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34C" w:rsidRPr="00A6334C" w:rsidRDefault="00A6334C" w:rsidP="00A6334C">
      <w:pPr>
        <w:pStyle w:val="a8"/>
        <w:spacing w:before="0" w:beforeAutospacing="0" w:after="0" w:afterAutospacing="0"/>
        <w:jc w:val="center"/>
        <w:rPr>
          <w:b/>
          <w:color w:val="000000"/>
          <w:sz w:val="27"/>
          <w:szCs w:val="27"/>
        </w:rPr>
      </w:pPr>
      <w:r w:rsidRPr="00A6334C">
        <w:rPr>
          <w:b/>
          <w:color w:val="000000"/>
          <w:sz w:val="27"/>
          <w:szCs w:val="27"/>
        </w:rPr>
        <w:t>VII Региональной научно-практической конференцию учащихся</w:t>
      </w:r>
    </w:p>
    <w:p w:rsidR="00A6334C" w:rsidRPr="00A6334C" w:rsidRDefault="00A6334C" w:rsidP="00A6334C">
      <w:pPr>
        <w:pStyle w:val="a8"/>
        <w:spacing w:before="0" w:beforeAutospacing="0" w:after="0" w:afterAutospacing="0"/>
        <w:jc w:val="center"/>
        <w:rPr>
          <w:b/>
          <w:color w:val="000000"/>
          <w:sz w:val="27"/>
          <w:szCs w:val="27"/>
        </w:rPr>
      </w:pPr>
      <w:r w:rsidRPr="00A6334C">
        <w:rPr>
          <w:b/>
          <w:color w:val="000000"/>
          <w:sz w:val="27"/>
          <w:szCs w:val="27"/>
        </w:rPr>
        <w:t>«Природно-культурное и духовное наследие Пензенской области</w:t>
      </w:r>
    </w:p>
    <w:p w:rsidR="00A6334C" w:rsidRPr="00A6334C" w:rsidRDefault="00A6334C" w:rsidP="00A6334C">
      <w:pPr>
        <w:spacing w:after="0"/>
        <w:jc w:val="center"/>
        <w:rPr>
          <w:rFonts w:ascii="Times New Roman" w:hAnsi="Times New Roman" w:cs="Times New Roman"/>
          <w:b/>
          <w:sz w:val="28"/>
          <w:szCs w:val="28"/>
        </w:rPr>
      </w:pPr>
    </w:p>
    <w:p w:rsidR="00835E30" w:rsidRPr="00217338" w:rsidRDefault="00835E30" w:rsidP="00A6334C">
      <w:pPr>
        <w:spacing w:after="0"/>
        <w:rPr>
          <w:rFonts w:ascii="Times New Roman" w:hAnsi="Times New Roman" w:cs="Times New Roman"/>
          <w:b/>
          <w:sz w:val="32"/>
          <w:szCs w:val="32"/>
        </w:rPr>
      </w:pPr>
    </w:p>
    <w:p w:rsidR="00835E30" w:rsidRPr="00217338" w:rsidRDefault="00835E30" w:rsidP="00835E30">
      <w:pPr>
        <w:spacing w:after="0" w:line="240" w:lineRule="auto"/>
        <w:ind w:firstLine="851"/>
        <w:jc w:val="center"/>
        <w:rPr>
          <w:rFonts w:ascii="Times New Roman" w:hAnsi="Times New Roman" w:cs="Times New Roman"/>
          <w:i/>
          <w:sz w:val="24"/>
          <w:szCs w:val="24"/>
        </w:rPr>
      </w:pPr>
      <w:r w:rsidRPr="00217338">
        <w:rPr>
          <w:rFonts w:ascii="Times New Roman" w:hAnsi="Times New Roman" w:cs="Times New Roman"/>
          <w:sz w:val="24"/>
          <w:szCs w:val="24"/>
        </w:rPr>
        <w:t xml:space="preserve">муниципальное бюджетное общеобразовательное учреждение «Средняя </w:t>
      </w:r>
      <w:r>
        <w:rPr>
          <w:rFonts w:ascii="Times New Roman" w:hAnsi="Times New Roman" w:cs="Times New Roman"/>
          <w:sz w:val="24"/>
          <w:szCs w:val="24"/>
        </w:rPr>
        <w:t xml:space="preserve">      </w:t>
      </w:r>
      <w:r w:rsidRPr="00217338">
        <w:rPr>
          <w:rFonts w:ascii="Times New Roman" w:hAnsi="Times New Roman" w:cs="Times New Roman"/>
          <w:sz w:val="24"/>
          <w:szCs w:val="24"/>
        </w:rPr>
        <w:t xml:space="preserve">общеобразовательная школа № </w:t>
      </w:r>
      <w:smartTag w:uri="urn:schemas-microsoft-com:office:smarttags" w:element="metricconverter">
        <w:smartTagPr>
          <w:attr w:name="ProductID" w:val="43 г"/>
        </w:smartTagPr>
        <w:r w:rsidRPr="00217338">
          <w:rPr>
            <w:rFonts w:ascii="Times New Roman" w:hAnsi="Times New Roman" w:cs="Times New Roman"/>
            <w:sz w:val="24"/>
            <w:szCs w:val="24"/>
          </w:rPr>
          <w:t>43 г</w:t>
        </w:r>
      </w:smartTag>
      <w:r w:rsidRPr="00217338">
        <w:rPr>
          <w:rFonts w:ascii="Times New Roman" w:hAnsi="Times New Roman" w:cs="Times New Roman"/>
          <w:sz w:val="24"/>
          <w:szCs w:val="24"/>
        </w:rPr>
        <w:t>. Пензы»</w:t>
      </w:r>
    </w:p>
    <w:p w:rsidR="00A6334C" w:rsidRDefault="00A6334C" w:rsidP="00835E30">
      <w:pPr>
        <w:spacing w:line="360" w:lineRule="auto"/>
        <w:ind w:firstLine="851"/>
        <w:jc w:val="both"/>
        <w:rPr>
          <w:rFonts w:ascii="Times New Roman" w:hAnsi="Times New Roman" w:cs="Times New Roman"/>
          <w:sz w:val="28"/>
          <w:szCs w:val="28"/>
        </w:rPr>
      </w:pPr>
    </w:p>
    <w:p w:rsidR="00835E30" w:rsidRPr="00A6334C" w:rsidRDefault="00A6334C" w:rsidP="00835E30">
      <w:pPr>
        <w:spacing w:line="360" w:lineRule="auto"/>
        <w:ind w:firstLine="851"/>
        <w:jc w:val="both"/>
        <w:rPr>
          <w:rFonts w:ascii="Times New Roman" w:hAnsi="Times New Roman" w:cs="Times New Roman"/>
          <w:sz w:val="28"/>
          <w:szCs w:val="28"/>
        </w:rPr>
      </w:pPr>
      <w:r w:rsidRPr="00A6334C">
        <w:rPr>
          <w:rFonts w:ascii="Times New Roman" w:hAnsi="Times New Roman" w:cs="Times New Roman"/>
          <w:sz w:val="28"/>
          <w:szCs w:val="28"/>
        </w:rPr>
        <w:t xml:space="preserve"> Секция:</w:t>
      </w:r>
      <w:r>
        <w:rPr>
          <w:rFonts w:ascii="Times New Roman" w:hAnsi="Times New Roman" w:cs="Times New Roman"/>
          <w:sz w:val="28"/>
          <w:szCs w:val="28"/>
        </w:rPr>
        <w:t xml:space="preserve"> Экологические проблемы пензенской области</w:t>
      </w:r>
    </w:p>
    <w:p w:rsidR="00835E30" w:rsidRPr="00A6334C" w:rsidRDefault="00835E30" w:rsidP="00835E30">
      <w:pPr>
        <w:spacing w:line="360" w:lineRule="auto"/>
        <w:ind w:firstLine="851"/>
        <w:jc w:val="both"/>
        <w:rPr>
          <w:rFonts w:ascii="Times New Roman" w:hAnsi="Times New Roman" w:cs="Times New Roman"/>
          <w:sz w:val="28"/>
          <w:szCs w:val="28"/>
        </w:rPr>
      </w:pPr>
    </w:p>
    <w:p w:rsidR="00835E30" w:rsidRDefault="00835E30" w:rsidP="00835E30">
      <w:pPr>
        <w:spacing w:line="360" w:lineRule="auto"/>
        <w:ind w:firstLine="851"/>
        <w:jc w:val="both"/>
        <w:rPr>
          <w:rFonts w:ascii="Times New Roman" w:hAnsi="Times New Roman" w:cs="Times New Roman"/>
          <w:i/>
          <w:sz w:val="28"/>
          <w:szCs w:val="28"/>
        </w:rPr>
      </w:pPr>
    </w:p>
    <w:p w:rsidR="00835E30" w:rsidRDefault="00835E30" w:rsidP="00835E30">
      <w:pPr>
        <w:spacing w:line="360" w:lineRule="auto"/>
        <w:ind w:firstLine="851"/>
        <w:jc w:val="both"/>
        <w:rPr>
          <w:rFonts w:ascii="Times New Roman" w:hAnsi="Times New Roman" w:cs="Times New Roman"/>
          <w:i/>
          <w:sz w:val="28"/>
          <w:szCs w:val="28"/>
        </w:rPr>
      </w:pPr>
    </w:p>
    <w:p w:rsidR="00835E30" w:rsidRPr="00174097" w:rsidRDefault="00835E30" w:rsidP="00835E30">
      <w:pPr>
        <w:spacing w:line="360" w:lineRule="auto"/>
        <w:ind w:firstLine="851"/>
        <w:jc w:val="both"/>
        <w:rPr>
          <w:rFonts w:ascii="Times New Roman" w:hAnsi="Times New Roman" w:cs="Times New Roman"/>
          <w:i/>
          <w:sz w:val="28"/>
          <w:szCs w:val="28"/>
        </w:rPr>
      </w:pPr>
    </w:p>
    <w:p w:rsidR="00835E30" w:rsidRDefault="00835E30" w:rsidP="00835E30">
      <w:pPr>
        <w:spacing w:after="0" w:line="360" w:lineRule="auto"/>
        <w:ind w:firstLine="851"/>
        <w:jc w:val="center"/>
        <w:rPr>
          <w:rFonts w:ascii="Times New Roman" w:hAnsi="Times New Roman" w:cs="Times New Roman"/>
          <w:b/>
          <w:color w:val="000000"/>
          <w:sz w:val="28"/>
          <w:szCs w:val="28"/>
          <w:shd w:val="clear" w:color="auto" w:fill="FFFFFF"/>
        </w:rPr>
      </w:pPr>
      <w:r w:rsidRPr="00174097">
        <w:rPr>
          <w:rFonts w:ascii="Times New Roman" w:hAnsi="Times New Roman" w:cs="Times New Roman"/>
          <w:b/>
          <w:color w:val="000000"/>
          <w:sz w:val="28"/>
          <w:szCs w:val="28"/>
          <w:shd w:val="clear" w:color="auto" w:fill="FFFFFF"/>
        </w:rPr>
        <w:t>ЭКОЛОГИЧЕСКОЕ СОСТОЯ</w:t>
      </w:r>
      <w:r>
        <w:rPr>
          <w:rFonts w:ascii="Times New Roman" w:hAnsi="Times New Roman" w:cs="Times New Roman"/>
          <w:b/>
          <w:color w:val="000000"/>
          <w:sz w:val="28"/>
          <w:szCs w:val="28"/>
          <w:shd w:val="clear" w:color="auto" w:fill="FFFFFF"/>
        </w:rPr>
        <w:t>НИЕ РЕКИ ХОПЁР В ВЕРХНЕМ ТЕЧЕНИИ</w:t>
      </w:r>
    </w:p>
    <w:p w:rsidR="00835E30" w:rsidRPr="00174097" w:rsidRDefault="00835E30" w:rsidP="00835E30">
      <w:pPr>
        <w:spacing w:after="0" w:line="360" w:lineRule="auto"/>
        <w:ind w:firstLine="851"/>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(ПО РЕЗУЛЬТАТАМ ЭКСПЕД</w:t>
      </w:r>
      <w:r w:rsidRPr="00174097">
        <w:rPr>
          <w:rFonts w:ascii="Times New Roman" w:hAnsi="Times New Roman" w:cs="Times New Roman"/>
          <w:b/>
          <w:color w:val="000000"/>
          <w:sz w:val="28"/>
          <w:szCs w:val="28"/>
          <w:shd w:val="clear" w:color="auto" w:fill="FFFFFF"/>
        </w:rPr>
        <w:t>ИЦИЙ 2018</w:t>
      </w:r>
      <w:r>
        <w:rPr>
          <w:rFonts w:ascii="Times New Roman" w:hAnsi="Times New Roman" w:cs="Times New Roman"/>
          <w:b/>
          <w:color w:val="000000"/>
          <w:sz w:val="28"/>
          <w:szCs w:val="28"/>
          <w:shd w:val="clear" w:color="auto" w:fill="FFFFFF"/>
        </w:rPr>
        <w:t>-19</w:t>
      </w:r>
      <w:r w:rsidRPr="00174097">
        <w:rPr>
          <w:rFonts w:ascii="Times New Roman" w:hAnsi="Times New Roman" w:cs="Times New Roman"/>
          <w:b/>
          <w:color w:val="000000"/>
          <w:sz w:val="28"/>
          <w:szCs w:val="28"/>
          <w:shd w:val="clear" w:color="auto" w:fill="FFFFFF"/>
        </w:rPr>
        <w:t>)</w:t>
      </w:r>
    </w:p>
    <w:p w:rsidR="00835E30" w:rsidRPr="00174097" w:rsidRDefault="00835E30" w:rsidP="00835E30">
      <w:pPr>
        <w:spacing w:after="0" w:line="360" w:lineRule="auto"/>
        <w:ind w:right="-1" w:firstLine="851"/>
        <w:jc w:val="center"/>
        <w:rPr>
          <w:rFonts w:ascii="Times New Roman" w:hAnsi="Times New Roman" w:cs="Times New Roman"/>
          <w:i/>
          <w:sz w:val="28"/>
          <w:szCs w:val="28"/>
        </w:rPr>
      </w:pPr>
      <w:bookmarkStart w:id="0" w:name="_GoBack"/>
      <w:bookmarkEnd w:id="0"/>
    </w:p>
    <w:p w:rsidR="00835E30" w:rsidRDefault="00835E30" w:rsidP="00835E30">
      <w:pPr>
        <w:spacing w:line="360" w:lineRule="auto"/>
        <w:ind w:firstLine="851"/>
        <w:jc w:val="both"/>
        <w:rPr>
          <w:rFonts w:ascii="Times New Roman" w:hAnsi="Times New Roman" w:cs="Times New Roman"/>
          <w:b/>
          <w:color w:val="000000"/>
          <w:sz w:val="28"/>
          <w:szCs w:val="28"/>
          <w:shd w:val="clear" w:color="auto" w:fill="FFFFFF"/>
        </w:rPr>
      </w:pPr>
    </w:p>
    <w:p w:rsidR="00835E30" w:rsidRPr="003E7EA3" w:rsidRDefault="00835E30" w:rsidP="00835E30">
      <w:pPr>
        <w:spacing w:line="240" w:lineRule="auto"/>
        <w:ind w:left="3686"/>
        <w:jc w:val="right"/>
        <w:rPr>
          <w:rFonts w:ascii="Times New Roman" w:hAnsi="Times New Roman" w:cs="Times New Roman"/>
          <w:sz w:val="28"/>
          <w:szCs w:val="28"/>
        </w:rPr>
      </w:pPr>
      <w:r>
        <w:rPr>
          <w:rFonts w:ascii="Times New Roman" w:hAnsi="Times New Roman" w:cs="Times New Roman"/>
          <w:b/>
          <w:sz w:val="28"/>
          <w:szCs w:val="28"/>
        </w:rPr>
        <w:t>Руководитель</w:t>
      </w:r>
      <w:proofErr w:type="gramStart"/>
      <w:r>
        <w:rPr>
          <w:rFonts w:ascii="Times New Roman" w:hAnsi="Times New Roman" w:cs="Times New Roman"/>
          <w:b/>
          <w:sz w:val="28"/>
          <w:szCs w:val="28"/>
        </w:rPr>
        <w:t xml:space="preserve"> </w:t>
      </w:r>
      <w:r w:rsidRPr="003E7EA3">
        <w:rPr>
          <w:rFonts w:ascii="Times New Roman" w:hAnsi="Times New Roman" w:cs="Times New Roman"/>
          <w:b/>
          <w:sz w:val="28"/>
          <w:szCs w:val="28"/>
        </w:rPr>
        <w:t>:</w:t>
      </w:r>
      <w:proofErr w:type="gramEnd"/>
      <w:r w:rsidRPr="003E7EA3">
        <w:rPr>
          <w:rFonts w:ascii="Times New Roman" w:hAnsi="Times New Roman" w:cs="Times New Roman"/>
          <w:bCs/>
          <w:caps/>
          <w:color w:val="0D0D0D" w:themeColor="text1" w:themeTint="F2"/>
          <w:sz w:val="28"/>
          <w:szCs w:val="28"/>
        </w:rPr>
        <w:t xml:space="preserve"> </w:t>
      </w:r>
      <w:proofErr w:type="spellStart"/>
      <w:r w:rsidRPr="003E7EA3">
        <w:rPr>
          <w:rFonts w:ascii="Times New Roman" w:hAnsi="Times New Roman" w:cs="Times New Roman"/>
          <w:sz w:val="28"/>
          <w:szCs w:val="28"/>
          <w:u w:val="single"/>
        </w:rPr>
        <w:t>Глинкина</w:t>
      </w:r>
      <w:proofErr w:type="spellEnd"/>
      <w:r w:rsidRPr="003E7EA3">
        <w:rPr>
          <w:rFonts w:ascii="Times New Roman" w:hAnsi="Times New Roman" w:cs="Times New Roman"/>
          <w:sz w:val="28"/>
          <w:szCs w:val="28"/>
          <w:u w:val="single"/>
        </w:rPr>
        <w:t xml:space="preserve"> Н.Н</w:t>
      </w:r>
    </w:p>
    <w:p w:rsidR="00835E30" w:rsidRPr="003E7EA3" w:rsidRDefault="00835E30" w:rsidP="00835E30">
      <w:pPr>
        <w:spacing w:line="240" w:lineRule="auto"/>
        <w:ind w:left="4253" w:hanging="567"/>
        <w:jc w:val="right"/>
        <w:rPr>
          <w:rFonts w:ascii="Times New Roman" w:hAnsi="Times New Roman" w:cs="Times New Roman"/>
          <w:bCs/>
          <w:caps/>
          <w:color w:val="0D0D0D" w:themeColor="text1" w:themeTint="F2"/>
          <w:sz w:val="28"/>
          <w:szCs w:val="28"/>
        </w:rPr>
      </w:pPr>
      <w:r w:rsidRPr="003E7EA3">
        <w:rPr>
          <w:rFonts w:ascii="Times New Roman" w:hAnsi="Times New Roman" w:cs="Times New Roman"/>
          <w:sz w:val="28"/>
          <w:szCs w:val="28"/>
        </w:rPr>
        <w:t>учитель географии и экологии;</w:t>
      </w:r>
    </w:p>
    <w:p w:rsidR="00835E30" w:rsidRDefault="00835E30" w:rsidP="00835E30">
      <w:pPr>
        <w:spacing w:line="240" w:lineRule="auto"/>
        <w:ind w:left="4253" w:hanging="567"/>
        <w:jc w:val="right"/>
        <w:rPr>
          <w:rFonts w:ascii="Times New Roman" w:hAnsi="Times New Roman" w:cs="Times New Roman"/>
          <w:sz w:val="28"/>
          <w:szCs w:val="28"/>
          <w:u w:val="single"/>
        </w:rPr>
      </w:pPr>
      <w:r>
        <w:rPr>
          <w:rFonts w:ascii="Times New Roman" w:hAnsi="Times New Roman" w:cs="Times New Roman"/>
          <w:b/>
          <w:sz w:val="28"/>
          <w:szCs w:val="28"/>
        </w:rPr>
        <w:t>Участники</w:t>
      </w:r>
      <w:proofErr w:type="gramStart"/>
      <w:r>
        <w:rPr>
          <w:rFonts w:ascii="Times New Roman" w:hAnsi="Times New Roman" w:cs="Times New Roman"/>
          <w:b/>
          <w:sz w:val="28"/>
          <w:szCs w:val="28"/>
        </w:rPr>
        <w:t xml:space="preserve"> </w:t>
      </w:r>
      <w:r w:rsidRPr="003E7EA3">
        <w:rPr>
          <w:rFonts w:ascii="Times New Roman" w:hAnsi="Times New Roman" w:cs="Times New Roman"/>
          <w:b/>
          <w:sz w:val="28"/>
          <w:szCs w:val="28"/>
        </w:rPr>
        <w:t>:</w:t>
      </w:r>
      <w:proofErr w:type="gramEnd"/>
      <w:r w:rsidRPr="003E7EA3">
        <w:rPr>
          <w:rFonts w:ascii="Times New Roman" w:hAnsi="Times New Roman" w:cs="Times New Roman"/>
          <w:b/>
          <w:sz w:val="28"/>
          <w:szCs w:val="28"/>
        </w:rPr>
        <w:t xml:space="preserve">  </w:t>
      </w:r>
      <w:r w:rsidR="00A6334C">
        <w:rPr>
          <w:rFonts w:ascii="Times New Roman" w:hAnsi="Times New Roman" w:cs="Times New Roman"/>
          <w:sz w:val="28"/>
          <w:szCs w:val="28"/>
          <w:u w:val="single"/>
        </w:rPr>
        <w:t>Никитина Ксения</w:t>
      </w:r>
      <w:r>
        <w:rPr>
          <w:rFonts w:ascii="Times New Roman" w:hAnsi="Times New Roman" w:cs="Times New Roman"/>
          <w:sz w:val="28"/>
          <w:szCs w:val="28"/>
          <w:u w:val="single"/>
        </w:rPr>
        <w:t>,</w:t>
      </w:r>
    </w:p>
    <w:p w:rsidR="00835E30" w:rsidRPr="00872E49" w:rsidRDefault="00A6334C" w:rsidP="00835E30">
      <w:pPr>
        <w:spacing w:line="240" w:lineRule="auto"/>
        <w:ind w:left="4253" w:hanging="567"/>
        <w:jc w:val="right"/>
        <w:rPr>
          <w:rFonts w:ascii="Times New Roman" w:hAnsi="Times New Roman" w:cs="Times New Roman"/>
          <w:sz w:val="28"/>
          <w:szCs w:val="28"/>
          <w:u w:val="single"/>
        </w:rPr>
      </w:pPr>
      <w:proofErr w:type="spellStart"/>
      <w:r>
        <w:rPr>
          <w:rFonts w:ascii="Times New Roman" w:hAnsi="Times New Roman" w:cs="Times New Roman"/>
          <w:sz w:val="28"/>
          <w:szCs w:val="28"/>
        </w:rPr>
        <w:t>Овчинникова</w:t>
      </w:r>
      <w:proofErr w:type="spellEnd"/>
      <w:r>
        <w:rPr>
          <w:rFonts w:ascii="Times New Roman" w:hAnsi="Times New Roman" w:cs="Times New Roman"/>
          <w:sz w:val="28"/>
          <w:szCs w:val="28"/>
        </w:rPr>
        <w:t xml:space="preserve"> Елена</w:t>
      </w:r>
      <w:r w:rsidR="00835E30" w:rsidRPr="00872E49">
        <w:rPr>
          <w:rFonts w:ascii="Times New Roman" w:hAnsi="Times New Roman" w:cs="Times New Roman"/>
          <w:sz w:val="28"/>
          <w:szCs w:val="28"/>
        </w:rPr>
        <w:t>,</w:t>
      </w:r>
      <w:r w:rsidR="00835E30">
        <w:rPr>
          <w:rFonts w:ascii="Times New Roman" w:hAnsi="Times New Roman" w:cs="Times New Roman"/>
          <w:sz w:val="28"/>
          <w:szCs w:val="28"/>
        </w:rPr>
        <w:t xml:space="preserve"> </w:t>
      </w:r>
      <w:proofErr w:type="spellStart"/>
      <w:r w:rsidR="00835E30">
        <w:rPr>
          <w:rFonts w:ascii="Times New Roman" w:hAnsi="Times New Roman" w:cs="Times New Roman"/>
          <w:sz w:val="28"/>
          <w:szCs w:val="28"/>
        </w:rPr>
        <w:t>Витютнева</w:t>
      </w:r>
      <w:proofErr w:type="spellEnd"/>
      <w:r w:rsidR="00835E30">
        <w:rPr>
          <w:rFonts w:ascii="Times New Roman" w:hAnsi="Times New Roman" w:cs="Times New Roman"/>
          <w:sz w:val="28"/>
          <w:szCs w:val="28"/>
        </w:rPr>
        <w:t xml:space="preserve"> Мария, обучающиеся  9 «А»</w:t>
      </w:r>
      <w:r w:rsidR="00835E30" w:rsidRPr="003E7EA3">
        <w:rPr>
          <w:rFonts w:ascii="Times New Roman" w:hAnsi="Times New Roman" w:cs="Times New Roman"/>
          <w:sz w:val="28"/>
          <w:szCs w:val="28"/>
        </w:rPr>
        <w:t xml:space="preserve"> класс</w:t>
      </w:r>
      <w:r w:rsidR="00835E30">
        <w:rPr>
          <w:rFonts w:ascii="Times New Roman" w:hAnsi="Times New Roman" w:cs="Times New Roman"/>
          <w:sz w:val="28"/>
          <w:szCs w:val="28"/>
        </w:rPr>
        <w:t>а;</w:t>
      </w:r>
    </w:p>
    <w:p w:rsidR="00835E30" w:rsidRDefault="00835E30" w:rsidP="00835E30">
      <w:pPr>
        <w:spacing w:line="240" w:lineRule="auto"/>
        <w:ind w:left="3686"/>
        <w:jc w:val="right"/>
        <w:rPr>
          <w:rFonts w:ascii="Times New Roman" w:hAnsi="Times New Roman" w:cs="Times New Roman"/>
          <w:b/>
          <w:sz w:val="28"/>
          <w:szCs w:val="28"/>
        </w:rPr>
      </w:pPr>
      <w:r w:rsidRPr="003E7EA3">
        <w:rPr>
          <w:rFonts w:ascii="Times New Roman" w:hAnsi="Times New Roman" w:cs="Times New Roman"/>
          <w:b/>
          <w:sz w:val="28"/>
          <w:szCs w:val="28"/>
        </w:rPr>
        <w:t>Научный руководитель проекта:</w:t>
      </w:r>
    </w:p>
    <w:p w:rsidR="00835E30" w:rsidRDefault="00835E30" w:rsidP="00835E30">
      <w:pPr>
        <w:spacing w:line="240" w:lineRule="auto"/>
        <w:ind w:left="3686"/>
        <w:jc w:val="right"/>
        <w:rPr>
          <w:rFonts w:ascii="Times New Roman" w:hAnsi="Times New Roman" w:cs="Times New Roman"/>
          <w:sz w:val="28"/>
          <w:szCs w:val="28"/>
        </w:rPr>
      </w:pPr>
      <w:r>
        <w:rPr>
          <w:rFonts w:ascii="Times New Roman" w:hAnsi="Times New Roman" w:cs="Times New Roman"/>
          <w:sz w:val="28"/>
          <w:szCs w:val="28"/>
          <w:u w:val="single"/>
        </w:rPr>
        <w:t>Артемова С.Н.</w:t>
      </w:r>
      <w:r w:rsidRPr="003E7EA3">
        <w:rPr>
          <w:rFonts w:ascii="Times New Roman" w:hAnsi="Times New Roman" w:cs="Times New Roman"/>
          <w:sz w:val="28"/>
          <w:szCs w:val="28"/>
          <w:u w:val="single"/>
        </w:rPr>
        <w:t>.</w:t>
      </w:r>
      <w:r w:rsidRPr="003E7EA3">
        <w:rPr>
          <w:rFonts w:ascii="Times New Roman" w:hAnsi="Times New Roman" w:cs="Times New Roman"/>
          <w:sz w:val="28"/>
          <w:szCs w:val="28"/>
        </w:rPr>
        <w:t xml:space="preserve"> кандидат </w:t>
      </w:r>
      <w:proofErr w:type="gramStart"/>
      <w:r w:rsidRPr="003E7EA3">
        <w:rPr>
          <w:rFonts w:ascii="Times New Roman" w:hAnsi="Times New Roman" w:cs="Times New Roman"/>
          <w:sz w:val="28"/>
          <w:szCs w:val="28"/>
        </w:rPr>
        <w:t>биологических</w:t>
      </w:r>
      <w:proofErr w:type="gramEnd"/>
      <w:r w:rsidRPr="003E7EA3">
        <w:rPr>
          <w:rFonts w:ascii="Times New Roman" w:hAnsi="Times New Roman" w:cs="Times New Roman"/>
          <w:sz w:val="28"/>
          <w:szCs w:val="28"/>
        </w:rPr>
        <w:t xml:space="preserve">  </w:t>
      </w:r>
    </w:p>
    <w:p w:rsidR="00835E30" w:rsidRPr="003E7EA3" w:rsidRDefault="00835E30" w:rsidP="00835E30">
      <w:pPr>
        <w:spacing w:line="240" w:lineRule="auto"/>
        <w:ind w:left="3686"/>
        <w:jc w:val="right"/>
        <w:rPr>
          <w:rFonts w:ascii="Times New Roman" w:hAnsi="Times New Roman" w:cs="Times New Roman"/>
          <w:sz w:val="28"/>
          <w:szCs w:val="28"/>
        </w:rPr>
      </w:pPr>
      <w:r w:rsidRPr="003E7EA3">
        <w:rPr>
          <w:rFonts w:ascii="Times New Roman" w:hAnsi="Times New Roman" w:cs="Times New Roman"/>
          <w:sz w:val="28"/>
          <w:szCs w:val="28"/>
        </w:rPr>
        <w:t>наук, доцент ПГАУ</w:t>
      </w:r>
      <w:r>
        <w:rPr>
          <w:rFonts w:ascii="Times New Roman" w:hAnsi="Times New Roman" w:cs="Times New Roman"/>
          <w:sz w:val="28"/>
          <w:szCs w:val="28"/>
        </w:rPr>
        <w:t>.</w:t>
      </w:r>
    </w:p>
    <w:p w:rsidR="00835E30" w:rsidRPr="003E7EA3" w:rsidRDefault="00835E30" w:rsidP="00835E30">
      <w:pPr>
        <w:spacing w:line="240" w:lineRule="auto"/>
        <w:ind w:left="4253" w:hanging="567"/>
        <w:jc w:val="right"/>
        <w:rPr>
          <w:rFonts w:ascii="Times New Roman" w:hAnsi="Times New Roman" w:cs="Times New Roman"/>
          <w:bCs/>
          <w:caps/>
          <w:color w:val="0D0D0D" w:themeColor="text1" w:themeTint="F2"/>
          <w:sz w:val="24"/>
          <w:szCs w:val="24"/>
        </w:rPr>
      </w:pPr>
    </w:p>
    <w:p w:rsidR="00835E30" w:rsidRPr="0036449A" w:rsidRDefault="00835E30" w:rsidP="00835E30">
      <w:pPr>
        <w:spacing w:line="240" w:lineRule="auto"/>
        <w:ind w:left="4253" w:hanging="567"/>
        <w:jc w:val="right"/>
        <w:rPr>
          <w:rFonts w:ascii="Times New Roman" w:hAnsi="Times New Roman" w:cs="Times New Roman"/>
          <w:b/>
          <w:bCs/>
          <w:caps/>
          <w:color w:val="0D0D0D" w:themeColor="text1" w:themeTint="F2"/>
          <w:sz w:val="24"/>
          <w:szCs w:val="24"/>
        </w:rPr>
      </w:pPr>
    </w:p>
    <w:p w:rsidR="00835E30" w:rsidRDefault="00835E30" w:rsidP="00835E30">
      <w:pPr>
        <w:spacing w:line="240" w:lineRule="auto"/>
        <w:ind w:left="4253" w:hanging="567"/>
        <w:rPr>
          <w:rFonts w:ascii="Times New Roman" w:hAnsi="Times New Roman" w:cs="Times New Roman"/>
          <w:b/>
          <w:bCs/>
          <w:caps/>
          <w:color w:val="0D0D0D" w:themeColor="text1" w:themeTint="F2"/>
          <w:sz w:val="24"/>
          <w:szCs w:val="24"/>
        </w:rPr>
      </w:pPr>
    </w:p>
    <w:p w:rsidR="00835E30" w:rsidRDefault="00835E30" w:rsidP="00835E30">
      <w:pPr>
        <w:spacing w:line="240" w:lineRule="auto"/>
        <w:rPr>
          <w:rFonts w:ascii="Times New Roman" w:hAnsi="Times New Roman" w:cs="Times New Roman"/>
          <w:b/>
          <w:bCs/>
          <w:caps/>
          <w:color w:val="0D0D0D" w:themeColor="text1" w:themeTint="F2"/>
          <w:sz w:val="24"/>
          <w:szCs w:val="24"/>
        </w:rPr>
      </w:pPr>
    </w:p>
    <w:p w:rsidR="00835E30" w:rsidRDefault="00835E30" w:rsidP="00835E30">
      <w:pPr>
        <w:spacing w:line="240" w:lineRule="auto"/>
        <w:rPr>
          <w:rFonts w:ascii="Times New Roman" w:hAnsi="Times New Roman" w:cs="Times New Roman"/>
          <w:b/>
          <w:bCs/>
          <w:caps/>
          <w:color w:val="0D0D0D" w:themeColor="text1" w:themeTint="F2"/>
          <w:sz w:val="24"/>
          <w:szCs w:val="24"/>
        </w:rPr>
      </w:pPr>
    </w:p>
    <w:p w:rsidR="00835E30" w:rsidRDefault="00835E30" w:rsidP="00835E30">
      <w:pPr>
        <w:spacing w:line="240" w:lineRule="auto"/>
        <w:rPr>
          <w:rFonts w:ascii="Times New Roman" w:hAnsi="Times New Roman" w:cs="Times New Roman"/>
          <w:b/>
          <w:bCs/>
          <w:caps/>
          <w:color w:val="0D0D0D" w:themeColor="text1" w:themeTint="F2"/>
          <w:sz w:val="24"/>
          <w:szCs w:val="24"/>
        </w:rPr>
      </w:pPr>
    </w:p>
    <w:p w:rsidR="00835E30" w:rsidRPr="0036449A" w:rsidRDefault="00835E30" w:rsidP="00835E30">
      <w:pPr>
        <w:spacing w:line="240" w:lineRule="auto"/>
        <w:rPr>
          <w:rFonts w:ascii="Times New Roman" w:hAnsi="Times New Roman" w:cs="Times New Roman"/>
          <w:b/>
          <w:bCs/>
          <w:caps/>
          <w:color w:val="0D0D0D" w:themeColor="text1" w:themeTint="F2"/>
          <w:sz w:val="24"/>
          <w:szCs w:val="24"/>
        </w:rPr>
      </w:pPr>
    </w:p>
    <w:p w:rsidR="00835E30" w:rsidRPr="00872E49" w:rsidRDefault="00835E30" w:rsidP="00835E30">
      <w:pPr>
        <w:jc w:val="center"/>
        <w:rPr>
          <w:rFonts w:ascii="Times New Roman" w:hAnsi="Times New Roman" w:cs="Times New Roman"/>
          <w:b/>
          <w:bCs/>
          <w:caps/>
          <w:color w:val="0D0D0D" w:themeColor="text1" w:themeTint="F2"/>
          <w:sz w:val="24"/>
          <w:szCs w:val="24"/>
        </w:rPr>
      </w:pPr>
      <w:r>
        <w:rPr>
          <w:rFonts w:ascii="Times New Roman" w:hAnsi="Times New Roman" w:cs="Times New Roman"/>
          <w:b/>
          <w:bCs/>
          <w:caps/>
          <w:color w:val="0D0D0D" w:themeColor="text1" w:themeTint="F2"/>
          <w:sz w:val="24"/>
          <w:szCs w:val="24"/>
        </w:rPr>
        <w:t>пЕНЗА,  2020</w:t>
      </w:r>
    </w:p>
    <w:p w:rsidR="00835E30" w:rsidRPr="00F54E43" w:rsidRDefault="00835E30" w:rsidP="00835E30">
      <w:pPr>
        <w:pStyle w:val="ae"/>
        <w:jc w:val="center"/>
        <w:rPr>
          <w:rFonts w:ascii="Times New Roman" w:hAnsi="Times New Roman" w:cs="Times New Roman"/>
          <w:b/>
          <w:sz w:val="32"/>
          <w:szCs w:val="32"/>
        </w:rPr>
      </w:pPr>
      <w:r w:rsidRPr="00F54E43">
        <w:rPr>
          <w:rFonts w:ascii="Times New Roman" w:hAnsi="Times New Roman" w:cs="Times New Roman"/>
          <w:b/>
          <w:sz w:val="32"/>
          <w:szCs w:val="32"/>
        </w:rPr>
        <w:lastRenderedPageBreak/>
        <w:t>Оглавление</w:t>
      </w:r>
    </w:p>
    <w:p w:rsidR="00835E30" w:rsidRDefault="00835E30" w:rsidP="00835E30">
      <w:pPr>
        <w:pStyle w:val="ae"/>
        <w:rPr>
          <w:rFonts w:ascii="Times New Roman" w:hAnsi="Times New Roman" w:cs="Times New Roman"/>
          <w:sz w:val="28"/>
          <w:szCs w:val="28"/>
        </w:rPr>
      </w:pPr>
    </w:p>
    <w:p w:rsidR="00835E30" w:rsidRPr="00B82F2D" w:rsidRDefault="00835E30" w:rsidP="00835E30">
      <w:pPr>
        <w:pStyle w:val="ae"/>
        <w:rPr>
          <w:rFonts w:ascii="Times New Roman" w:hAnsi="Times New Roman" w:cs="Times New Roman"/>
          <w:sz w:val="28"/>
          <w:szCs w:val="28"/>
        </w:rPr>
      </w:pPr>
    </w:p>
    <w:p w:rsidR="00835E30" w:rsidRPr="008415EA" w:rsidRDefault="00835E30" w:rsidP="00835E30">
      <w:pPr>
        <w:pStyle w:val="ae"/>
        <w:spacing w:line="276" w:lineRule="auto"/>
        <w:rPr>
          <w:rFonts w:ascii="Times New Roman" w:hAnsi="Times New Roman" w:cs="Times New Roman"/>
          <w:b/>
          <w:sz w:val="28"/>
          <w:szCs w:val="28"/>
        </w:rPr>
      </w:pPr>
      <w:r w:rsidRPr="008415EA">
        <w:rPr>
          <w:rFonts w:ascii="Times New Roman" w:hAnsi="Times New Roman" w:cs="Times New Roman"/>
          <w:b/>
          <w:sz w:val="28"/>
          <w:szCs w:val="28"/>
        </w:rPr>
        <w:t>1.Введение</w:t>
      </w:r>
    </w:p>
    <w:p w:rsidR="00835E30" w:rsidRDefault="00835E30" w:rsidP="00835E30">
      <w:pPr>
        <w:pStyle w:val="ae"/>
        <w:spacing w:line="276" w:lineRule="auto"/>
        <w:rPr>
          <w:rFonts w:ascii="Times New Roman" w:hAnsi="Times New Roman" w:cs="Times New Roman"/>
          <w:sz w:val="28"/>
          <w:szCs w:val="28"/>
        </w:rPr>
      </w:pPr>
      <w:r>
        <w:rPr>
          <w:rFonts w:ascii="Times New Roman" w:hAnsi="Times New Roman" w:cs="Times New Roman"/>
          <w:sz w:val="28"/>
          <w:szCs w:val="28"/>
        </w:rPr>
        <w:t xml:space="preserve">1.1.Актуальность  </w:t>
      </w:r>
    </w:p>
    <w:p w:rsidR="00835E30" w:rsidRPr="00B82F2D" w:rsidRDefault="00835E30" w:rsidP="00835E30">
      <w:pPr>
        <w:pStyle w:val="ae"/>
        <w:spacing w:line="276" w:lineRule="auto"/>
        <w:rPr>
          <w:rFonts w:ascii="Times New Roman" w:hAnsi="Times New Roman" w:cs="Times New Roman"/>
          <w:sz w:val="28"/>
          <w:szCs w:val="28"/>
        </w:rPr>
      </w:pPr>
      <w:r>
        <w:rPr>
          <w:rFonts w:ascii="Times New Roman" w:hAnsi="Times New Roman" w:cs="Times New Roman"/>
          <w:sz w:val="28"/>
          <w:szCs w:val="28"/>
        </w:rPr>
        <w:t xml:space="preserve">1.2.Цель. Задачи                                                              </w:t>
      </w:r>
    </w:p>
    <w:p w:rsidR="00835E30" w:rsidRDefault="00835E30" w:rsidP="00835E30">
      <w:pPr>
        <w:pStyle w:val="ae"/>
        <w:spacing w:line="276" w:lineRule="auto"/>
        <w:rPr>
          <w:rFonts w:ascii="Times New Roman" w:hAnsi="Times New Roman" w:cs="Times New Roman"/>
          <w:sz w:val="28"/>
          <w:szCs w:val="28"/>
        </w:rPr>
      </w:pPr>
    </w:p>
    <w:p w:rsidR="00835E30" w:rsidRPr="008415EA" w:rsidRDefault="00835E30" w:rsidP="00835E30">
      <w:pPr>
        <w:pStyle w:val="ae"/>
        <w:spacing w:line="276" w:lineRule="auto"/>
        <w:rPr>
          <w:rFonts w:ascii="Times New Roman" w:hAnsi="Times New Roman" w:cs="Times New Roman"/>
          <w:b/>
          <w:sz w:val="28"/>
          <w:szCs w:val="28"/>
        </w:rPr>
      </w:pPr>
      <w:r>
        <w:rPr>
          <w:rFonts w:ascii="Times New Roman" w:hAnsi="Times New Roman" w:cs="Times New Roman"/>
          <w:b/>
          <w:sz w:val="28"/>
          <w:szCs w:val="28"/>
        </w:rPr>
        <w:t>2.Характеристика района исследования</w:t>
      </w:r>
    </w:p>
    <w:p w:rsidR="00835E30" w:rsidRDefault="00835E30" w:rsidP="00835E30">
      <w:pPr>
        <w:pStyle w:val="ae"/>
        <w:spacing w:line="276" w:lineRule="auto"/>
        <w:rPr>
          <w:rFonts w:ascii="Times New Roman" w:hAnsi="Times New Roman" w:cs="Times New Roman"/>
          <w:b/>
          <w:sz w:val="28"/>
          <w:szCs w:val="28"/>
        </w:rPr>
      </w:pPr>
    </w:p>
    <w:p w:rsidR="00835E30" w:rsidRPr="00F53A78" w:rsidRDefault="00835E30" w:rsidP="00835E30">
      <w:pPr>
        <w:pStyle w:val="ae"/>
        <w:spacing w:line="276" w:lineRule="auto"/>
        <w:rPr>
          <w:rFonts w:ascii="Times New Roman" w:hAnsi="Times New Roman" w:cs="Times New Roman"/>
          <w:b/>
          <w:sz w:val="28"/>
          <w:szCs w:val="28"/>
        </w:rPr>
      </w:pPr>
      <w:r w:rsidRPr="00F53A78">
        <w:rPr>
          <w:rFonts w:ascii="Times New Roman" w:hAnsi="Times New Roman" w:cs="Times New Roman"/>
          <w:b/>
          <w:sz w:val="28"/>
          <w:szCs w:val="28"/>
        </w:rPr>
        <w:t>3.Исследовательская деятельность</w:t>
      </w:r>
    </w:p>
    <w:p w:rsidR="00835E30" w:rsidRDefault="00835E30" w:rsidP="00835E30">
      <w:pPr>
        <w:pStyle w:val="ae"/>
        <w:spacing w:line="276" w:lineRule="auto"/>
        <w:rPr>
          <w:rFonts w:ascii="Times New Roman" w:hAnsi="Times New Roman" w:cs="Times New Roman"/>
          <w:bCs/>
          <w:iCs/>
          <w:sz w:val="28"/>
          <w:szCs w:val="28"/>
        </w:rPr>
      </w:pPr>
      <w:r>
        <w:rPr>
          <w:rFonts w:ascii="Times New Roman" w:hAnsi="Times New Roman" w:cs="Times New Roman"/>
          <w:sz w:val="28"/>
          <w:szCs w:val="28"/>
        </w:rPr>
        <w:t>3</w:t>
      </w:r>
      <w:r w:rsidRPr="008415EA">
        <w:rPr>
          <w:rFonts w:ascii="Times New Roman" w:hAnsi="Times New Roman" w:cs="Times New Roman"/>
          <w:sz w:val="28"/>
          <w:szCs w:val="28"/>
        </w:rPr>
        <w:t>.1.</w:t>
      </w:r>
      <w:r>
        <w:rPr>
          <w:rFonts w:ascii="Times New Roman" w:hAnsi="Times New Roman" w:cs="Times New Roman"/>
          <w:bCs/>
          <w:iCs/>
          <w:sz w:val="28"/>
          <w:szCs w:val="28"/>
        </w:rPr>
        <w:t xml:space="preserve"> Географическое положение</w:t>
      </w:r>
      <w:r w:rsidR="002106B1">
        <w:rPr>
          <w:rFonts w:ascii="Times New Roman" w:hAnsi="Times New Roman" w:cs="Times New Roman"/>
          <w:bCs/>
          <w:iCs/>
          <w:sz w:val="28"/>
          <w:szCs w:val="28"/>
        </w:rPr>
        <w:t xml:space="preserve"> района исследования</w:t>
      </w:r>
    </w:p>
    <w:p w:rsidR="00835E30" w:rsidRDefault="002106B1" w:rsidP="00835E30">
      <w:pPr>
        <w:pStyle w:val="ae"/>
        <w:spacing w:line="276" w:lineRule="auto"/>
        <w:rPr>
          <w:rFonts w:ascii="Times New Roman" w:hAnsi="Times New Roman" w:cs="Times New Roman"/>
          <w:bCs/>
          <w:iCs/>
          <w:sz w:val="28"/>
          <w:szCs w:val="28"/>
        </w:rPr>
      </w:pPr>
      <w:r>
        <w:rPr>
          <w:rFonts w:ascii="Times New Roman" w:hAnsi="Times New Roman" w:cs="Times New Roman"/>
          <w:bCs/>
          <w:iCs/>
          <w:sz w:val="28"/>
          <w:szCs w:val="28"/>
        </w:rPr>
        <w:t>3.2. Водный режим реки</w:t>
      </w:r>
    </w:p>
    <w:p w:rsidR="00835E30" w:rsidRDefault="002106B1" w:rsidP="00835E30">
      <w:pPr>
        <w:spacing w:after="0" w:line="276" w:lineRule="auto"/>
        <w:ind w:right="566"/>
        <w:rPr>
          <w:rFonts w:ascii="Times New Roman" w:eastAsia="Times New Roman" w:hAnsi="Times New Roman" w:cs="Times New Roman"/>
          <w:sz w:val="28"/>
          <w:szCs w:val="28"/>
        </w:rPr>
      </w:pPr>
      <w:r>
        <w:rPr>
          <w:rFonts w:ascii="Times New Roman" w:eastAsia="Times New Roman" w:hAnsi="Times New Roman" w:cs="Times New Roman"/>
          <w:sz w:val="28"/>
          <w:szCs w:val="28"/>
        </w:rPr>
        <w:t>3.3. Экологическая оценка качества воды</w:t>
      </w:r>
    </w:p>
    <w:p w:rsidR="00835E30" w:rsidRDefault="00835E30" w:rsidP="00835E30">
      <w:pPr>
        <w:pStyle w:val="ae"/>
        <w:spacing w:line="276" w:lineRule="auto"/>
        <w:rPr>
          <w:rFonts w:ascii="Times New Roman" w:hAnsi="Times New Roman" w:cs="Times New Roman"/>
          <w:sz w:val="28"/>
          <w:szCs w:val="28"/>
        </w:rPr>
      </w:pPr>
    </w:p>
    <w:p w:rsidR="00835E30" w:rsidRPr="00F54E43" w:rsidRDefault="00835E30" w:rsidP="00835E30">
      <w:pPr>
        <w:pStyle w:val="ae"/>
        <w:spacing w:line="276" w:lineRule="auto"/>
        <w:rPr>
          <w:rFonts w:ascii="Times New Roman" w:hAnsi="Times New Roman" w:cs="Times New Roman"/>
          <w:b/>
          <w:sz w:val="28"/>
          <w:szCs w:val="28"/>
        </w:rPr>
      </w:pPr>
      <w:r>
        <w:rPr>
          <w:rFonts w:ascii="Times New Roman" w:hAnsi="Times New Roman" w:cs="Times New Roman"/>
          <w:b/>
          <w:sz w:val="28"/>
          <w:szCs w:val="28"/>
        </w:rPr>
        <w:t>4.Выводы</w:t>
      </w:r>
    </w:p>
    <w:p w:rsidR="00835E30" w:rsidRPr="00F83906" w:rsidRDefault="00835E30" w:rsidP="00835E30">
      <w:pPr>
        <w:pStyle w:val="ae"/>
        <w:spacing w:line="276" w:lineRule="auto"/>
        <w:rPr>
          <w:rFonts w:ascii="Times New Roman" w:hAnsi="Times New Roman" w:cs="Times New Roman"/>
          <w:b/>
          <w:sz w:val="28"/>
          <w:szCs w:val="28"/>
        </w:rPr>
      </w:pPr>
      <w:r>
        <w:rPr>
          <w:rFonts w:ascii="Times New Roman" w:hAnsi="Times New Roman" w:cs="Times New Roman"/>
          <w:b/>
          <w:sz w:val="28"/>
          <w:szCs w:val="28"/>
        </w:rPr>
        <w:t>5</w:t>
      </w:r>
      <w:r w:rsidRPr="00F83906">
        <w:rPr>
          <w:rFonts w:ascii="Times New Roman" w:hAnsi="Times New Roman" w:cs="Times New Roman"/>
          <w:b/>
          <w:sz w:val="28"/>
          <w:szCs w:val="28"/>
        </w:rPr>
        <w:t>.Список литературы</w:t>
      </w:r>
    </w:p>
    <w:p w:rsidR="00835E30" w:rsidRPr="00F83906" w:rsidRDefault="00835E30" w:rsidP="00835E30">
      <w:pPr>
        <w:pStyle w:val="ae"/>
        <w:spacing w:line="276" w:lineRule="auto"/>
        <w:rPr>
          <w:rFonts w:ascii="Times New Roman" w:hAnsi="Times New Roman" w:cs="Times New Roman"/>
          <w:b/>
          <w:sz w:val="28"/>
          <w:szCs w:val="28"/>
        </w:rPr>
      </w:pPr>
      <w:r>
        <w:rPr>
          <w:rFonts w:ascii="Times New Roman" w:hAnsi="Times New Roman" w:cs="Times New Roman"/>
          <w:b/>
          <w:sz w:val="28"/>
          <w:szCs w:val="28"/>
        </w:rPr>
        <w:t>6</w:t>
      </w:r>
      <w:r w:rsidRPr="00F83906">
        <w:rPr>
          <w:rFonts w:ascii="Times New Roman" w:hAnsi="Times New Roman" w:cs="Times New Roman"/>
          <w:b/>
          <w:sz w:val="28"/>
          <w:szCs w:val="28"/>
        </w:rPr>
        <w:t>.Приложение</w:t>
      </w:r>
    </w:p>
    <w:p w:rsidR="00835E30" w:rsidRPr="00B82F2D" w:rsidRDefault="00835E30" w:rsidP="00835E30">
      <w:pPr>
        <w:pStyle w:val="ae"/>
        <w:spacing w:line="276" w:lineRule="auto"/>
        <w:rPr>
          <w:rFonts w:ascii="Times New Roman" w:hAnsi="Times New Roman" w:cs="Times New Roman"/>
          <w:sz w:val="28"/>
          <w:szCs w:val="28"/>
        </w:rPr>
      </w:pPr>
    </w:p>
    <w:p w:rsidR="00835E30" w:rsidRPr="00B82F2D" w:rsidRDefault="00835E30" w:rsidP="00835E30">
      <w:pPr>
        <w:spacing w:line="240" w:lineRule="auto"/>
        <w:rPr>
          <w:rFonts w:ascii="Times New Roman" w:hAnsi="Times New Roman" w:cs="Times New Roman"/>
          <w:b/>
          <w:bCs/>
          <w:caps/>
          <w:color w:val="0D0D0D" w:themeColor="text1" w:themeTint="F2"/>
          <w:sz w:val="28"/>
          <w:szCs w:val="28"/>
        </w:rPr>
      </w:pPr>
    </w:p>
    <w:p w:rsidR="00835E30" w:rsidRDefault="00835E30" w:rsidP="00835E30">
      <w:pPr>
        <w:rPr>
          <w:rFonts w:ascii="Times New Roman" w:hAnsi="Times New Roman" w:cs="Times New Roman"/>
          <w:b/>
          <w:bCs/>
          <w:caps/>
          <w:color w:val="0D0D0D" w:themeColor="text1" w:themeTint="F2"/>
          <w:sz w:val="24"/>
          <w:szCs w:val="24"/>
        </w:rPr>
      </w:pPr>
    </w:p>
    <w:p w:rsidR="00835E30" w:rsidRDefault="00835E30" w:rsidP="00835E30">
      <w:pPr>
        <w:rPr>
          <w:rFonts w:ascii="Times New Roman" w:hAnsi="Times New Roman" w:cs="Times New Roman"/>
          <w:b/>
          <w:bCs/>
          <w:caps/>
          <w:color w:val="0D0D0D" w:themeColor="text1" w:themeTint="F2"/>
          <w:sz w:val="24"/>
          <w:szCs w:val="24"/>
        </w:rPr>
      </w:pPr>
    </w:p>
    <w:p w:rsidR="00835E30" w:rsidRDefault="00835E30" w:rsidP="00835E30">
      <w:pPr>
        <w:spacing w:line="360" w:lineRule="auto"/>
        <w:ind w:firstLine="851"/>
        <w:jc w:val="both"/>
        <w:rPr>
          <w:rFonts w:ascii="Times New Roman" w:hAnsi="Times New Roman" w:cs="Times New Roman"/>
          <w:b/>
          <w:color w:val="000000"/>
          <w:sz w:val="28"/>
          <w:szCs w:val="28"/>
          <w:shd w:val="clear" w:color="auto" w:fill="FFFFFF"/>
        </w:rPr>
      </w:pPr>
    </w:p>
    <w:p w:rsidR="00835E30" w:rsidRDefault="00835E30" w:rsidP="00835E30">
      <w:pPr>
        <w:spacing w:line="360" w:lineRule="auto"/>
        <w:ind w:firstLine="851"/>
        <w:jc w:val="both"/>
        <w:rPr>
          <w:rFonts w:ascii="Times New Roman" w:hAnsi="Times New Roman" w:cs="Times New Roman"/>
          <w:b/>
          <w:color w:val="000000"/>
          <w:sz w:val="28"/>
          <w:szCs w:val="28"/>
          <w:shd w:val="clear" w:color="auto" w:fill="FFFFFF"/>
        </w:rPr>
      </w:pPr>
    </w:p>
    <w:p w:rsidR="00835E30" w:rsidRDefault="00835E30" w:rsidP="00835E30">
      <w:pPr>
        <w:spacing w:line="360" w:lineRule="auto"/>
        <w:ind w:firstLine="851"/>
        <w:jc w:val="both"/>
        <w:rPr>
          <w:rFonts w:ascii="Times New Roman" w:hAnsi="Times New Roman" w:cs="Times New Roman"/>
          <w:b/>
          <w:color w:val="000000"/>
          <w:sz w:val="28"/>
          <w:szCs w:val="28"/>
          <w:shd w:val="clear" w:color="auto" w:fill="FFFFFF"/>
        </w:rPr>
      </w:pPr>
    </w:p>
    <w:p w:rsidR="00835E30" w:rsidRDefault="00835E30" w:rsidP="00835E30">
      <w:pPr>
        <w:spacing w:line="360" w:lineRule="auto"/>
        <w:ind w:firstLine="851"/>
        <w:jc w:val="both"/>
        <w:rPr>
          <w:rFonts w:ascii="Times New Roman" w:hAnsi="Times New Roman" w:cs="Times New Roman"/>
          <w:b/>
          <w:color w:val="000000"/>
          <w:sz w:val="28"/>
          <w:szCs w:val="28"/>
          <w:shd w:val="clear" w:color="auto" w:fill="FFFFFF"/>
        </w:rPr>
      </w:pPr>
    </w:p>
    <w:p w:rsidR="00835E30" w:rsidRDefault="00835E30" w:rsidP="00835E30">
      <w:pPr>
        <w:spacing w:line="360" w:lineRule="auto"/>
        <w:ind w:firstLine="851"/>
        <w:jc w:val="both"/>
        <w:rPr>
          <w:rFonts w:ascii="Times New Roman" w:hAnsi="Times New Roman" w:cs="Times New Roman"/>
          <w:b/>
          <w:color w:val="000000"/>
          <w:sz w:val="28"/>
          <w:szCs w:val="28"/>
          <w:shd w:val="clear" w:color="auto" w:fill="FFFFFF"/>
        </w:rPr>
      </w:pPr>
    </w:p>
    <w:p w:rsidR="00835E30" w:rsidRDefault="00835E30" w:rsidP="00835E30">
      <w:pPr>
        <w:spacing w:line="360" w:lineRule="auto"/>
        <w:ind w:firstLine="851"/>
        <w:jc w:val="both"/>
        <w:rPr>
          <w:rFonts w:ascii="Times New Roman" w:hAnsi="Times New Roman" w:cs="Times New Roman"/>
          <w:b/>
          <w:color w:val="000000"/>
          <w:sz w:val="28"/>
          <w:szCs w:val="28"/>
          <w:shd w:val="clear" w:color="auto" w:fill="FFFFFF"/>
        </w:rPr>
      </w:pPr>
    </w:p>
    <w:p w:rsidR="00835E30" w:rsidRDefault="00835E30" w:rsidP="00835E30">
      <w:pPr>
        <w:spacing w:line="360" w:lineRule="auto"/>
        <w:ind w:firstLine="851"/>
        <w:jc w:val="both"/>
        <w:rPr>
          <w:rFonts w:ascii="Times New Roman" w:hAnsi="Times New Roman" w:cs="Times New Roman"/>
          <w:b/>
          <w:color w:val="000000"/>
          <w:sz w:val="28"/>
          <w:szCs w:val="28"/>
          <w:shd w:val="clear" w:color="auto" w:fill="FFFFFF"/>
        </w:rPr>
      </w:pPr>
    </w:p>
    <w:p w:rsidR="00835E30" w:rsidRDefault="00835E30" w:rsidP="00835E30">
      <w:pPr>
        <w:spacing w:line="360" w:lineRule="auto"/>
        <w:ind w:firstLine="851"/>
        <w:jc w:val="both"/>
        <w:rPr>
          <w:rFonts w:ascii="Times New Roman" w:hAnsi="Times New Roman" w:cs="Times New Roman"/>
          <w:b/>
          <w:color w:val="000000"/>
          <w:sz w:val="28"/>
          <w:szCs w:val="28"/>
          <w:shd w:val="clear" w:color="auto" w:fill="FFFFFF"/>
        </w:rPr>
      </w:pPr>
    </w:p>
    <w:p w:rsidR="00835E30" w:rsidRPr="00174097" w:rsidRDefault="00835E30" w:rsidP="00835E30">
      <w:pPr>
        <w:spacing w:line="360" w:lineRule="auto"/>
        <w:ind w:firstLine="851"/>
        <w:jc w:val="both"/>
        <w:rPr>
          <w:rFonts w:ascii="Times New Roman" w:hAnsi="Times New Roman" w:cs="Times New Roman"/>
          <w:b/>
          <w:color w:val="000000"/>
          <w:sz w:val="28"/>
          <w:szCs w:val="28"/>
          <w:shd w:val="clear" w:color="auto" w:fill="FFFFFF"/>
        </w:rPr>
      </w:pPr>
    </w:p>
    <w:p w:rsidR="00835E30" w:rsidRDefault="00835E30" w:rsidP="00B35B79">
      <w:pPr>
        <w:spacing w:after="0" w:line="360" w:lineRule="auto"/>
        <w:ind w:firstLine="851"/>
        <w:rPr>
          <w:rFonts w:ascii="Times New Roman" w:hAnsi="Times New Roman" w:cs="Times New Roman"/>
          <w:sz w:val="28"/>
          <w:szCs w:val="28"/>
        </w:rPr>
      </w:pPr>
    </w:p>
    <w:p w:rsidR="00835E30" w:rsidRDefault="00835E30" w:rsidP="00B35B79">
      <w:pPr>
        <w:spacing w:after="0" w:line="360" w:lineRule="auto"/>
        <w:ind w:firstLine="851"/>
        <w:rPr>
          <w:rFonts w:ascii="Times New Roman" w:hAnsi="Times New Roman" w:cs="Times New Roman"/>
          <w:sz w:val="28"/>
          <w:szCs w:val="28"/>
        </w:rPr>
      </w:pPr>
    </w:p>
    <w:p w:rsidR="002106B1" w:rsidRDefault="002106B1" w:rsidP="00B35B79">
      <w:pPr>
        <w:spacing w:after="0" w:line="360" w:lineRule="auto"/>
        <w:ind w:firstLine="851"/>
        <w:rPr>
          <w:rFonts w:ascii="Times New Roman" w:hAnsi="Times New Roman" w:cs="Times New Roman"/>
          <w:sz w:val="28"/>
          <w:szCs w:val="28"/>
        </w:rPr>
      </w:pPr>
    </w:p>
    <w:p w:rsidR="00835E30" w:rsidRDefault="00835E30" w:rsidP="00B35B79">
      <w:pPr>
        <w:spacing w:after="0" w:line="360" w:lineRule="auto"/>
        <w:ind w:firstLine="851"/>
        <w:rPr>
          <w:rFonts w:ascii="Times New Roman" w:hAnsi="Times New Roman" w:cs="Times New Roman"/>
          <w:sz w:val="28"/>
          <w:szCs w:val="28"/>
        </w:rPr>
      </w:pPr>
    </w:p>
    <w:p w:rsidR="00835E30" w:rsidRPr="008415EA" w:rsidRDefault="00835E30" w:rsidP="00835E30">
      <w:pPr>
        <w:pStyle w:val="ae"/>
        <w:spacing w:line="276" w:lineRule="auto"/>
        <w:rPr>
          <w:rFonts w:ascii="Times New Roman" w:hAnsi="Times New Roman" w:cs="Times New Roman"/>
          <w:b/>
          <w:sz w:val="28"/>
          <w:szCs w:val="28"/>
        </w:rPr>
      </w:pPr>
      <w:r w:rsidRPr="008415EA">
        <w:rPr>
          <w:rFonts w:ascii="Times New Roman" w:hAnsi="Times New Roman" w:cs="Times New Roman"/>
          <w:b/>
          <w:sz w:val="28"/>
          <w:szCs w:val="28"/>
        </w:rPr>
        <w:lastRenderedPageBreak/>
        <w:t>1.Введение</w:t>
      </w:r>
    </w:p>
    <w:p w:rsidR="00835E30" w:rsidRDefault="00835E30" w:rsidP="00835E30">
      <w:pPr>
        <w:pStyle w:val="ae"/>
        <w:spacing w:line="276" w:lineRule="auto"/>
        <w:rPr>
          <w:rFonts w:ascii="Times New Roman" w:hAnsi="Times New Roman" w:cs="Times New Roman"/>
          <w:sz w:val="28"/>
          <w:szCs w:val="28"/>
        </w:rPr>
      </w:pPr>
    </w:p>
    <w:p w:rsidR="00A35019" w:rsidRPr="00835E30" w:rsidRDefault="00835E30" w:rsidP="00835E30">
      <w:pPr>
        <w:pStyle w:val="ae"/>
        <w:spacing w:line="276" w:lineRule="auto"/>
        <w:rPr>
          <w:rFonts w:ascii="Times New Roman" w:hAnsi="Times New Roman" w:cs="Times New Roman"/>
          <w:b/>
          <w:i/>
          <w:sz w:val="28"/>
          <w:szCs w:val="28"/>
        </w:rPr>
      </w:pPr>
      <w:r w:rsidRPr="00835E30">
        <w:rPr>
          <w:rFonts w:ascii="Times New Roman" w:hAnsi="Times New Roman" w:cs="Times New Roman"/>
          <w:b/>
          <w:i/>
          <w:sz w:val="28"/>
          <w:szCs w:val="28"/>
        </w:rPr>
        <w:t xml:space="preserve">1.1.Актуальность  </w:t>
      </w:r>
    </w:p>
    <w:p w:rsidR="00835E30" w:rsidRPr="002D035C" w:rsidRDefault="00835E30" w:rsidP="00835E30">
      <w:pPr>
        <w:pStyle w:val="ae"/>
        <w:spacing w:line="276" w:lineRule="auto"/>
        <w:rPr>
          <w:rFonts w:ascii="Times New Roman" w:hAnsi="Times New Roman" w:cs="Times New Roman"/>
          <w:sz w:val="28"/>
          <w:szCs w:val="28"/>
        </w:rPr>
      </w:pPr>
    </w:p>
    <w:p w:rsidR="00A6766E" w:rsidRPr="002D035C" w:rsidRDefault="00D954F5" w:rsidP="00B35B79">
      <w:pPr>
        <w:spacing w:after="0" w:line="360" w:lineRule="auto"/>
        <w:rPr>
          <w:rFonts w:ascii="Times New Roman" w:hAnsi="Times New Roman" w:cs="Times New Roman"/>
          <w:sz w:val="28"/>
          <w:szCs w:val="28"/>
          <w:shd w:val="clear" w:color="auto" w:fill="FFFFFF"/>
        </w:rPr>
      </w:pPr>
      <w:r w:rsidRPr="002D035C">
        <w:rPr>
          <w:rFonts w:ascii="Times New Roman" w:hAnsi="Times New Roman" w:cs="Times New Roman"/>
          <w:sz w:val="28"/>
          <w:szCs w:val="28"/>
        </w:rPr>
        <w:t xml:space="preserve">    </w:t>
      </w:r>
      <w:r w:rsidR="00322DDF" w:rsidRPr="002D035C">
        <w:rPr>
          <w:rFonts w:ascii="Times New Roman" w:hAnsi="Times New Roman" w:cs="Times New Roman"/>
          <w:sz w:val="28"/>
          <w:szCs w:val="28"/>
          <w:shd w:val="clear" w:color="auto" w:fill="FFFFFF"/>
        </w:rPr>
        <w:t xml:space="preserve">Проблема чистой  воды и охраны водных  экосистем становятся все более значимыми по мере усиления воздействия человека на природу. Малые реки являются  важным звеном ландшафтных  систем, поскольку  выполняют функции  регулятора  их водного режима, обеспечивают  перераспределение влаги, определяют  гидрологическую  и  гидрохимическую  специфику средних и крупных бассейнов и т.д. </w:t>
      </w:r>
    </w:p>
    <w:p w:rsidR="00A6766E" w:rsidRPr="002D035C" w:rsidRDefault="00B35B79" w:rsidP="00B35B7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322DDF" w:rsidRPr="002D035C">
        <w:rPr>
          <w:rFonts w:ascii="Times New Roman" w:hAnsi="Times New Roman" w:cs="Times New Roman"/>
          <w:sz w:val="28"/>
          <w:szCs w:val="28"/>
          <w:shd w:val="clear" w:color="auto" w:fill="FFFFFF"/>
        </w:rPr>
        <w:t>В последние десятилетия, когда резко возросли  масштабы  хозяйственной  деятельности человека,  и  усилилось его  влияние  на  природные  условия,  вопросы   сохранения и  р</w:t>
      </w:r>
      <w:r w:rsidR="00A6766E" w:rsidRPr="002D035C">
        <w:rPr>
          <w:rFonts w:ascii="Times New Roman" w:hAnsi="Times New Roman" w:cs="Times New Roman"/>
          <w:sz w:val="28"/>
          <w:szCs w:val="28"/>
          <w:shd w:val="clear" w:color="auto" w:fill="FFFFFF"/>
        </w:rPr>
        <w:t xml:space="preserve">ационального использования </w:t>
      </w:r>
      <w:r w:rsidR="00322DDF" w:rsidRPr="002D035C">
        <w:rPr>
          <w:rFonts w:ascii="Times New Roman" w:hAnsi="Times New Roman" w:cs="Times New Roman"/>
          <w:sz w:val="28"/>
          <w:szCs w:val="28"/>
          <w:shd w:val="clear" w:color="auto" w:fill="FFFFFF"/>
        </w:rPr>
        <w:t xml:space="preserve"> рек встали особенно</w:t>
      </w:r>
      <w:r w:rsidR="00A6766E" w:rsidRPr="002D035C">
        <w:rPr>
          <w:rFonts w:ascii="Times New Roman" w:hAnsi="Times New Roman" w:cs="Times New Roman"/>
          <w:sz w:val="28"/>
          <w:szCs w:val="28"/>
          <w:shd w:val="clear" w:color="auto" w:fill="FFFFFF"/>
        </w:rPr>
        <w:t xml:space="preserve">  </w:t>
      </w:r>
      <w:r w:rsidR="00322DDF" w:rsidRPr="002D035C">
        <w:rPr>
          <w:rFonts w:ascii="Times New Roman" w:hAnsi="Times New Roman" w:cs="Times New Roman"/>
          <w:sz w:val="28"/>
          <w:szCs w:val="28"/>
          <w:shd w:val="clear" w:color="auto" w:fill="FFFFFF"/>
        </w:rPr>
        <w:t>остро.</w:t>
      </w:r>
    </w:p>
    <w:p w:rsidR="00A6766E" w:rsidRPr="002D035C" w:rsidRDefault="00A6766E" w:rsidP="002D035C">
      <w:pPr>
        <w:spacing w:after="0" w:line="360" w:lineRule="auto"/>
        <w:rPr>
          <w:rFonts w:ascii="Times New Roman" w:hAnsi="Times New Roman" w:cs="Times New Roman"/>
          <w:sz w:val="28"/>
          <w:szCs w:val="28"/>
        </w:rPr>
      </w:pPr>
      <w:r w:rsidRPr="002D035C">
        <w:rPr>
          <w:rFonts w:ascii="Times New Roman" w:hAnsi="Times New Roman" w:cs="Times New Roman"/>
          <w:sz w:val="28"/>
          <w:szCs w:val="28"/>
        </w:rPr>
        <w:t xml:space="preserve">   Экологическое состояние территории определяется процедурами «экологических оценок»</w:t>
      </w:r>
      <w:r w:rsidR="00BB5A56" w:rsidRPr="002D035C">
        <w:rPr>
          <w:rFonts w:ascii="Times New Roman" w:hAnsi="Times New Roman" w:cs="Times New Roman"/>
          <w:sz w:val="28"/>
          <w:szCs w:val="28"/>
        </w:rPr>
        <w:t xml:space="preserve"> </w:t>
      </w:r>
      <w:r w:rsidRPr="002D035C">
        <w:rPr>
          <w:rFonts w:ascii="Times New Roman" w:hAnsi="Times New Roman" w:cs="Times New Roman"/>
          <w:sz w:val="28"/>
          <w:szCs w:val="28"/>
        </w:rPr>
        <w:t> – это определение степени пригодности (благоприятности) природно-ландшафтных условий территории для проживания человека и какого-либо вида хозяйственной деятельности.</w:t>
      </w:r>
    </w:p>
    <w:p w:rsidR="00A6766E" w:rsidRPr="002D035C" w:rsidRDefault="00DF55E4" w:rsidP="002D035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A6766E" w:rsidRPr="002D035C">
        <w:rPr>
          <w:rFonts w:ascii="Times New Roman" w:hAnsi="Times New Roman" w:cs="Times New Roman"/>
          <w:sz w:val="28"/>
          <w:szCs w:val="28"/>
        </w:rPr>
        <w:t>Экологические оценки формируются в ходе «экологической диагностики</w:t>
      </w:r>
      <w:proofErr w:type="gramStart"/>
      <w:r w:rsidR="00A6766E" w:rsidRPr="002D035C">
        <w:rPr>
          <w:rFonts w:ascii="Times New Roman" w:hAnsi="Times New Roman" w:cs="Times New Roman"/>
          <w:sz w:val="28"/>
          <w:szCs w:val="28"/>
        </w:rPr>
        <w:t xml:space="preserve"> ,</w:t>
      </w:r>
      <w:proofErr w:type="gramEnd"/>
      <w:r w:rsidR="00A6766E" w:rsidRPr="002D035C">
        <w:rPr>
          <w:rFonts w:ascii="Times New Roman" w:hAnsi="Times New Roman" w:cs="Times New Roman"/>
          <w:sz w:val="28"/>
          <w:szCs w:val="28"/>
        </w:rPr>
        <w:t xml:space="preserve"> т.е выявление и изучение признаков, характеризующих ожидаемое состояние окружающей среды, экосистем и ландшафтов, а также разработка методов и средств обнаружения, предупреждения и ликвидации негативных экологических процессов и явлений. Мы  </w:t>
      </w:r>
      <w:proofErr w:type="spellStart"/>
      <w:r w:rsidR="00A6766E" w:rsidRPr="002D035C">
        <w:rPr>
          <w:rFonts w:ascii="Times New Roman" w:hAnsi="Times New Roman" w:cs="Times New Roman"/>
          <w:sz w:val="28"/>
          <w:szCs w:val="28"/>
        </w:rPr>
        <w:t>экодиагностику</w:t>
      </w:r>
      <w:proofErr w:type="spellEnd"/>
      <w:r w:rsidR="00A6766E" w:rsidRPr="002D035C">
        <w:rPr>
          <w:rFonts w:ascii="Times New Roman" w:hAnsi="Times New Roman" w:cs="Times New Roman"/>
          <w:sz w:val="28"/>
          <w:szCs w:val="28"/>
        </w:rPr>
        <w:t xml:space="preserve">  рассматриваем как процедуру формирования информационной базы для экологической оценки территории.</w:t>
      </w:r>
    </w:p>
    <w:p w:rsidR="00835E30" w:rsidRDefault="00835E30" w:rsidP="00835E30">
      <w:pPr>
        <w:pStyle w:val="ae"/>
        <w:spacing w:line="276" w:lineRule="auto"/>
        <w:rPr>
          <w:rFonts w:ascii="Times New Roman" w:hAnsi="Times New Roman" w:cs="Times New Roman"/>
          <w:sz w:val="28"/>
          <w:szCs w:val="28"/>
        </w:rPr>
      </w:pPr>
    </w:p>
    <w:p w:rsidR="00835E30" w:rsidRPr="00835E30" w:rsidRDefault="00835E30" w:rsidP="00835E30">
      <w:pPr>
        <w:pStyle w:val="ae"/>
        <w:spacing w:line="276" w:lineRule="auto"/>
        <w:rPr>
          <w:rFonts w:ascii="Times New Roman" w:hAnsi="Times New Roman" w:cs="Times New Roman"/>
          <w:b/>
          <w:i/>
          <w:sz w:val="28"/>
          <w:szCs w:val="28"/>
        </w:rPr>
      </w:pPr>
      <w:r w:rsidRPr="00835E30">
        <w:rPr>
          <w:rFonts w:ascii="Times New Roman" w:hAnsi="Times New Roman" w:cs="Times New Roman"/>
          <w:b/>
          <w:i/>
          <w:sz w:val="28"/>
          <w:szCs w:val="28"/>
        </w:rPr>
        <w:t xml:space="preserve">1.2.Цель. Задачи                                                              </w:t>
      </w:r>
    </w:p>
    <w:p w:rsidR="00A35019" w:rsidRPr="002D035C" w:rsidRDefault="00A35019" w:rsidP="002D035C">
      <w:pPr>
        <w:spacing w:line="360" w:lineRule="auto"/>
        <w:rPr>
          <w:rFonts w:ascii="Times New Roman" w:hAnsi="Times New Roman" w:cs="Times New Roman"/>
          <w:sz w:val="28"/>
          <w:szCs w:val="28"/>
        </w:rPr>
      </w:pPr>
    </w:p>
    <w:p w:rsidR="00871D57" w:rsidRPr="009B6DCA" w:rsidRDefault="006E6703" w:rsidP="002D035C">
      <w:pPr>
        <w:spacing w:after="0" w:line="360" w:lineRule="auto"/>
        <w:rPr>
          <w:rFonts w:ascii="Times New Roman" w:hAnsi="Times New Roman" w:cs="Times New Roman"/>
          <w:sz w:val="28"/>
          <w:szCs w:val="28"/>
        </w:rPr>
      </w:pPr>
      <w:r w:rsidRPr="002D035C">
        <w:rPr>
          <w:rFonts w:ascii="Times New Roman" w:hAnsi="Times New Roman" w:cs="Times New Roman"/>
          <w:sz w:val="28"/>
          <w:szCs w:val="28"/>
        </w:rPr>
        <w:t xml:space="preserve">       </w:t>
      </w:r>
      <w:r w:rsidR="00871D57" w:rsidRPr="009B6DCA">
        <w:rPr>
          <w:rFonts w:ascii="Times New Roman" w:hAnsi="Times New Roman" w:cs="Times New Roman"/>
          <w:sz w:val="28"/>
          <w:szCs w:val="28"/>
        </w:rPr>
        <w:t>Цель</w:t>
      </w:r>
      <w:r w:rsidR="009B6DCA">
        <w:rPr>
          <w:rFonts w:ascii="Times New Roman" w:hAnsi="Times New Roman" w:cs="Times New Roman"/>
          <w:sz w:val="28"/>
          <w:szCs w:val="28"/>
        </w:rPr>
        <w:t xml:space="preserve">ю исследования является </w:t>
      </w:r>
      <w:r w:rsidR="00871D57" w:rsidRPr="002D035C">
        <w:rPr>
          <w:rFonts w:ascii="Times New Roman" w:hAnsi="Times New Roman" w:cs="Times New Roman"/>
          <w:sz w:val="28"/>
          <w:szCs w:val="28"/>
          <w:shd w:val="clear" w:color="auto" w:fill="FFFFFF"/>
        </w:rPr>
        <w:t>оценка экологического состояния ландша</w:t>
      </w:r>
      <w:r w:rsidRPr="002D035C">
        <w:rPr>
          <w:rFonts w:ascii="Times New Roman" w:hAnsi="Times New Roman" w:cs="Times New Roman"/>
          <w:sz w:val="28"/>
          <w:szCs w:val="28"/>
          <w:shd w:val="clear" w:color="auto" w:fill="FFFFFF"/>
        </w:rPr>
        <w:t>фтов в верхнем течении реки Хопё</w:t>
      </w:r>
      <w:r w:rsidR="00871D57" w:rsidRPr="002D035C">
        <w:rPr>
          <w:rFonts w:ascii="Times New Roman" w:hAnsi="Times New Roman" w:cs="Times New Roman"/>
          <w:sz w:val="28"/>
          <w:szCs w:val="28"/>
          <w:shd w:val="clear" w:color="auto" w:fill="FFFFFF"/>
        </w:rPr>
        <w:t xml:space="preserve">р в пределах </w:t>
      </w:r>
      <w:proofErr w:type="spellStart"/>
      <w:r w:rsidR="00871D57" w:rsidRPr="002D035C">
        <w:rPr>
          <w:rFonts w:ascii="Times New Roman" w:hAnsi="Times New Roman" w:cs="Times New Roman"/>
          <w:sz w:val="28"/>
          <w:szCs w:val="28"/>
          <w:shd w:val="clear" w:color="auto" w:fill="FFFFFF"/>
        </w:rPr>
        <w:t>Сердобского</w:t>
      </w:r>
      <w:proofErr w:type="spellEnd"/>
      <w:r w:rsidR="00871D57" w:rsidRPr="002D035C">
        <w:rPr>
          <w:rFonts w:ascii="Times New Roman" w:hAnsi="Times New Roman" w:cs="Times New Roman"/>
          <w:sz w:val="28"/>
          <w:szCs w:val="28"/>
          <w:shd w:val="clear" w:color="auto" w:fill="FFFFFF"/>
        </w:rPr>
        <w:t xml:space="preserve"> района, выявление причин основных негативных процессов в природных системах, которые ведут к обмелению реки Хопер.</w:t>
      </w:r>
    </w:p>
    <w:p w:rsidR="006E6703" w:rsidRPr="002D035C" w:rsidRDefault="009B6DCA" w:rsidP="002D035C">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В социальные задачи  исследования входило </w:t>
      </w:r>
      <w:r w:rsidR="0033304D" w:rsidRPr="002D035C">
        <w:rPr>
          <w:rFonts w:ascii="Times New Roman" w:hAnsi="Times New Roman" w:cs="Times New Roman"/>
          <w:sz w:val="28"/>
          <w:szCs w:val="28"/>
          <w:shd w:val="clear" w:color="auto" w:fill="FFFFFF"/>
        </w:rPr>
        <w:t>формирования экологической культуры и патриотизма молодежи Пензенской области, привлечение внимания общественности к экологическому состоянию своего края.</w:t>
      </w:r>
    </w:p>
    <w:p w:rsidR="005E5B9C" w:rsidRDefault="002C0558" w:rsidP="009B6DCA">
      <w:pPr>
        <w:spacing w:after="0" w:line="360" w:lineRule="auto"/>
        <w:rPr>
          <w:rFonts w:ascii="Times New Roman" w:hAnsi="Times New Roman" w:cs="Times New Roman"/>
          <w:sz w:val="28"/>
          <w:szCs w:val="28"/>
        </w:rPr>
      </w:pPr>
      <w:r w:rsidRPr="002D035C">
        <w:rPr>
          <w:rFonts w:ascii="Times New Roman" w:hAnsi="Times New Roman" w:cs="Times New Roman"/>
          <w:sz w:val="28"/>
          <w:szCs w:val="28"/>
        </w:rPr>
        <w:t xml:space="preserve"> Провести </w:t>
      </w:r>
      <w:r w:rsidR="006E6703" w:rsidRPr="002D035C">
        <w:rPr>
          <w:rFonts w:ascii="Times New Roman" w:hAnsi="Times New Roman" w:cs="Times New Roman"/>
          <w:sz w:val="28"/>
          <w:szCs w:val="28"/>
        </w:rPr>
        <w:t xml:space="preserve"> обследование </w:t>
      </w:r>
      <w:r w:rsidRPr="002D035C">
        <w:rPr>
          <w:rFonts w:ascii="Times New Roman" w:hAnsi="Times New Roman" w:cs="Times New Roman"/>
          <w:sz w:val="28"/>
          <w:szCs w:val="28"/>
        </w:rPr>
        <w:t xml:space="preserve"> ландшафтов в верхнем течении </w:t>
      </w:r>
      <w:r w:rsidR="006E6703" w:rsidRPr="002D035C">
        <w:rPr>
          <w:rFonts w:ascii="Times New Roman" w:hAnsi="Times New Roman" w:cs="Times New Roman"/>
          <w:sz w:val="28"/>
          <w:szCs w:val="28"/>
        </w:rPr>
        <w:t>реки</w:t>
      </w:r>
      <w:r w:rsidR="009B6DCA">
        <w:rPr>
          <w:rFonts w:ascii="Times New Roman" w:hAnsi="Times New Roman" w:cs="Times New Roman"/>
          <w:sz w:val="28"/>
          <w:szCs w:val="28"/>
        </w:rPr>
        <w:t xml:space="preserve"> и  проделать гидрологические  исследования  воды</w:t>
      </w:r>
      <w:proofErr w:type="gramStart"/>
      <w:r w:rsidR="009B6DCA">
        <w:rPr>
          <w:rFonts w:ascii="Times New Roman" w:hAnsi="Times New Roman" w:cs="Times New Roman"/>
          <w:sz w:val="28"/>
          <w:szCs w:val="28"/>
        </w:rPr>
        <w:t xml:space="preserve"> ,</w:t>
      </w:r>
      <w:proofErr w:type="gramEnd"/>
      <w:r w:rsidR="006E6703" w:rsidRPr="002D035C">
        <w:rPr>
          <w:rFonts w:ascii="Times New Roman" w:hAnsi="Times New Roman" w:cs="Times New Roman"/>
          <w:sz w:val="28"/>
          <w:szCs w:val="28"/>
        </w:rPr>
        <w:t>сравнить с нормами.</w:t>
      </w:r>
      <w:r w:rsidR="009B6DCA">
        <w:rPr>
          <w:rFonts w:ascii="Times New Roman" w:hAnsi="Times New Roman" w:cs="Times New Roman"/>
          <w:sz w:val="28"/>
          <w:szCs w:val="28"/>
          <w:shd w:val="clear" w:color="auto" w:fill="FFFFFF"/>
        </w:rPr>
        <w:t xml:space="preserve">  </w:t>
      </w:r>
      <w:r w:rsidR="006E6703" w:rsidRPr="002D035C">
        <w:rPr>
          <w:rFonts w:ascii="Times New Roman" w:hAnsi="Times New Roman" w:cs="Times New Roman"/>
          <w:sz w:val="28"/>
          <w:szCs w:val="28"/>
        </w:rPr>
        <w:t>Определить ф</w:t>
      </w:r>
      <w:r w:rsidR="009B6DCA">
        <w:rPr>
          <w:rFonts w:ascii="Times New Roman" w:hAnsi="Times New Roman" w:cs="Times New Roman"/>
          <w:sz w:val="28"/>
          <w:szCs w:val="28"/>
        </w:rPr>
        <w:t>изико-химические показатели.</w:t>
      </w:r>
    </w:p>
    <w:p w:rsidR="00835E30" w:rsidRDefault="00835E30" w:rsidP="00835E30">
      <w:pPr>
        <w:pStyle w:val="ae"/>
        <w:spacing w:line="276" w:lineRule="auto"/>
        <w:rPr>
          <w:rFonts w:ascii="Times New Roman" w:hAnsi="Times New Roman" w:cs="Times New Roman"/>
          <w:b/>
          <w:sz w:val="28"/>
          <w:szCs w:val="28"/>
        </w:rPr>
      </w:pPr>
    </w:p>
    <w:p w:rsidR="00835E30" w:rsidRPr="008415EA" w:rsidRDefault="00835E30" w:rsidP="00835E30">
      <w:pPr>
        <w:pStyle w:val="ae"/>
        <w:spacing w:line="276" w:lineRule="auto"/>
        <w:rPr>
          <w:rFonts w:ascii="Times New Roman" w:hAnsi="Times New Roman" w:cs="Times New Roman"/>
          <w:b/>
          <w:sz w:val="28"/>
          <w:szCs w:val="28"/>
        </w:rPr>
      </w:pPr>
      <w:r>
        <w:rPr>
          <w:rFonts w:ascii="Times New Roman" w:hAnsi="Times New Roman" w:cs="Times New Roman"/>
          <w:b/>
          <w:sz w:val="28"/>
          <w:szCs w:val="28"/>
        </w:rPr>
        <w:t>2.Характеристика района исследования</w:t>
      </w:r>
    </w:p>
    <w:p w:rsidR="00835E30" w:rsidRPr="002D035C" w:rsidRDefault="00835E30" w:rsidP="009B6DCA">
      <w:pPr>
        <w:spacing w:after="0" w:line="360" w:lineRule="auto"/>
        <w:rPr>
          <w:rFonts w:ascii="Times New Roman" w:hAnsi="Times New Roman" w:cs="Times New Roman"/>
          <w:sz w:val="28"/>
          <w:szCs w:val="28"/>
        </w:rPr>
      </w:pPr>
    </w:p>
    <w:p w:rsidR="000B08D9" w:rsidRPr="002D035C" w:rsidRDefault="000B08D9" w:rsidP="002D035C">
      <w:pPr>
        <w:spacing w:after="0" w:line="360" w:lineRule="auto"/>
        <w:rPr>
          <w:rFonts w:ascii="Times New Roman" w:hAnsi="Times New Roman" w:cs="Times New Roman"/>
          <w:sz w:val="28"/>
          <w:szCs w:val="28"/>
        </w:rPr>
      </w:pPr>
      <w:r w:rsidRPr="002D035C">
        <w:rPr>
          <w:rFonts w:ascii="Times New Roman" w:hAnsi="Times New Roman" w:cs="Times New Roman"/>
          <w:sz w:val="28"/>
          <w:szCs w:val="28"/>
        </w:rPr>
        <w:t xml:space="preserve">      Хопёр - одна из древнейших рек юга европейской территории России. Его возраст по данным геологов и гидрографов составляет приблизительно 10 тысяч лет. За это время он несколько раз менял своё русло. Река Хопер – одна из красивейших рек не только средней полосы России, но и Европы, самый протяжённый и полноводный приток Дона. На своем пути к Дону Хопер протекает по четырем областям: Пензенской, Саратовской, Воронежской и Волгогра</w:t>
      </w:r>
      <w:r w:rsidR="00F538BF" w:rsidRPr="002D035C">
        <w:rPr>
          <w:rFonts w:ascii="Times New Roman" w:hAnsi="Times New Roman" w:cs="Times New Roman"/>
          <w:sz w:val="28"/>
          <w:szCs w:val="28"/>
        </w:rPr>
        <w:t xml:space="preserve">дской. Начинается Хопер на холмах  </w:t>
      </w:r>
      <w:proofErr w:type="spellStart"/>
      <w:r w:rsidR="00F538BF" w:rsidRPr="002D035C">
        <w:rPr>
          <w:rFonts w:ascii="Times New Roman" w:hAnsi="Times New Roman" w:cs="Times New Roman"/>
          <w:sz w:val="28"/>
          <w:szCs w:val="28"/>
        </w:rPr>
        <w:t>Керенско-Чембарской</w:t>
      </w:r>
      <w:proofErr w:type="spellEnd"/>
      <w:r w:rsidR="00F538BF" w:rsidRPr="002D035C">
        <w:rPr>
          <w:rFonts w:ascii="Times New Roman" w:hAnsi="Times New Roman" w:cs="Times New Roman"/>
          <w:sz w:val="28"/>
          <w:szCs w:val="28"/>
        </w:rPr>
        <w:t xml:space="preserve"> возвышенности и на протяженности 185 км проходит по  Пензенской  области</w:t>
      </w:r>
      <w:proofErr w:type="gramStart"/>
      <w:r w:rsidR="00F538BF" w:rsidRPr="002D035C">
        <w:rPr>
          <w:rFonts w:ascii="Times New Roman" w:hAnsi="Times New Roman" w:cs="Times New Roman"/>
          <w:sz w:val="28"/>
          <w:szCs w:val="28"/>
        </w:rPr>
        <w:t xml:space="preserve"> </w:t>
      </w:r>
      <w:r w:rsidRPr="002D035C">
        <w:rPr>
          <w:rFonts w:ascii="Times New Roman" w:hAnsi="Times New Roman" w:cs="Times New Roman"/>
          <w:sz w:val="28"/>
          <w:szCs w:val="28"/>
        </w:rPr>
        <w:t>.</w:t>
      </w:r>
      <w:proofErr w:type="gramEnd"/>
      <w:r w:rsidRPr="002D035C">
        <w:rPr>
          <w:rFonts w:ascii="Times New Roman" w:hAnsi="Times New Roman" w:cs="Times New Roman"/>
          <w:sz w:val="28"/>
          <w:szCs w:val="28"/>
        </w:rPr>
        <w:t xml:space="preserve"> Его протяженность от истоков до устья – 1008 км, а площадь бассейна более 61 тысяч километров. Глубины нередко достигают 7 метров. В реке </w:t>
      </w:r>
      <w:proofErr w:type="gramStart"/>
      <w:r w:rsidRPr="002D035C">
        <w:rPr>
          <w:rFonts w:ascii="Times New Roman" w:hAnsi="Times New Roman" w:cs="Times New Roman"/>
          <w:sz w:val="28"/>
          <w:szCs w:val="28"/>
        </w:rPr>
        <w:t xml:space="preserve">очень </w:t>
      </w:r>
      <w:r w:rsidR="00F538BF" w:rsidRPr="002D035C">
        <w:rPr>
          <w:rFonts w:ascii="Times New Roman" w:hAnsi="Times New Roman" w:cs="Times New Roman"/>
          <w:sz w:val="28"/>
          <w:szCs w:val="28"/>
        </w:rPr>
        <w:t xml:space="preserve"> </w:t>
      </w:r>
      <w:r w:rsidRPr="002D035C">
        <w:rPr>
          <w:rFonts w:ascii="Times New Roman" w:hAnsi="Times New Roman" w:cs="Times New Roman"/>
          <w:sz w:val="28"/>
          <w:szCs w:val="28"/>
        </w:rPr>
        <w:t>много</w:t>
      </w:r>
      <w:proofErr w:type="gramEnd"/>
      <w:r w:rsidRPr="002D035C">
        <w:rPr>
          <w:rFonts w:ascii="Times New Roman" w:hAnsi="Times New Roman" w:cs="Times New Roman"/>
          <w:sz w:val="28"/>
          <w:szCs w:val="28"/>
        </w:rPr>
        <w:t xml:space="preserve"> водиться разнообразных видов рыб: сом, лещ, язь и многое другое.</w:t>
      </w:r>
    </w:p>
    <w:p w:rsidR="00EC3EF7" w:rsidRDefault="000B08D9" w:rsidP="002D035C">
      <w:pPr>
        <w:spacing w:after="0" w:line="360" w:lineRule="auto"/>
        <w:rPr>
          <w:rFonts w:ascii="Times New Roman" w:hAnsi="Times New Roman" w:cs="Times New Roman"/>
          <w:sz w:val="28"/>
          <w:szCs w:val="28"/>
        </w:rPr>
      </w:pPr>
      <w:r w:rsidRPr="002D035C">
        <w:rPr>
          <w:rFonts w:ascii="Times New Roman" w:hAnsi="Times New Roman" w:cs="Times New Roman"/>
          <w:sz w:val="28"/>
          <w:szCs w:val="28"/>
        </w:rPr>
        <w:t xml:space="preserve">     Истоки </w:t>
      </w:r>
      <w:proofErr w:type="spellStart"/>
      <w:r w:rsidRPr="002D035C">
        <w:rPr>
          <w:rFonts w:ascii="Times New Roman" w:hAnsi="Times New Roman" w:cs="Times New Roman"/>
          <w:sz w:val="28"/>
          <w:szCs w:val="28"/>
        </w:rPr>
        <w:t>Хопра</w:t>
      </w:r>
      <w:proofErr w:type="spellEnd"/>
      <w:r w:rsidRPr="002D035C">
        <w:rPr>
          <w:rFonts w:ascii="Times New Roman" w:hAnsi="Times New Roman" w:cs="Times New Roman"/>
          <w:sz w:val="28"/>
          <w:szCs w:val="28"/>
        </w:rPr>
        <w:t xml:space="preserve"> берут свое начало из чистейших родников недалеко от деревни Кучки, что в Пензенской области. Эти родники бьют из-под пригорка. Вода в них с кристально чистой ледяной водой. Родники совсем разные – есть совсем маленькие и их почти не видно в густой траве. А другие – </w:t>
      </w:r>
      <w:proofErr w:type="gramStart"/>
      <w:r w:rsidRPr="002D035C">
        <w:rPr>
          <w:rFonts w:ascii="Times New Roman" w:hAnsi="Times New Roman" w:cs="Times New Roman"/>
          <w:sz w:val="28"/>
          <w:szCs w:val="28"/>
        </w:rPr>
        <w:t>побольше</w:t>
      </w:r>
      <w:proofErr w:type="gramEnd"/>
      <w:r w:rsidRPr="002D035C">
        <w:rPr>
          <w:rFonts w:ascii="Times New Roman" w:hAnsi="Times New Roman" w:cs="Times New Roman"/>
          <w:sz w:val="28"/>
          <w:szCs w:val="28"/>
        </w:rPr>
        <w:t xml:space="preserve"> - с силой заявляют о себе. Их всего двенадцать. С них и начинается наша река Хопёр.  </w:t>
      </w:r>
    </w:p>
    <w:p w:rsidR="00835E30" w:rsidRDefault="00835E30" w:rsidP="00835E30">
      <w:pPr>
        <w:pStyle w:val="ae"/>
        <w:spacing w:line="276" w:lineRule="auto"/>
        <w:rPr>
          <w:rFonts w:ascii="Times New Roman" w:hAnsi="Times New Roman" w:cs="Times New Roman"/>
          <w:b/>
          <w:sz w:val="28"/>
          <w:szCs w:val="28"/>
        </w:rPr>
      </w:pPr>
    </w:p>
    <w:p w:rsidR="00835E30" w:rsidRDefault="00835E30" w:rsidP="00835E30">
      <w:pPr>
        <w:pStyle w:val="ae"/>
        <w:spacing w:line="276" w:lineRule="auto"/>
        <w:rPr>
          <w:rFonts w:ascii="Times New Roman" w:hAnsi="Times New Roman" w:cs="Times New Roman"/>
          <w:b/>
          <w:sz w:val="28"/>
          <w:szCs w:val="28"/>
        </w:rPr>
      </w:pPr>
      <w:r w:rsidRPr="00F53A78">
        <w:rPr>
          <w:rFonts w:ascii="Times New Roman" w:hAnsi="Times New Roman" w:cs="Times New Roman"/>
          <w:b/>
          <w:sz w:val="28"/>
          <w:szCs w:val="28"/>
        </w:rPr>
        <w:t>3.Исследовательская деятельность</w:t>
      </w:r>
    </w:p>
    <w:p w:rsidR="002106B1" w:rsidRDefault="002106B1" w:rsidP="00835E30">
      <w:pPr>
        <w:pStyle w:val="ae"/>
        <w:spacing w:line="276" w:lineRule="auto"/>
        <w:rPr>
          <w:rFonts w:ascii="Times New Roman" w:hAnsi="Times New Roman" w:cs="Times New Roman"/>
          <w:b/>
          <w:i/>
          <w:sz w:val="28"/>
          <w:szCs w:val="28"/>
        </w:rPr>
      </w:pPr>
    </w:p>
    <w:p w:rsidR="00650EE5" w:rsidRPr="002106B1" w:rsidRDefault="00650EE5" w:rsidP="00835E30">
      <w:pPr>
        <w:pStyle w:val="ae"/>
        <w:spacing w:line="276" w:lineRule="auto"/>
        <w:rPr>
          <w:rFonts w:ascii="Times New Roman" w:hAnsi="Times New Roman" w:cs="Times New Roman"/>
          <w:b/>
          <w:i/>
          <w:sz w:val="28"/>
          <w:szCs w:val="28"/>
        </w:rPr>
      </w:pPr>
      <w:r w:rsidRPr="002106B1">
        <w:rPr>
          <w:rFonts w:ascii="Times New Roman" w:hAnsi="Times New Roman" w:cs="Times New Roman"/>
          <w:b/>
          <w:i/>
          <w:sz w:val="28"/>
          <w:szCs w:val="28"/>
        </w:rPr>
        <w:t>3.1.</w:t>
      </w:r>
      <w:r w:rsidR="002106B1" w:rsidRPr="002106B1">
        <w:rPr>
          <w:rFonts w:ascii="Times New Roman" w:hAnsi="Times New Roman" w:cs="Times New Roman"/>
          <w:b/>
          <w:i/>
          <w:sz w:val="28"/>
          <w:szCs w:val="28"/>
        </w:rPr>
        <w:t>Географическое положение района исследования</w:t>
      </w:r>
    </w:p>
    <w:p w:rsidR="00835E30" w:rsidRPr="002D035C" w:rsidRDefault="00835E30" w:rsidP="002D035C">
      <w:pPr>
        <w:spacing w:after="0" w:line="360" w:lineRule="auto"/>
        <w:rPr>
          <w:rFonts w:ascii="Times New Roman" w:hAnsi="Times New Roman" w:cs="Times New Roman"/>
          <w:sz w:val="28"/>
          <w:szCs w:val="28"/>
        </w:rPr>
      </w:pPr>
    </w:p>
    <w:p w:rsidR="00EC3EF7" w:rsidRPr="002D035C" w:rsidRDefault="00EC3EF7" w:rsidP="002D035C">
      <w:pPr>
        <w:spacing w:line="360" w:lineRule="auto"/>
        <w:rPr>
          <w:rFonts w:ascii="Times New Roman" w:hAnsi="Times New Roman" w:cs="Times New Roman"/>
          <w:sz w:val="28"/>
          <w:szCs w:val="28"/>
          <w:shd w:val="clear" w:color="auto" w:fill="FFFFFF"/>
        </w:rPr>
      </w:pPr>
      <w:r w:rsidRPr="002D035C">
        <w:rPr>
          <w:rFonts w:ascii="Times New Roman" w:hAnsi="Times New Roman" w:cs="Times New Roman"/>
          <w:sz w:val="28"/>
          <w:szCs w:val="28"/>
          <w:shd w:val="clear" w:color="auto" w:fill="FFFFFF"/>
        </w:rPr>
        <w:t xml:space="preserve">   </w:t>
      </w:r>
      <w:r w:rsidR="00F538BF" w:rsidRPr="002D035C">
        <w:rPr>
          <w:rFonts w:ascii="Times New Roman" w:hAnsi="Times New Roman" w:cs="Times New Roman"/>
          <w:sz w:val="28"/>
          <w:szCs w:val="28"/>
          <w:shd w:val="clear" w:color="auto" w:fill="FFFFFF"/>
        </w:rPr>
        <w:t xml:space="preserve">  </w:t>
      </w:r>
      <w:r w:rsidRPr="002D035C">
        <w:rPr>
          <w:rFonts w:ascii="Times New Roman" w:hAnsi="Times New Roman" w:cs="Times New Roman"/>
          <w:sz w:val="28"/>
          <w:szCs w:val="28"/>
          <w:shd w:val="clear" w:color="auto" w:fill="FFFFFF"/>
        </w:rPr>
        <w:t>В ходе</w:t>
      </w:r>
      <w:r w:rsidR="00F538BF" w:rsidRPr="002D035C">
        <w:rPr>
          <w:rFonts w:ascii="Times New Roman" w:hAnsi="Times New Roman" w:cs="Times New Roman"/>
          <w:sz w:val="28"/>
          <w:szCs w:val="28"/>
          <w:shd w:val="clear" w:color="auto" w:fill="FFFFFF"/>
        </w:rPr>
        <w:t xml:space="preserve"> эколого-географической </w:t>
      </w:r>
      <w:r w:rsidRPr="002D035C">
        <w:rPr>
          <w:rFonts w:ascii="Times New Roman" w:hAnsi="Times New Roman" w:cs="Times New Roman"/>
          <w:sz w:val="28"/>
          <w:szCs w:val="28"/>
          <w:shd w:val="clear" w:color="auto" w:fill="FFFFFF"/>
        </w:rPr>
        <w:t xml:space="preserve"> экспедиции были проведены гидрологические исследования реки Хопер в</w:t>
      </w:r>
      <w:r w:rsidR="005E5B9C" w:rsidRPr="002D035C">
        <w:rPr>
          <w:rFonts w:ascii="Times New Roman" w:hAnsi="Times New Roman" w:cs="Times New Roman"/>
          <w:sz w:val="28"/>
          <w:szCs w:val="28"/>
          <w:shd w:val="clear" w:color="auto" w:fill="FFFFFF"/>
        </w:rPr>
        <w:t xml:space="preserve">ыше впадения в него реки </w:t>
      </w:r>
      <w:proofErr w:type="spellStart"/>
      <w:r w:rsidR="005E5B9C" w:rsidRPr="002D035C">
        <w:rPr>
          <w:rFonts w:ascii="Times New Roman" w:hAnsi="Times New Roman" w:cs="Times New Roman"/>
          <w:sz w:val="28"/>
          <w:szCs w:val="28"/>
          <w:shd w:val="clear" w:color="auto" w:fill="FFFFFF"/>
        </w:rPr>
        <w:lastRenderedPageBreak/>
        <w:t>Сердобы</w:t>
      </w:r>
      <w:proofErr w:type="spellEnd"/>
      <w:r w:rsidR="005E5B9C" w:rsidRPr="002D035C">
        <w:rPr>
          <w:rFonts w:ascii="Times New Roman" w:hAnsi="Times New Roman" w:cs="Times New Roman"/>
          <w:sz w:val="28"/>
          <w:szCs w:val="28"/>
          <w:shd w:val="clear" w:color="auto" w:fill="FFFFFF"/>
        </w:rPr>
        <w:t xml:space="preserve"> </w:t>
      </w:r>
      <w:r w:rsidRPr="002D035C">
        <w:rPr>
          <w:rFonts w:ascii="Times New Roman" w:hAnsi="Times New Roman" w:cs="Times New Roman"/>
          <w:sz w:val="28"/>
          <w:szCs w:val="28"/>
          <w:shd w:val="clear" w:color="auto" w:fill="FFFFFF"/>
        </w:rPr>
        <w:t xml:space="preserve"> и комплексное описание речной долины. Сделаны предварительные выводы о благополучном экологическом состоянии реки, но отмечено, что наблюдается процесс снижения ее водности. </w:t>
      </w:r>
    </w:p>
    <w:p w:rsidR="00EC3EF7" w:rsidRPr="002D035C" w:rsidRDefault="00EC3EF7" w:rsidP="002D035C">
      <w:pPr>
        <w:spacing w:line="360" w:lineRule="auto"/>
        <w:rPr>
          <w:rFonts w:ascii="Times New Roman" w:hAnsi="Times New Roman" w:cs="Times New Roman"/>
          <w:sz w:val="28"/>
          <w:szCs w:val="28"/>
          <w:shd w:val="clear" w:color="auto" w:fill="FFFFFF"/>
        </w:rPr>
      </w:pPr>
      <w:r w:rsidRPr="002D035C">
        <w:rPr>
          <w:rFonts w:ascii="Times New Roman" w:hAnsi="Times New Roman" w:cs="Times New Roman"/>
          <w:sz w:val="28"/>
          <w:szCs w:val="28"/>
          <w:shd w:val="clear" w:color="auto" w:fill="FFFFFF"/>
        </w:rPr>
        <w:t xml:space="preserve">   В экспедиции приняли участие школьники, студенты, учителя, члены РГО. </w:t>
      </w:r>
    </w:p>
    <w:p w:rsidR="00BD2C97" w:rsidRPr="002D035C" w:rsidRDefault="00BD2C97" w:rsidP="002D035C">
      <w:pPr>
        <w:spacing w:line="360" w:lineRule="auto"/>
        <w:rPr>
          <w:rFonts w:ascii="Times New Roman" w:hAnsi="Times New Roman" w:cs="Times New Roman"/>
          <w:sz w:val="28"/>
          <w:szCs w:val="28"/>
        </w:rPr>
      </w:pPr>
      <w:r w:rsidRPr="002D035C">
        <w:rPr>
          <w:rFonts w:ascii="Times New Roman" w:hAnsi="Times New Roman" w:cs="Times New Roman"/>
          <w:sz w:val="28"/>
          <w:szCs w:val="28"/>
        </w:rPr>
        <w:t>Карта участка</w:t>
      </w:r>
    </w:p>
    <w:p w:rsidR="001D1642" w:rsidRPr="002D035C" w:rsidRDefault="00D3211E" w:rsidP="002D035C">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27" type="#_x0000_t187" style="position:absolute;margin-left:192.45pt;margin-top:114.25pt;width:22.5pt;height:16.5pt;z-index:251658240" fillcolor="white [3201]" strokecolor="#5b9bd5 [3204]" strokeweight="2.5pt">
            <v:shadow color="#868686"/>
          </v:shape>
        </w:pict>
      </w:r>
      <w:r w:rsidR="002D035C">
        <w:rPr>
          <w:rFonts w:ascii="Times New Roman" w:hAnsi="Times New Roman" w:cs="Times New Roman"/>
          <w:sz w:val="28"/>
          <w:szCs w:val="28"/>
        </w:rPr>
        <w:t xml:space="preserve">      </w:t>
      </w:r>
      <w:r w:rsidR="009B6DCA">
        <w:rPr>
          <w:rFonts w:ascii="Times New Roman" w:hAnsi="Times New Roman" w:cs="Times New Roman"/>
          <w:sz w:val="28"/>
          <w:szCs w:val="28"/>
        </w:rPr>
        <w:t xml:space="preserve">     </w:t>
      </w:r>
      <w:r w:rsidR="002D035C">
        <w:rPr>
          <w:rFonts w:ascii="Times New Roman" w:hAnsi="Times New Roman" w:cs="Times New Roman"/>
          <w:sz w:val="28"/>
          <w:szCs w:val="28"/>
        </w:rPr>
        <w:t xml:space="preserve"> </w:t>
      </w:r>
      <w:r w:rsidR="001D1642" w:rsidRPr="002D035C">
        <w:rPr>
          <w:rFonts w:ascii="Times New Roman" w:hAnsi="Times New Roman" w:cs="Times New Roman"/>
          <w:noProof/>
          <w:sz w:val="28"/>
          <w:szCs w:val="28"/>
          <w:lang w:eastAsia="ru-RU"/>
        </w:rPr>
        <w:drawing>
          <wp:inline distT="0" distB="0" distL="0" distR="0">
            <wp:extent cx="4438650" cy="286621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45060" t="22697" r="11316" b="42004"/>
                    <a:stretch>
                      <a:fillRect/>
                    </a:stretch>
                  </pic:blipFill>
                  <pic:spPr bwMode="auto">
                    <a:xfrm>
                      <a:off x="0" y="0"/>
                      <a:ext cx="4439621" cy="2866839"/>
                    </a:xfrm>
                    <a:prstGeom prst="rect">
                      <a:avLst/>
                    </a:prstGeom>
                    <a:noFill/>
                    <a:ln w="9525">
                      <a:noFill/>
                      <a:miter lim="800000"/>
                      <a:headEnd/>
                      <a:tailEnd/>
                    </a:ln>
                  </pic:spPr>
                </pic:pic>
              </a:graphicData>
            </a:graphic>
          </wp:inline>
        </w:drawing>
      </w:r>
    </w:p>
    <w:p w:rsidR="00351128" w:rsidRDefault="00636E22" w:rsidP="002D035C">
      <w:pPr>
        <w:spacing w:after="0" w:line="360" w:lineRule="auto"/>
        <w:rPr>
          <w:rFonts w:ascii="Times New Roman" w:hAnsi="Times New Roman" w:cs="Times New Roman"/>
          <w:sz w:val="28"/>
          <w:szCs w:val="28"/>
          <w:shd w:val="clear" w:color="auto" w:fill="FFFFFF"/>
        </w:rPr>
      </w:pPr>
      <w:r w:rsidRPr="002D035C">
        <w:rPr>
          <w:rFonts w:ascii="Times New Roman" w:hAnsi="Times New Roman" w:cs="Times New Roman"/>
          <w:spacing w:val="2"/>
          <w:sz w:val="28"/>
          <w:szCs w:val="28"/>
          <w:shd w:val="clear" w:color="auto" w:fill="FFFFFF"/>
        </w:rPr>
        <w:t xml:space="preserve"> </w:t>
      </w:r>
      <w:r w:rsidR="00351128" w:rsidRPr="002D035C">
        <w:rPr>
          <w:rFonts w:ascii="Times New Roman" w:hAnsi="Times New Roman" w:cs="Times New Roman"/>
          <w:spacing w:val="2"/>
          <w:sz w:val="28"/>
          <w:szCs w:val="28"/>
          <w:shd w:val="clear" w:color="auto" w:fill="FFFFFF"/>
        </w:rPr>
        <w:t xml:space="preserve">    </w:t>
      </w:r>
      <w:r w:rsidRPr="002D035C">
        <w:rPr>
          <w:rFonts w:ascii="Times New Roman" w:hAnsi="Times New Roman" w:cs="Times New Roman"/>
          <w:spacing w:val="2"/>
          <w:sz w:val="28"/>
          <w:szCs w:val="28"/>
          <w:shd w:val="clear" w:color="auto" w:fill="FFFFFF"/>
        </w:rPr>
        <w:t xml:space="preserve"> </w:t>
      </w:r>
      <w:r w:rsidR="00351128" w:rsidRPr="002D035C">
        <w:rPr>
          <w:rFonts w:ascii="Times New Roman" w:hAnsi="Times New Roman" w:cs="Times New Roman"/>
          <w:sz w:val="28"/>
          <w:szCs w:val="28"/>
          <w:shd w:val="clear" w:color="auto" w:fill="FFFFFF"/>
        </w:rPr>
        <w:t xml:space="preserve">Водосборная площадь р. Хопер занимает юго-западную часть Пензенской области, составляя порядка 46% еѐ территории, включая следующие административные районы: </w:t>
      </w:r>
      <w:proofErr w:type="spellStart"/>
      <w:r w:rsidR="00351128" w:rsidRPr="002D035C">
        <w:rPr>
          <w:rFonts w:ascii="Times New Roman" w:hAnsi="Times New Roman" w:cs="Times New Roman"/>
          <w:sz w:val="28"/>
          <w:szCs w:val="28"/>
          <w:shd w:val="clear" w:color="auto" w:fill="FFFFFF"/>
        </w:rPr>
        <w:t>Бековский</w:t>
      </w:r>
      <w:proofErr w:type="spellEnd"/>
      <w:r w:rsidR="00351128" w:rsidRPr="002D035C">
        <w:rPr>
          <w:rFonts w:ascii="Times New Roman" w:hAnsi="Times New Roman" w:cs="Times New Roman"/>
          <w:sz w:val="28"/>
          <w:szCs w:val="28"/>
          <w:shd w:val="clear" w:color="auto" w:fill="FFFFFF"/>
        </w:rPr>
        <w:t xml:space="preserve">, </w:t>
      </w:r>
      <w:proofErr w:type="spellStart"/>
      <w:r w:rsidR="00351128" w:rsidRPr="002D035C">
        <w:rPr>
          <w:rFonts w:ascii="Times New Roman" w:hAnsi="Times New Roman" w:cs="Times New Roman"/>
          <w:sz w:val="28"/>
          <w:szCs w:val="28"/>
          <w:shd w:val="clear" w:color="auto" w:fill="FFFFFF"/>
        </w:rPr>
        <w:t>Колышлейский</w:t>
      </w:r>
      <w:proofErr w:type="spellEnd"/>
      <w:r w:rsidR="00351128" w:rsidRPr="002D035C">
        <w:rPr>
          <w:rFonts w:ascii="Times New Roman" w:hAnsi="Times New Roman" w:cs="Times New Roman"/>
          <w:sz w:val="28"/>
          <w:szCs w:val="28"/>
          <w:shd w:val="clear" w:color="auto" w:fill="FFFFFF"/>
        </w:rPr>
        <w:t xml:space="preserve">, </w:t>
      </w:r>
      <w:proofErr w:type="spellStart"/>
      <w:r w:rsidR="00351128" w:rsidRPr="002D035C">
        <w:rPr>
          <w:rFonts w:ascii="Times New Roman" w:hAnsi="Times New Roman" w:cs="Times New Roman"/>
          <w:sz w:val="28"/>
          <w:szCs w:val="28"/>
          <w:shd w:val="clear" w:color="auto" w:fill="FFFFFF"/>
        </w:rPr>
        <w:t>Малосердобинский</w:t>
      </w:r>
      <w:proofErr w:type="spellEnd"/>
      <w:r w:rsidR="00351128" w:rsidRPr="002D035C">
        <w:rPr>
          <w:rFonts w:ascii="Times New Roman" w:hAnsi="Times New Roman" w:cs="Times New Roman"/>
          <w:sz w:val="28"/>
          <w:szCs w:val="28"/>
          <w:shd w:val="clear" w:color="auto" w:fill="FFFFFF"/>
        </w:rPr>
        <w:t xml:space="preserve">, </w:t>
      </w:r>
      <w:proofErr w:type="spellStart"/>
      <w:r w:rsidR="00351128" w:rsidRPr="002D035C">
        <w:rPr>
          <w:rFonts w:ascii="Times New Roman" w:hAnsi="Times New Roman" w:cs="Times New Roman"/>
          <w:sz w:val="28"/>
          <w:szCs w:val="28"/>
          <w:shd w:val="clear" w:color="auto" w:fill="FFFFFF"/>
        </w:rPr>
        <w:t>Сердобский</w:t>
      </w:r>
      <w:proofErr w:type="spellEnd"/>
      <w:r w:rsidR="00351128" w:rsidRPr="002D035C">
        <w:rPr>
          <w:rFonts w:ascii="Times New Roman" w:hAnsi="Times New Roman" w:cs="Times New Roman"/>
          <w:sz w:val="28"/>
          <w:szCs w:val="28"/>
          <w:shd w:val="clear" w:color="auto" w:fill="FFFFFF"/>
        </w:rPr>
        <w:t xml:space="preserve">. Кроме того к ней относится </w:t>
      </w:r>
      <w:proofErr w:type="spellStart"/>
      <w:r w:rsidR="00351128" w:rsidRPr="002D035C">
        <w:rPr>
          <w:rFonts w:ascii="Times New Roman" w:hAnsi="Times New Roman" w:cs="Times New Roman"/>
          <w:sz w:val="28"/>
          <w:szCs w:val="28"/>
          <w:shd w:val="clear" w:color="auto" w:fill="FFFFFF"/>
        </w:rPr>
        <w:t>юго</w:t>
      </w:r>
      <w:proofErr w:type="spellEnd"/>
      <w:r w:rsidR="00351128" w:rsidRPr="002D035C">
        <w:rPr>
          <w:rFonts w:ascii="Times New Roman" w:hAnsi="Times New Roman" w:cs="Times New Roman"/>
          <w:sz w:val="28"/>
          <w:szCs w:val="28"/>
          <w:shd w:val="clear" w:color="auto" w:fill="FFFFFF"/>
        </w:rPr>
        <w:t xml:space="preserve">- западная и южная часть Пензенского, юг Каменского и </w:t>
      </w:r>
      <w:proofErr w:type="spellStart"/>
      <w:r w:rsidR="00351128" w:rsidRPr="002D035C">
        <w:rPr>
          <w:rFonts w:ascii="Times New Roman" w:hAnsi="Times New Roman" w:cs="Times New Roman"/>
          <w:sz w:val="28"/>
          <w:szCs w:val="28"/>
          <w:shd w:val="clear" w:color="auto" w:fill="FFFFFF"/>
        </w:rPr>
        <w:t>Тамалинского</w:t>
      </w:r>
      <w:proofErr w:type="spellEnd"/>
      <w:r w:rsidR="00351128" w:rsidRPr="002D035C">
        <w:rPr>
          <w:rFonts w:ascii="Times New Roman" w:hAnsi="Times New Roman" w:cs="Times New Roman"/>
          <w:sz w:val="28"/>
          <w:szCs w:val="28"/>
          <w:shd w:val="clear" w:color="auto" w:fill="FFFFFF"/>
        </w:rPr>
        <w:t xml:space="preserve"> районов.</w:t>
      </w:r>
    </w:p>
    <w:p w:rsidR="00DF55E4" w:rsidRDefault="00DF55E4" w:rsidP="002D035C">
      <w:pPr>
        <w:spacing w:after="0" w:line="360" w:lineRule="auto"/>
        <w:rPr>
          <w:rFonts w:ascii="Times New Roman" w:hAnsi="Times New Roman" w:cs="Times New Roman"/>
          <w:b/>
          <w:i/>
          <w:sz w:val="28"/>
          <w:szCs w:val="28"/>
          <w:shd w:val="clear" w:color="auto" w:fill="FFFFFF"/>
        </w:rPr>
      </w:pPr>
    </w:p>
    <w:p w:rsidR="00650EE5" w:rsidRPr="00650EE5" w:rsidRDefault="00650EE5" w:rsidP="002D035C">
      <w:pPr>
        <w:spacing w:after="0" w:line="360" w:lineRule="auto"/>
        <w:rPr>
          <w:rFonts w:ascii="Times New Roman" w:hAnsi="Times New Roman" w:cs="Times New Roman"/>
          <w:b/>
          <w:i/>
          <w:sz w:val="28"/>
          <w:szCs w:val="28"/>
          <w:shd w:val="clear" w:color="auto" w:fill="FFFFFF"/>
        </w:rPr>
      </w:pPr>
      <w:r w:rsidRPr="00650EE5">
        <w:rPr>
          <w:rFonts w:ascii="Times New Roman" w:hAnsi="Times New Roman" w:cs="Times New Roman"/>
          <w:b/>
          <w:i/>
          <w:sz w:val="28"/>
          <w:szCs w:val="28"/>
          <w:shd w:val="clear" w:color="auto" w:fill="FFFFFF"/>
        </w:rPr>
        <w:t>3.2.Водный режим реки</w:t>
      </w:r>
    </w:p>
    <w:p w:rsidR="005E5B9C" w:rsidRPr="002D035C" w:rsidRDefault="00351128" w:rsidP="009B6DCA">
      <w:pPr>
        <w:spacing w:after="0" w:line="360" w:lineRule="auto"/>
        <w:rPr>
          <w:rFonts w:ascii="Times New Roman" w:hAnsi="Times New Roman" w:cs="Times New Roman"/>
          <w:sz w:val="28"/>
          <w:szCs w:val="28"/>
          <w:shd w:val="clear" w:color="auto" w:fill="FFFFFF"/>
        </w:rPr>
      </w:pPr>
      <w:r w:rsidRPr="002D035C">
        <w:rPr>
          <w:rFonts w:ascii="Times New Roman" w:hAnsi="Times New Roman" w:cs="Times New Roman"/>
          <w:sz w:val="28"/>
          <w:szCs w:val="28"/>
          <w:shd w:val="clear" w:color="auto" w:fill="FFFFFF"/>
        </w:rPr>
        <w:t xml:space="preserve">     В среднем течении близ гидро</w:t>
      </w:r>
      <w:r w:rsidR="00BD2C97" w:rsidRPr="002D035C">
        <w:rPr>
          <w:rFonts w:ascii="Times New Roman" w:hAnsi="Times New Roman" w:cs="Times New Roman"/>
          <w:sz w:val="28"/>
          <w:szCs w:val="28"/>
          <w:shd w:val="clear" w:color="auto" w:fill="FFFFFF"/>
        </w:rPr>
        <w:t>логического поста в г</w:t>
      </w:r>
      <w:proofErr w:type="gramStart"/>
      <w:r w:rsidR="00BD2C97" w:rsidRPr="002D035C">
        <w:rPr>
          <w:rFonts w:ascii="Times New Roman" w:hAnsi="Times New Roman" w:cs="Times New Roman"/>
          <w:sz w:val="28"/>
          <w:szCs w:val="28"/>
          <w:shd w:val="clear" w:color="auto" w:fill="FFFFFF"/>
        </w:rPr>
        <w:t>.С</w:t>
      </w:r>
      <w:proofErr w:type="gramEnd"/>
      <w:r w:rsidR="00BD2C97" w:rsidRPr="002D035C">
        <w:rPr>
          <w:rFonts w:ascii="Times New Roman" w:hAnsi="Times New Roman" w:cs="Times New Roman"/>
          <w:sz w:val="28"/>
          <w:szCs w:val="28"/>
          <w:shd w:val="clear" w:color="auto" w:fill="FFFFFF"/>
        </w:rPr>
        <w:t xml:space="preserve">ердобска  </w:t>
      </w:r>
      <w:r w:rsidRPr="002D035C">
        <w:rPr>
          <w:rFonts w:ascii="Times New Roman" w:hAnsi="Times New Roman" w:cs="Times New Roman"/>
          <w:sz w:val="28"/>
          <w:szCs w:val="28"/>
          <w:shd w:val="clear" w:color="auto" w:fill="FFFFFF"/>
        </w:rPr>
        <w:t xml:space="preserve"> р. Хопер характеризуется следующими гидрологическим показателями. Ширина русла в летнюю межень достигает </w:t>
      </w:r>
      <w:r w:rsidR="00BD2C97" w:rsidRPr="002D035C">
        <w:rPr>
          <w:rFonts w:ascii="Times New Roman" w:hAnsi="Times New Roman" w:cs="Times New Roman"/>
          <w:sz w:val="28"/>
          <w:szCs w:val="28"/>
          <w:shd w:val="clear" w:color="auto" w:fill="FFFFFF"/>
        </w:rPr>
        <w:t>14-18</w:t>
      </w:r>
      <w:r w:rsidR="00643BED" w:rsidRPr="002D035C">
        <w:rPr>
          <w:rFonts w:ascii="Times New Roman" w:hAnsi="Times New Roman" w:cs="Times New Roman"/>
          <w:sz w:val="28"/>
          <w:szCs w:val="28"/>
          <w:shd w:val="clear" w:color="auto" w:fill="FFFFFF"/>
        </w:rPr>
        <w:t xml:space="preserve"> </w:t>
      </w:r>
      <w:r w:rsidRPr="002D035C">
        <w:rPr>
          <w:rFonts w:ascii="Times New Roman" w:hAnsi="Times New Roman" w:cs="Times New Roman"/>
          <w:sz w:val="28"/>
          <w:szCs w:val="28"/>
          <w:shd w:val="clear" w:color="auto" w:fill="FFFFFF"/>
        </w:rPr>
        <w:t>м</w:t>
      </w:r>
      <w:r w:rsidR="00BD2C97" w:rsidRPr="002D035C">
        <w:rPr>
          <w:rFonts w:ascii="Times New Roman" w:hAnsi="Times New Roman" w:cs="Times New Roman"/>
          <w:sz w:val="28"/>
          <w:szCs w:val="28"/>
          <w:shd w:val="clear" w:color="auto" w:fill="FFFFFF"/>
        </w:rPr>
        <w:t>, скорость тече</w:t>
      </w:r>
      <w:r w:rsidR="005309C3">
        <w:rPr>
          <w:rFonts w:ascii="Times New Roman" w:hAnsi="Times New Roman" w:cs="Times New Roman"/>
          <w:sz w:val="28"/>
          <w:szCs w:val="28"/>
          <w:shd w:val="clear" w:color="auto" w:fill="FFFFFF"/>
        </w:rPr>
        <w:t>ния 0,19-0,22</w:t>
      </w:r>
      <w:r w:rsidRPr="002D035C">
        <w:rPr>
          <w:rFonts w:ascii="Times New Roman" w:hAnsi="Times New Roman" w:cs="Times New Roman"/>
          <w:sz w:val="28"/>
          <w:szCs w:val="28"/>
          <w:shd w:val="clear" w:color="auto" w:fill="FFFFFF"/>
        </w:rPr>
        <w:t xml:space="preserve"> м/сек, на перекатах значительно выше. Характерной особенностью русла является чередование перекатов и глубоких омутов глубиной до 3 м и более, которое наблюдается на всем протяжении реки. Среднегодовой рас</w:t>
      </w:r>
      <w:r w:rsidR="00865526" w:rsidRPr="002D035C">
        <w:rPr>
          <w:rFonts w:ascii="Times New Roman" w:hAnsi="Times New Roman" w:cs="Times New Roman"/>
          <w:sz w:val="28"/>
          <w:szCs w:val="28"/>
          <w:shd w:val="clear" w:color="auto" w:fill="FFFFFF"/>
        </w:rPr>
        <w:t xml:space="preserve">ход воды </w:t>
      </w:r>
      <w:proofErr w:type="gramStart"/>
      <w:r w:rsidR="00865526" w:rsidRPr="002D035C">
        <w:rPr>
          <w:rFonts w:ascii="Times New Roman" w:hAnsi="Times New Roman" w:cs="Times New Roman"/>
          <w:sz w:val="28"/>
          <w:szCs w:val="28"/>
          <w:shd w:val="clear" w:color="auto" w:fill="FFFFFF"/>
        </w:rPr>
        <w:t>составляет порядка 4 м</w:t>
      </w:r>
      <w:r w:rsidRPr="002D035C">
        <w:rPr>
          <w:rFonts w:ascii="Times New Roman" w:hAnsi="Times New Roman" w:cs="Times New Roman"/>
          <w:sz w:val="28"/>
          <w:szCs w:val="28"/>
          <w:shd w:val="clear" w:color="auto" w:fill="FFFFFF"/>
        </w:rPr>
        <w:t>3 /сек</w:t>
      </w:r>
      <w:proofErr w:type="gramEnd"/>
      <w:r w:rsidRPr="002D035C">
        <w:rPr>
          <w:rFonts w:ascii="Times New Roman" w:hAnsi="Times New Roman" w:cs="Times New Roman"/>
          <w:sz w:val="28"/>
          <w:szCs w:val="28"/>
          <w:shd w:val="clear" w:color="auto" w:fill="FFFFFF"/>
        </w:rPr>
        <w:t xml:space="preserve">. </w:t>
      </w:r>
    </w:p>
    <w:p w:rsidR="00BD2C97" w:rsidRPr="002D035C" w:rsidRDefault="00BD2C97" w:rsidP="002D035C">
      <w:pPr>
        <w:spacing w:line="360" w:lineRule="auto"/>
        <w:rPr>
          <w:rFonts w:ascii="Times New Roman" w:hAnsi="Times New Roman" w:cs="Times New Roman"/>
          <w:b/>
          <w:spacing w:val="2"/>
          <w:sz w:val="28"/>
          <w:szCs w:val="28"/>
          <w:shd w:val="clear" w:color="auto" w:fill="FFFFFF"/>
        </w:rPr>
      </w:pPr>
      <w:r w:rsidRPr="002D035C">
        <w:rPr>
          <w:rFonts w:ascii="Times New Roman" w:hAnsi="Times New Roman" w:cs="Times New Roman"/>
          <w:b/>
          <w:spacing w:val="2"/>
          <w:sz w:val="28"/>
          <w:szCs w:val="28"/>
          <w:shd w:val="clear" w:color="auto" w:fill="FFFFFF"/>
        </w:rPr>
        <w:t xml:space="preserve">       Скорость реки  на глубине 1м 30 см</w:t>
      </w:r>
    </w:p>
    <w:tbl>
      <w:tblPr>
        <w:tblStyle w:val="ab"/>
        <w:tblW w:w="0" w:type="auto"/>
        <w:tblLook w:val="04A0"/>
      </w:tblPr>
      <w:tblGrid>
        <w:gridCol w:w="1384"/>
        <w:gridCol w:w="2835"/>
        <w:gridCol w:w="2959"/>
        <w:gridCol w:w="2393"/>
      </w:tblGrid>
      <w:tr w:rsidR="00BD2C97" w:rsidRPr="002D035C" w:rsidTr="005309C3">
        <w:tc>
          <w:tcPr>
            <w:tcW w:w="1384" w:type="dxa"/>
          </w:tcPr>
          <w:p w:rsidR="00BD2C97" w:rsidRPr="002D035C" w:rsidRDefault="00BD2C97" w:rsidP="005309C3">
            <w:pPr>
              <w:jc w:val="center"/>
              <w:rPr>
                <w:rFonts w:ascii="Times New Roman" w:hAnsi="Times New Roman" w:cs="Times New Roman"/>
                <w:spacing w:val="2"/>
                <w:sz w:val="28"/>
                <w:szCs w:val="28"/>
                <w:shd w:val="clear" w:color="auto" w:fill="FFFFFF"/>
              </w:rPr>
            </w:pPr>
            <w:r w:rsidRPr="002D035C">
              <w:rPr>
                <w:rFonts w:ascii="Times New Roman" w:hAnsi="Times New Roman" w:cs="Times New Roman"/>
                <w:spacing w:val="2"/>
                <w:sz w:val="28"/>
                <w:szCs w:val="28"/>
                <w:shd w:val="clear" w:color="auto" w:fill="FFFFFF"/>
              </w:rPr>
              <w:t xml:space="preserve">№ </w:t>
            </w:r>
            <w:r w:rsidRPr="002D035C">
              <w:rPr>
                <w:rFonts w:ascii="Times New Roman" w:hAnsi="Times New Roman" w:cs="Times New Roman"/>
                <w:spacing w:val="2"/>
                <w:sz w:val="28"/>
                <w:szCs w:val="28"/>
                <w:shd w:val="clear" w:color="auto" w:fill="FFFFFF"/>
              </w:rPr>
              <w:lastRenderedPageBreak/>
              <w:t>поплавка</w:t>
            </w:r>
          </w:p>
          <w:p w:rsidR="00BD2C97" w:rsidRPr="002D035C" w:rsidRDefault="00BD2C97" w:rsidP="005309C3">
            <w:pPr>
              <w:jc w:val="center"/>
              <w:rPr>
                <w:rFonts w:ascii="Times New Roman" w:hAnsi="Times New Roman" w:cs="Times New Roman"/>
                <w:spacing w:val="2"/>
                <w:sz w:val="28"/>
                <w:szCs w:val="28"/>
                <w:shd w:val="clear" w:color="auto" w:fill="FFFFFF"/>
              </w:rPr>
            </w:pPr>
            <w:r w:rsidRPr="002D035C">
              <w:rPr>
                <w:rFonts w:ascii="Times New Roman" w:hAnsi="Times New Roman" w:cs="Times New Roman"/>
                <w:spacing w:val="2"/>
                <w:sz w:val="28"/>
                <w:szCs w:val="28"/>
                <w:shd w:val="clear" w:color="auto" w:fill="FFFFFF"/>
              </w:rPr>
              <w:t>(дерево)</w:t>
            </w:r>
          </w:p>
        </w:tc>
        <w:tc>
          <w:tcPr>
            <w:tcW w:w="2835" w:type="dxa"/>
          </w:tcPr>
          <w:p w:rsidR="00BD2C97" w:rsidRPr="002D035C" w:rsidRDefault="005309C3" w:rsidP="005309C3">
            <w:pPr>
              <w:jc w:val="center"/>
              <w:rPr>
                <w:rFonts w:ascii="Times New Roman" w:hAnsi="Times New Roman" w:cs="Times New Roman"/>
                <w:spacing w:val="2"/>
                <w:sz w:val="28"/>
                <w:szCs w:val="28"/>
                <w:shd w:val="clear" w:color="auto" w:fill="FFFFFF"/>
              </w:rPr>
            </w:pPr>
            <w:proofErr w:type="spellStart"/>
            <w:r>
              <w:rPr>
                <w:rFonts w:ascii="Times New Roman" w:hAnsi="Times New Roman" w:cs="Times New Roman"/>
                <w:spacing w:val="2"/>
                <w:sz w:val="28"/>
                <w:szCs w:val="28"/>
                <w:shd w:val="clear" w:color="auto" w:fill="FFFFFF"/>
              </w:rPr>
              <w:lastRenderedPageBreak/>
              <w:t>Расстояние</w:t>
            </w:r>
            <w:proofErr w:type="gramStart"/>
            <w:r>
              <w:rPr>
                <w:rFonts w:ascii="Times New Roman" w:hAnsi="Times New Roman" w:cs="Times New Roman"/>
                <w:spacing w:val="2"/>
                <w:sz w:val="28"/>
                <w:szCs w:val="28"/>
                <w:shd w:val="clear" w:color="auto" w:fill="FFFFFF"/>
              </w:rPr>
              <w:t>,м</w:t>
            </w:r>
            <w:proofErr w:type="spellEnd"/>
            <w:proofErr w:type="gramEnd"/>
          </w:p>
        </w:tc>
        <w:tc>
          <w:tcPr>
            <w:tcW w:w="2959" w:type="dxa"/>
          </w:tcPr>
          <w:p w:rsidR="00BD2C97" w:rsidRPr="005309C3" w:rsidRDefault="0015525E" w:rsidP="005309C3">
            <w:pPr>
              <w:jc w:val="center"/>
              <w:rPr>
                <w:rFonts w:ascii="Times New Roman" w:hAnsi="Times New Roman" w:cs="Times New Roman"/>
                <w:spacing w:val="2"/>
                <w:sz w:val="28"/>
                <w:szCs w:val="28"/>
                <w:shd w:val="clear" w:color="auto" w:fill="FFFFFF"/>
              </w:rPr>
            </w:pPr>
            <w:r>
              <w:rPr>
                <w:rFonts w:ascii="Times New Roman" w:hAnsi="Times New Roman" w:cs="Times New Roman"/>
                <w:spacing w:val="2"/>
                <w:sz w:val="28"/>
                <w:szCs w:val="28"/>
                <w:shd w:val="clear" w:color="auto" w:fill="FFFFFF"/>
              </w:rPr>
              <w:t>Время</w:t>
            </w:r>
            <w:r w:rsidR="005309C3">
              <w:rPr>
                <w:rFonts w:ascii="Times New Roman" w:hAnsi="Times New Roman" w:cs="Times New Roman"/>
                <w:spacing w:val="2"/>
                <w:sz w:val="28"/>
                <w:szCs w:val="28"/>
                <w:shd w:val="clear" w:color="auto" w:fill="FFFFFF"/>
              </w:rPr>
              <w:t>, сек</w:t>
            </w:r>
          </w:p>
        </w:tc>
        <w:tc>
          <w:tcPr>
            <w:tcW w:w="2393" w:type="dxa"/>
          </w:tcPr>
          <w:p w:rsidR="00BD2C97" w:rsidRPr="005309C3" w:rsidRDefault="005309C3" w:rsidP="005309C3">
            <w:pPr>
              <w:jc w:val="center"/>
              <w:rPr>
                <w:rFonts w:ascii="Times New Roman" w:hAnsi="Times New Roman" w:cs="Times New Roman"/>
                <w:spacing w:val="2"/>
                <w:sz w:val="28"/>
                <w:szCs w:val="28"/>
                <w:shd w:val="clear" w:color="auto" w:fill="FFFFFF"/>
              </w:rPr>
            </w:pPr>
            <w:proofErr w:type="gramStart"/>
            <w:r>
              <w:rPr>
                <w:rFonts w:ascii="Times New Roman" w:hAnsi="Times New Roman" w:cs="Times New Roman"/>
                <w:spacing w:val="2"/>
                <w:sz w:val="28"/>
                <w:szCs w:val="28"/>
                <w:shd w:val="clear" w:color="auto" w:fill="FFFFFF"/>
              </w:rPr>
              <w:t>Поверхностная</w:t>
            </w:r>
            <w:proofErr w:type="gramEnd"/>
            <w:r>
              <w:rPr>
                <w:rFonts w:ascii="Times New Roman" w:hAnsi="Times New Roman" w:cs="Times New Roman"/>
                <w:spacing w:val="2"/>
                <w:sz w:val="28"/>
                <w:szCs w:val="28"/>
                <w:shd w:val="clear" w:color="auto" w:fill="FFFFFF"/>
              </w:rPr>
              <w:t xml:space="preserve"> </w:t>
            </w:r>
            <w:r w:rsidR="00BD2C97" w:rsidRPr="002D035C">
              <w:rPr>
                <w:rFonts w:ascii="Times New Roman" w:hAnsi="Times New Roman" w:cs="Times New Roman"/>
                <w:spacing w:val="2"/>
                <w:sz w:val="28"/>
                <w:szCs w:val="28"/>
                <w:shd w:val="clear" w:color="auto" w:fill="FFFFFF"/>
              </w:rPr>
              <w:t xml:space="preserve"> </w:t>
            </w:r>
            <w:r>
              <w:rPr>
                <w:rFonts w:ascii="Times New Roman" w:hAnsi="Times New Roman" w:cs="Times New Roman"/>
                <w:spacing w:val="2"/>
                <w:sz w:val="28"/>
                <w:szCs w:val="28"/>
                <w:shd w:val="clear" w:color="auto" w:fill="FFFFFF"/>
                <w:lang w:val="en-US"/>
              </w:rPr>
              <w:t>S</w:t>
            </w:r>
            <w:r w:rsidRPr="005309C3">
              <w:rPr>
                <w:rFonts w:ascii="Times New Roman" w:hAnsi="Times New Roman" w:cs="Times New Roman"/>
                <w:spacing w:val="2"/>
                <w:sz w:val="28"/>
                <w:szCs w:val="28"/>
                <w:shd w:val="clear" w:color="auto" w:fill="FFFFFF"/>
              </w:rPr>
              <w:t xml:space="preserve"> </w:t>
            </w:r>
            <w:r w:rsidR="00BD2C97" w:rsidRPr="002D035C">
              <w:rPr>
                <w:rFonts w:ascii="Times New Roman" w:hAnsi="Times New Roman" w:cs="Times New Roman"/>
                <w:spacing w:val="2"/>
                <w:sz w:val="28"/>
                <w:szCs w:val="28"/>
                <w:shd w:val="clear" w:color="auto" w:fill="FFFFFF"/>
              </w:rPr>
              <w:lastRenderedPageBreak/>
              <w:t>течения</w:t>
            </w:r>
            <w:r w:rsidRPr="005309C3">
              <w:rPr>
                <w:rFonts w:ascii="Times New Roman" w:hAnsi="Times New Roman" w:cs="Times New Roman"/>
                <w:spacing w:val="2"/>
                <w:sz w:val="28"/>
                <w:szCs w:val="28"/>
                <w:shd w:val="clear" w:color="auto" w:fill="FFFFFF"/>
              </w:rPr>
              <w:t xml:space="preserve"> (</w:t>
            </w:r>
            <w:r w:rsidR="00BD2C97" w:rsidRPr="002D035C">
              <w:rPr>
                <w:rFonts w:ascii="Times New Roman" w:hAnsi="Times New Roman" w:cs="Times New Roman"/>
                <w:spacing w:val="2"/>
                <w:sz w:val="28"/>
                <w:szCs w:val="28"/>
                <w:shd w:val="clear" w:color="auto" w:fill="FFFFFF"/>
              </w:rPr>
              <w:t>м/с</w:t>
            </w:r>
            <w:r w:rsidRPr="005309C3">
              <w:rPr>
                <w:rFonts w:ascii="Times New Roman" w:hAnsi="Times New Roman" w:cs="Times New Roman"/>
                <w:spacing w:val="2"/>
                <w:sz w:val="28"/>
                <w:szCs w:val="28"/>
                <w:shd w:val="clear" w:color="auto" w:fill="FFFFFF"/>
              </w:rPr>
              <w:t>)</w:t>
            </w:r>
          </w:p>
        </w:tc>
      </w:tr>
      <w:tr w:rsidR="00BD2C97" w:rsidRPr="002D035C" w:rsidTr="005309C3">
        <w:tc>
          <w:tcPr>
            <w:tcW w:w="1384" w:type="dxa"/>
          </w:tcPr>
          <w:p w:rsidR="00BD2C97" w:rsidRPr="002D035C" w:rsidRDefault="00BD2C97" w:rsidP="005309C3">
            <w:pPr>
              <w:jc w:val="center"/>
              <w:rPr>
                <w:rFonts w:ascii="Times New Roman" w:hAnsi="Times New Roman" w:cs="Times New Roman"/>
                <w:spacing w:val="2"/>
                <w:sz w:val="28"/>
                <w:szCs w:val="28"/>
                <w:shd w:val="clear" w:color="auto" w:fill="FFFFFF"/>
              </w:rPr>
            </w:pPr>
            <w:r w:rsidRPr="002D035C">
              <w:rPr>
                <w:rFonts w:ascii="Times New Roman" w:hAnsi="Times New Roman" w:cs="Times New Roman"/>
                <w:spacing w:val="2"/>
                <w:sz w:val="28"/>
                <w:szCs w:val="28"/>
                <w:shd w:val="clear" w:color="auto" w:fill="FFFFFF"/>
              </w:rPr>
              <w:lastRenderedPageBreak/>
              <w:t>1</w:t>
            </w:r>
          </w:p>
        </w:tc>
        <w:tc>
          <w:tcPr>
            <w:tcW w:w="2835" w:type="dxa"/>
          </w:tcPr>
          <w:p w:rsidR="00BD2C97" w:rsidRPr="002D035C" w:rsidRDefault="00BD2C97" w:rsidP="005309C3">
            <w:pPr>
              <w:jc w:val="center"/>
              <w:rPr>
                <w:rFonts w:ascii="Times New Roman" w:hAnsi="Times New Roman" w:cs="Times New Roman"/>
                <w:spacing w:val="2"/>
                <w:sz w:val="28"/>
                <w:szCs w:val="28"/>
                <w:shd w:val="clear" w:color="auto" w:fill="FFFFFF"/>
              </w:rPr>
            </w:pPr>
            <w:r w:rsidRPr="002D035C">
              <w:rPr>
                <w:rFonts w:ascii="Times New Roman" w:hAnsi="Times New Roman" w:cs="Times New Roman"/>
                <w:spacing w:val="2"/>
                <w:sz w:val="28"/>
                <w:szCs w:val="28"/>
                <w:shd w:val="clear" w:color="auto" w:fill="FFFFFF"/>
              </w:rPr>
              <w:t>3</w:t>
            </w:r>
          </w:p>
        </w:tc>
        <w:tc>
          <w:tcPr>
            <w:tcW w:w="2959" w:type="dxa"/>
          </w:tcPr>
          <w:p w:rsidR="00BD2C97" w:rsidRPr="002D035C" w:rsidRDefault="00BD2C97" w:rsidP="005309C3">
            <w:pPr>
              <w:jc w:val="center"/>
              <w:rPr>
                <w:rFonts w:ascii="Times New Roman" w:hAnsi="Times New Roman" w:cs="Times New Roman"/>
                <w:spacing w:val="2"/>
                <w:sz w:val="28"/>
                <w:szCs w:val="28"/>
                <w:shd w:val="clear" w:color="auto" w:fill="FFFFFF"/>
              </w:rPr>
            </w:pPr>
            <w:r w:rsidRPr="002D035C">
              <w:rPr>
                <w:rFonts w:ascii="Times New Roman" w:hAnsi="Times New Roman" w:cs="Times New Roman"/>
                <w:spacing w:val="2"/>
                <w:sz w:val="28"/>
                <w:szCs w:val="28"/>
                <w:shd w:val="clear" w:color="auto" w:fill="FFFFFF"/>
              </w:rPr>
              <w:t>21,19</w:t>
            </w:r>
          </w:p>
        </w:tc>
        <w:tc>
          <w:tcPr>
            <w:tcW w:w="2393" w:type="dxa"/>
          </w:tcPr>
          <w:p w:rsidR="00BD2C97" w:rsidRPr="002D035C" w:rsidRDefault="00BD2C97" w:rsidP="005309C3">
            <w:pPr>
              <w:jc w:val="center"/>
              <w:rPr>
                <w:rFonts w:ascii="Times New Roman" w:hAnsi="Times New Roman" w:cs="Times New Roman"/>
                <w:spacing w:val="2"/>
                <w:sz w:val="28"/>
                <w:szCs w:val="28"/>
                <w:shd w:val="clear" w:color="auto" w:fill="FFFFFF"/>
              </w:rPr>
            </w:pPr>
            <w:r w:rsidRPr="002D035C">
              <w:rPr>
                <w:rFonts w:ascii="Times New Roman" w:hAnsi="Times New Roman" w:cs="Times New Roman"/>
                <w:spacing w:val="2"/>
                <w:sz w:val="28"/>
                <w:szCs w:val="28"/>
                <w:shd w:val="clear" w:color="auto" w:fill="FFFFFF"/>
              </w:rPr>
              <w:t>0,</w:t>
            </w:r>
            <w:r w:rsidR="005309C3">
              <w:rPr>
                <w:rFonts w:ascii="Times New Roman" w:hAnsi="Times New Roman" w:cs="Times New Roman"/>
                <w:spacing w:val="2"/>
                <w:sz w:val="28"/>
                <w:szCs w:val="28"/>
                <w:shd w:val="clear" w:color="auto" w:fill="FFFFFF"/>
              </w:rPr>
              <w:t>14</w:t>
            </w:r>
          </w:p>
        </w:tc>
      </w:tr>
      <w:tr w:rsidR="00BD2C97" w:rsidRPr="002D035C" w:rsidTr="005309C3">
        <w:tc>
          <w:tcPr>
            <w:tcW w:w="1384" w:type="dxa"/>
          </w:tcPr>
          <w:p w:rsidR="00BD2C97" w:rsidRPr="002D035C" w:rsidRDefault="00BD2C97" w:rsidP="005309C3">
            <w:pPr>
              <w:jc w:val="center"/>
              <w:rPr>
                <w:rFonts w:ascii="Times New Roman" w:hAnsi="Times New Roman" w:cs="Times New Roman"/>
                <w:spacing w:val="2"/>
                <w:sz w:val="28"/>
                <w:szCs w:val="28"/>
                <w:shd w:val="clear" w:color="auto" w:fill="FFFFFF"/>
              </w:rPr>
            </w:pPr>
            <w:r w:rsidRPr="002D035C">
              <w:rPr>
                <w:rFonts w:ascii="Times New Roman" w:hAnsi="Times New Roman" w:cs="Times New Roman"/>
                <w:spacing w:val="2"/>
                <w:sz w:val="28"/>
                <w:szCs w:val="28"/>
                <w:shd w:val="clear" w:color="auto" w:fill="FFFFFF"/>
              </w:rPr>
              <w:t>2</w:t>
            </w:r>
          </w:p>
        </w:tc>
        <w:tc>
          <w:tcPr>
            <w:tcW w:w="2835" w:type="dxa"/>
          </w:tcPr>
          <w:p w:rsidR="00BD2C97" w:rsidRPr="002D035C" w:rsidRDefault="005309C3" w:rsidP="005309C3">
            <w:pPr>
              <w:jc w:val="center"/>
              <w:rPr>
                <w:rFonts w:ascii="Times New Roman" w:hAnsi="Times New Roman" w:cs="Times New Roman"/>
                <w:spacing w:val="2"/>
                <w:sz w:val="28"/>
                <w:szCs w:val="28"/>
                <w:shd w:val="clear" w:color="auto" w:fill="FFFFFF"/>
              </w:rPr>
            </w:pPr>
            <w:r>
              <w:rPr>
                <w:rFonts w:ascii="Times New Roman" w:hAnsi="Times New Roman" w:cs="Times New Roman"/>
                <w:spacing w:val="2"/>
                <w:sz w:val="28"/>
                <w:szCs w:val="28"/>
                <w:shd w:val="clear" w:color="auto" w:fill="FFFFFF"/>
              </w:rPr>
              <w:t>6</w:t>
            </w:r>
          </w:p>
        </w:tc>
        <w:tc>
          <w:tcPr>
            <w:tcW w:w="2959" w:type="dxa"/>
          </w:tcPr>
          <w:p w:rsidR="00BD2C97" w:rsidRPr="002D035C" w:rsidRDefault="00BD2C97" w:rsidP="005309C3">
            <w:pPr>
              <w:jc w:val="center"/>
              <w:rPr>
                <w:rFonts w:ascii="Times New Roman" w:hAnsi="Times New Roman" w:cs="Times New Roman"/>
                <w:spacing w:val="2"/>
                <w:sz w:val="28"/>
                <w:szCs w:val="28"/>
                <w:shd w:val="clear" w:color="auto" w:fill="FFFFFF"/>
              </w:rPr>
            </w:pPr>
            <w:r w:rsidRPr="002D035C">
              <w:rPr>
                <w:rFonts w:ascii="Times New Roman" w:hAnsi="Times New Roman" w:cs="Times New Roman"/>
                <w:spacing w:val="2"/>
                <w:sz w:val="28"/>
                <w:szCs w:val="28"/>
                <w:shd w:val="clear" w:color="auto" w:fill="FFFFFF"/>
              </w:rPr>
              <w:t>31,54</w:t>
            </w:r>
          </w:p>
        </w:tc>
        <w:tc>
          <w:tcPr>
            <w:tcW w:w="2393" w:type="dxa"/>
          </w:tcPr>
          <w:p w:rsidR="00BD2C97" w:rsidRPr="002D035C" w:rsidRDefault="00BD2C97" w:rsidP="005309C3">
            <w:pPr>
              <w:jc w:val="center"/>
              <w:rPr>
                <w:rFonts w:ascii="Times New Roman" w:hAnsi="Times New Roman" w:cs="Times New Roman"/>
                <w:spacing w:val="2"/>
                <w:sz w:val="28"/>
                <w:szCs w:val="28"/>
                <w:shd w:val="clear" w:color="auto" w:fill="FFFFFF"/>
              </w:rPr>
            </w:pPr>
            <w:r w:rsidRPr="002D035C">
              <w:rPr>
                <w:rFonts w:ascii="Times New Roman" w:hAnsi="Times New Roman" w:cs="Times New Roman"/>
                <w:spacing w:val="2"/>
                <w:sz w:val="28"/>
                <w:szCs w:val="28"/>
                <w:shd w:val="clear" w:color="auto" w:fill="FFFFFF"/>
              </w:rPr>
              <w:t>0,</w:t>
            </w:r>
            <w:r w:rsidR="005309C3">
              <w:rPr>
                <w:rFonts w:ascii="Times New Roman" w:hAnsi="Times New Roman" w:cs="Times New Roman"/>
                <w:spacing w:val="2"/>
                <w:sz w:val="28"/>
                <w:szCs w:val="28"/>
                <w:shd w:val="clear" w:color="auto" w:fill="FFFFFF"/>
              </w:rPr>
              <w:t>19</w:t>
            </w:r>
          </w:p>
        </w:tc>
      </w:tr>
      <w:tr w:rsidR="00BD2C97" w:rsidRPr="002D035C" w:rsidTr="005309C3">
        <w:tc>
          <w:tcPr>
            <w:tcW w:w="1384" w:type="dxa"/>
          </w:tcPr>
          <w:p w:rsidR="00BD2C97" w:rsidRPr="002D035C" w:rsidRDefault="00BD2C97" w:rsidP="005309C3">
            <w:pPr>
              <w:jc w:val="center"/>
              <w:rPr>
                <w:rFonts w:ascii="Times New Roman" w:hAnsi="Times New Roman" w:cs="Times New Roman"/>
                <w:spacing w:val="2"/>
                <w:sz w:val="28"/>
                <w:szCs w:val="28"/>
                <w:shd w:val="clear" w:color="auto" w:fill="FFFFFF"/>
              </w:rPr>
            </w:pPr>
            <w:r w:rsidRPr="002D035C">
              <w:rPr>
                <w:rFonts w:ascii="Times New Roman" w:hAnsi="Times New Roman" w:cs="Times New Roman"/>
                <w:spacing w:val="2"/>
                <w:sz w:val="28"/>
                <w:szCs w:val="28"/>
                <w:shd w:val="clear" w:color="auto" w:fill="FFFFFF"/>
              </w:rPr>
              <w:t>3</w:t>
            </w:r>
          </w:p>
        </w:tc>
        <w:tc>
          <w:tcPr>
            <w:tcW w:w="2835" w:type="dxa"/>
          </w:tcPr>
          <w:p w:rsidR="00BD2C97" w:rsidRPr="002D035C" w:rsidRDefault="005309C3" w:rsidP="005309C3">
            <w:pPr>
              <w:jc w:val="center"/>
              <w:rPr>
                <w:rFonts w:ascii="Times New Roman" w:hAnsi="Times New Roman" w:cs="Times New Roman"/>
                <w:spacing w:val="2"/>
                <w:sz w:val="28"/>
                <w:szCs w:val="28"/>
                <w:shd w:val="clear" w:color="auto" w:fill="FFFFFF"/>
              </w:rPr>
            </w:pPr>
            <w:r>
              <w:rPr>
                <w:rFonts w:ascii="Times New Roman" w:hAnsi="Times New Roman" w:cs="Times New Roman"/>
                <w:spacing w:val="2"/>
                <w:sz w:val="28"/>
                <w:szCs w:val="28"/>
                <w:shd w:val="clear" w:color="auto" w:fill="FFFFFF"/>
              </w:rPr>
              <w:t>9</w:t>
            </w:r>
          </w:p>
        </w:tc>
        <w:tc>
          <w:tcPr>
            <w:tcW w:w="2959" w:type="dxa"/>
          </w:tcPr>
          <w:p w:rsidR="00BD2C97" w:rsidRPr="002D035C" w:rsidRDefault="00BD2C97" w:rsidP="005309C3">
            <w:pPr>
              <w:jc w:val="center"/>
              <w:rPr>
                <w:rFonts w:ascii="Times New Roman" w:hAnsi="Times New Roman" w:cs="Times New Roman"/>
                <w:spacing w:val="2"/>
                <w:sz w:val="28"/>
                <w:szCs w:val="28"/>
                <w:shd w:val="clear" w:color="auto" w:fill="FFFFFF"/>
              </w:rPr>
            </w:pPr>
            <w:r w:rsidRPr="002D035C">
              <w:rPr>
                <w:rFonts w:ascii="Times New Roman" w:hAnsi="Times New Roman" w:cs="Times New Roman"/>
                <w:spacing w:val="2"/>
                <w:sz w:val="28"/>
                <w:szCs w:val="28"/>
                <w:shd w:val="clear" w:color="auto" w:fill="FFFFFF"/>
              </w:rPr>
              <w:t>42,25</w:t>
            </w:r>
          </w:p>
        </w:tc>
        <w:tc>
          <w:tcPr>
            <w:tcW w:w="2393" w:type="dxa"/>
          </w:tcPr>
          <w:p w:rsidR="00BD2C97" w:rsidRPr="002D035C" w:rsidRDefault="005309C3" w:rsidP="005309C3">
            <w:pPr>
              <w:jc w:val="center"/>
              <w:rPr>
                <w:rFonts w:ascii="Times New Roman" w:hAnsi="Times New Roman" w:cs="Times New Roman"/>
                <w:spacing w:val="2"/>
                <w:sz w:val="28"/>
                <w:szCs w:val="28"/>
                <w:shd w:val="clear" w:color="auto" w:fill="FFFFFF"/>
              </w:rPr>
            </w:pPr>
            <w:r>
              <w:rPr>
                <w:rFonts w:ascii="Times New Roman" w:hAnsi="Times New Roman" w:cs="Times New Roman"/>
                <w:spacing w:val="2"/>
                <w:sz w:val="28"/>
                <w:szCs w:val="28"/>
                <w:shd w:val="clear" w:color="auto" w:fill="FFFFFF"/>
              </w:rPr>
              <w:t>0,2</w:t>
            </w:r>
            <w:r w:rsidR="00BD2C97" w:rsidRPr="002D035C">
              <w:rPr>
                <w:rFonts w:ascii="Times New Roman" w:hAnsi="Times New Roman" w:cs="Times New Roman"/>
                <w:spacing w:val="2"/>
                <w:sz w:val="28"/>
                <w:szCs w:val="28"/>
                <w:shd w:val="clear" w:color="auto" w:fill="FFFFFF"/>
              </w:rPr>
              <w:t>1</w:t>
            </w:r>
          </w:p>
        </w:tc>
      </w:tr>
      <w:tr w:rsidR="00BD2C97" w:rsidRPr="002D035C" w:rsidTr="005309C3">
        <w:tc>
          <w:tcPr>
            <w:tcW w:w="1384" w:type="dxa"/>
          </w:tcPr>
          <w:p w:rsidR="00BD2C97" w:rsidRPr="002D035C" w:rsidRDefault="00BD2C97" w:rsidP="005309C3">
            <w:pPr>
              <w:jc w:val="center"/>
              <w:rPr>
                <w:rFonts w:ascii="Times New Roman" w:hAnsi="Times New Roman" w:cs="Times New Roman"/>
                <w:spacing w:val="2"/>
                <w:sz w:val="28"/>
                <w:szCs w:val="28"/>
                <w:shd w:val="clear" w:color="auto" w:fill="FFFFFF"/>
              </w:rPr>
            </w:pPr>
            <w:r w:rsidRPr="002D035C">
              <w:rPr>
                <w:rFonts w:ascii="Times New Roman" w:hAnsi="Times New Roman" w:cs="Times New Roman"/>
                <w:spacing w:val="2"/>
                <w:sz w:val="28"/>
                <w:szCs w:val="28"/>
                <w:shd w:val="clear" w:color="auto" w:fill="FFFFFF"/>
              </w:rPr>
              <w:t>4</w:t>
            </w:r>
          </w:p>
        </w:tc>
        <w:tc>
          <w:tcPr>
            <w:tcW w:w="2835" w:type="dxa"/>
          </w:tcPr>
          <w:p w:rsidR="00BD2C97" w:rsidRPr="002D035C" w:rsidRDefault="005309C3" w:rsidP="005309C3">
            <w:pPr>
              <w:jc w:val="center"/>
              <w:rPr>
                <w:rFonts w:ascii="Times New Roman" w:hAnsi="Times New Roman" w:cs="Times New Roman"/>
                <w:spacing w:val="2"/>
                <w:sz w:val="28"/>
                <w:szCs w:val="28"/>
                <w:shd w:val="clear" w:color="auto" w:fill="FFFFFF"/>
              </w:rPr>
            </w:pPr>
            <w:r>
              <w:rPr>
                <w:rFonts w:ascii="Times New Roman" w:hAnsi="Times New Roman" w:cs="Times New Roman"/>
                <w:spacing w:val="2"/>
                <w:sz w:val="28"/>
                <w:szCs w:val="28"/>
                <w:shd w:val="clear" w:color="auto" w:fill="FFFFFF"/>
              </w:rPr>
              <w:t>12</w:t>
            </w:r>
          </w:p>
        </w:tc>
        <w:tc>
          <w:tcPr>
            <w:tcW w:w="2959" w:type="dxa"/>
          </w:tcPr>
          <w:p w:rsidR="00BD2C97" w:rsidRPr="002D035C" w:rsidRDefault="00BD2C97" w:rsidP="005309C3">
            <w:pPr>
              <w:jc w:val="center"/>
              <w:rPr>
                <w:rFonts w:ascii="Times New Roman" w:hAnsi="Times New Roman" w:cs="Times New Roman"/>
                <w:spacing w:val="2"/>
                <w:sz w:val="28"/>
                <w:szCs w:val="28"/>
                <w:shd w:val="clear" w:color="auto" w:fill="FFFFFF"/>
              </w:rPr>
            </w:pPr>
            <w:r w:rsidRPr="002D035C">
              <w:rPr>
                <w:rFonts w:ascii="Times New Roman" w:hAnsi="Times New Roman" w:cs="Times New Roman"/>
                <w:spacing w:val="2"/>
                <w:sz w:val="28"/>
                <w:szCs w:val="28"/>
                <w:shd w:val="clear" w:color="auto" w:fill="FFFFFF"/>
              </w:rPr>
              <w:t>52,54</w:t>
            </w:r>
          </w:p>
        </w:tc>
        <w:tc>
          <w:tcPr>
            <w:tcW w:w="2393" w:type="dxa"/>
          </w:tcPr>
          <w:p w:rsidR="00BD2C97" w:rsidRPr="002D035C" w:rsidRDefault="00BD2C97" w:rsidP="005309C3">
            <w:pPr>
              <w:jc w:val="center"/>
              <w:rPr>
                <w:rFonts w:ascii="Times New Roman" w:hAnsi="Times New Roman" w:cs="Times New Roman"/>
                <w:spacing w:val="2"/>
                <w:sz w:val="28"/>
                <w:szCs w:val="28"/>
                <w:shd w:val="clear" w:color="auto" w:fill="FFFFFF"/>
              </w:rPr>
            </w:pPr>
            <w:r w:rsidRPr="002D035C">
              <w:rPr>
                <w:rFonts w:ascii="Times New Roman" w:hAnsi="Times New Roman" w:cs="Times New Roman"/>
                <w:spacing w:val="2"/>
                <w:sz w:val="28"/>
                <w:szCs w:val="28"/>
                <w:shd w:val="clear" w:color="auto" w:fill="FFFFFF"/>
              </w:rPr>
              <w:t>0,2</w:t>
            </w:r>
            <w:r w:rsidR="005309C3">
              <w:rPr>
                <w:rFonts w:ascii="Times New Roman" w:hAnsi="Times New Roman" w:cs="Times New Roman"/>
                <w:spacing w:val="2"/>
                <w:sz w:val="28"/>
                <w:szCs w:val="28"/>
                <w:shd w:val="clear" w:color="auto" w:fill="FFFFFF"/>
              </w:rPr>
              <w:t>2</w:t>
            </w:r>
          </w:p>
        </w:tc>
      </w:tr>
      <w:tr w:rsidR="00BD2C97" w:rsidRPr="002D035C" w:rsidTr="005309C3">
        <w:tc>
          <w:tcPr>
            <w:tcW w:w="1384" w:type="dxa"/>
          </w:tcPr>
          <w:p w:rsidR="00BD2C97" w:rsidRPr="002D035C" w:rsidRDefault="00BD2C97" w:rsidP="005309C3">
            <w:pPr>
              <w:jc w:val="center"/>
              <w:rPr>
                <w:rFonts w:ascii="Times New Roman" w:hAnsi="Times New Roman" w:cs="Times New Roman"/>
                <w:spacing w:val="2"/>
                <w:sz w:val="28"/>
                <w:szCs w:val="28"/>
                <w:shd w:val="clear" w:color="auto" w:fill="FFFFFF"/>
              </w:rPr>
            </w:pPr>
            <w:r w:rsidRPr="002D035C">
              <w:rPr>
                <w:rFonts w:ascii="Times New Roman" w:hAnsi="Times New Roman" w:cs="Times New Roman"/>
                <w:spacing w:val="2"/>
                <w:sz w:val="28"/>
                <w:szCs w:val="28"/>
                <w:shd w:val="clear" w:color="auto" w:fill="FFFFFF"/>
              </w:rPr>
              <w:t>5</w:t>
            </w:r>
          </w:p>
        </w:tc>
        <w:tc>
          <w:tcPr>
            <w:tcW w:w="2835" w:type="dxa"/>
          </w:tcPr>
          <w:p w:rsidR="00BD2C97" w:rsidRPr="002D035C" w:rsidRDefault="005309C3" w:rsidP="005309C3">
            <w:pPr>
              <w:jc w:val="center"/>
              <w:rPr>
                <w:rFonts w:ascii="Times New Roman" w:hAnsi="Times New Roman" w:cs="Times New Roman"/>
                <w:spacing w:val="2"/>
                <w:sz w:val="28"/>
                <w:szCs w:val="28"/>
                <w:shd w:val="clear" w:color="auto" w:fill="FFFFFF"/>
              </w:rPr>
            </w:pPr>
            <w:r>
              <w:rPr>
                <w:rFonts w:ascii="Times New Roman" w:hAnsi="Times New Roman" w:cs="Times New Roman"/>
                <w:spacing w:val="2"/>
                <w:sz w:val="28"/>
                <w:szCs w:val="28"/>
                <w:shd w:val="clear" w:color="auto" w:fill="FFFFFF"/>
              </w:rPr>
              <w:t>15</w:t>
            </w:r>
          </w:p>
        </w:tc>
        <w:tc>
          <w:tcPr>
            <w:tcW w:w="2959" w:type="dxa"/>
          </w:tcPr>
          <w:p w:rsidR="00BD2C97" w:rsidRPr="002D035C" w:rsidRDefault="00BD2C97" w:rsidP="005309C3">
            <w:pPr>
              <w:jc w:val="center"/>
              <w:rPr>
                <w:rFonts w:ascii="Times New Roman" w:hAnsi="Times New Roman" w:cs="Times New Roman"/>
                <w:spacing w:val="2"/>
                <w:sz w:val="28"/>
                <w:szCs w:val="28"/>
                <w:shd w:val="clear" w:color="auto" w:fill="FFFFFF"/>
              </w:rPr>
            </w:pPr>
            <w:r w:rsidRPr="002D035C">
              <w:rPr>
                <w:rFonts w:ascii="Times New Roman" w:hAnsi="Times New Roman" w:cs="Times New Roman"/>
                <w:spacing w:val="2"/>
                <w:sz w:val="28"/>
                <w:szCs w:val="28"/>
                <w:shd w:val="clear" w:color="auto" w:fill="FFFFFF"/>
              </w:rPr>
              <w:t>62,85</w:t>
            </w:r>
          </w:p>
        </w:tc>
        <w:tc>
          <w:tcPr>
            <w:tcW w:w="2393" w:type="dxa"/>
          </w:tcPr>
          <w:p w:rsidR="00BD2C97" w:rsidRPr="002D035C" w:rsidRDefault="00BD2C97" w:rsidP="005309C3">
            <w:pPr>
              <w:jc w:val="center"/>
              <w:rPr>
                <w:rFonts w:ascii="Times New Roman" w:hAnsi="Times New Roman" w:cs="Times New Roman"/>
                <w:spacing w:val="2"/>
                <w:sz w:val="28"/>
                <w:szCs w:val="28"/>
                <w:shd w:val="clear" w:color="auto" w:fill="FFFFFF"/>
              </w:rPr>
            </w:pPr>
            <w:r w:rsidRPr="002D035C">
              <w:rPr>
                <w:rFonts w:ascii="Times New Roman" w:hAnsi="Times New Roman" w:cs="Times New Roman"/>
                <w:spacing w:val="2"/>
                <w:sz w:val="28"/>
                <w:szCs w:val="28"/>
                <w:shd w:val="clear" w:color="auto" w:fill="FFFFFF"/>
              </w:rPr>
              <w:t>0,</w:t>
            </w:r>
            <w:r w:rsidR="005309C3">
              <w:rPr>
                <w:rFonts w:ascii="Times New Roman" w:hAnsi="Times New Roman" w:cs="Times New Roman"/>
                <w:spacing w:val="2"/>
                <w:sz w:val="28"/>
                <w:szCs w:val="28"/>
                <w:shd w:val="clear" w:color="auto" w:fill="FFFFFF"/>
              </w:rPr>
              <w:t>23</w:t>
            </w:r>
          </w:p>
        </w:tc>
      </w:tr>
    </w:tbl>
    <w:p w:rsidR="00BD2C97" w:rsidRPr="002D035C" w:rsidRDefault="002D035C" w:rsidP="002D035C">
      <w:pPr>
        <w:spacing w:line="360" w:lineRule="auto"/>
        <w:rPr>
          <w:rFonts w:ascii="Times New Roman" w:hAnsi="Times New Roman" w:cs="Times New Roman"/>
          <w:spacing w:val="2"/>
          <w:sz w:val="28"/>
          <w:szCs w:val="28"/>
          <w:shd w:val="clear" w:color="auto" w:fill="FFFFFF"/>
        </w:rPr>
      </w:pPr>
      <w:r>
        <w:rPr>
          <w:rFonts w:ascii="Times New Roman" w:hAnsi="Times New Roman" w:cs="Times New Roman"/>
          <w:spacing w:val="2"/>
          <w:sz w:val="28"/>
          <w:szCs w:val="28"/>
          <w:shd w:val="clear" w:color="auto" w:fill="FFFFFF"/>
        </w:rPr>
        <w:t xml:space="preserve">      </w:t>
      </w:r>
      <w:r w:rsidR="00BD2C97" w:rsidRPr="002D035C">
        <w:rPr>
          <w:rFonts w:ascii="Times New Roman" w:hAnsi="Times New Roman" w:cs="Times New Roman"/>
          <w:spacing w:val="2"/>
          <w:sz w:val="28"/>
          <w:szCs w:val="28"/>
          <w:shd w:val="clear" w:color="auto" w:fill="FFFFFF"/>
        </w:rPr>
        <w:t xml:space="preserve">Средняя скорость </w:t>
      </w:r>
      <w:r w:rsidR="005309C3">
        <w:rPr>
          <w:rFonts w:ascii="Times New Roman" w:hAnsi="Times New Roman" w:cs="Times New Roman"/>
          <w:spacing w:val="2"/>
          <w:sz w:val="28"/>
          <w:szCs w:val="28"/>
          <w:shd w:val="clear" w:color="auto" w:fill="FFFFFF"/>
        </w:rPr>
        <w:t>течения данного участка 0,19</w:t>
      </w:r>
      <w:r w:rsidR="00BD2C97" w:rsidRPr="002D035C">
        <w:rPr>
          <w:rFonts w:ascii="Times New Roman" w:hAnsi="Times New Roman" w:cs="Times New Roman"/>
          <w:spacing w:val="2"/>
          <w:sz w:val="28"/>
          <w:szCs w:val="28"/>
          <w:shd w:val="clear" w:color="auto" w:fill="FFFFFF"/>
        </w:rPr>
        <w:t xml:space="preserve"> м/</w:t>
      </w:r>
      <w:proofErr w:type="gramStart"/>
      <w:r w:rsidR="00BD2C97" w:rsidRPr="002D035C">
        <w:rPr>
          <w:rFonts w:ascii="Times New Roman" w:hAnsi="Times New Roman" w:cs="Times New Roman"/>
          <w:spacing w:val="2"/>
          <w:sz w:val="28"/>
          <w:szCs w:val="28"/>
          <w:shd w:val="clear" w:color="auto" w:fill="FFFFFF"/>
        </w:rPr>
        <w:t>с</w:t>
      </w:r>
      <w:proofErr w:type="gramEnd"/>
    </w:p>
    <w:p w:rsidR="00BD2C97" w:rsidRPr="002D035C" w:rsidRDefault="00351128" w:rsidP="002D035C">
      <w:pPr>
        <w:spacing w:after="0" w:line="360" w:lineRule="auto"/>
        <w:rPr>
          <w:rFonts w:ascii="Times New Roman" w:hAnsi="Times New Roman" w:cs="Times New Roman"/>
          <w:sz w:val="28"/>
          <w:szCs w:val="28"/>
          <w:shd w:val="clear" w:color="auto" w:fill="FFFFFF"/>
        </w:rPr>
      </w:pPr>
      <w:r w:rsidRPr="002D035C">
        <w:rPr>
          <w:rFonts w:ascii="Times New Roman" w:hAnsi="Times New Roman" w:cs="Times New Roman"/>
          <w:sz w:val="28"/>
          <w:szCs w:val="28"/>
          <w:shd w:val="clear" w:color="auto" w:fill="FFFFFF"/>
        </w:rPr>
        <w:t xml:space="preserve">   </w:t>
      </w:r>
      <w:r w:rsidR="00BD2C97" w:rsidRPr="002D035C">
        <w:rPr>
          <w:rFonts w:ascii="Times New Roman" w:hAnsi="Times New Roman" w:cs="Times New Roman"/>
          <w:sz w:val="28"/>
          <w:szCs w:val="28"/>
          <w:shd w:val="clear" w:color="auto" w:fill="FFFFFF"/>
        </w:rPr>
        <w:t>В летнюю межень расход воды уменьшается до 0,1-1,2 м 3 /сек. В половодье ширина русла увеличивается до120-140 м, а расход воды до 300 м 3 / сек., а в отдельные годы и более.</w:t>
      </w:r>
      <w:r w:rsidRPr="002D035C">
        <w:rPr>
          <w:rFonts w:ascii="Times New Roman" w:hAnsi="Times New Roman" w:cs="Times New Roman"/>
          <w:sz w:val="28"/>
          <w:szCs w:val="28"/>
          <w:shd w:val="clear" w:color="auto" w:fill="FFFFFF"/>
        </w:rPr>
        <w:t xml:space="preserve"> </w:t>
      </w:r>
    </w:p>
    <w:p w:rsidR="00275094" w:rsidRPr="002D035C" w:rsidRDefault="00351128" w:rsidP="002D035C">
      <w:pPr>
        <w:spacing w:after="0" w:line="360" w:lineRule="auto"/>
        <w:rPr>
          <w:rFonts w:ascii="Times New Roman" w:hAnsi="Times New Roman" w:cs="Times New Roman"/>
          <w:sz w:val="28"/>
          <w:szCs w:val="28"/>
          <w:shd w:val="clear" w:color="auto" w:fill="FFFFFF"/>
        </w:rPr>
      </w:pPr>
      <w:r w:rsidRPr="002D035C">
        <w:rPr>
          <w:rFonts w:ascii="Times New Roman" w:hAnsi="Times New Roman" w:cs="Times New Roman"/>
          <w:sz w:val="28"/>
          <w:szCs w:val="28"/>
          <w:shd w:val="clear" w:color="auto" w:fill="FFFFFF"/>
        </w:rPr>
        <w:t xml:space="preserve"> Такая высокая интенсивность весеннего половодья связана с тем, что р. Хопер протекает преимущественно по открытой местности, лишенной лесной растительности. Интенсивное половодье способствует активности аллювиальных процессов. Свежие песчаные наносы о</w:t>
      </w:r>
      <w:r w:rsidR="00BD2C97" w:rsidRPr="002D035C">
        <w:rPr>
          <w:rFonts w:ascii="Times New Roman" w:hAnsi="Times New Roman" w:cs="Times New Roman"/>
          <w:sz w:val="28"/>
          <w:szCs w:val="28"/>
          <w:shd w:val="clear" w:color="auto" w:fill="FFFFFF"/>
        </w:rPr>
        <w:t>бразуют прирусловые валы.</w:t>
      </w:r>
    </w:p>
    <w:p w:rsidR="00275094" w:rsidRPr="002D035C" w:rsidRDefault="00275094" w:rsidP="002D035C">
      <w:pPr>
        <w:spacing w:after="0" w:line="360" w:lineRule="auto"/>
        <w:rPr>
          <w:rFonts w:ascii="Times New Roman" w:hAnsi="Times New Roman" w:cs="Times New Roman"/>
          <w:sz w:val="28"/>
          <w:szCs w:val="28"/>
          <w:shd w:val="clear" w:color="auto" w:fill="FFFFFF"/>
        </w:rPr>
      </w:pPr>
      <w:r w:rsidRPr="002D035C">
        <w:rPr>
          <w:rFonts w:ascii="Times New Roman" w:hAnsi="Times New Roman" w:cs="Times New Roman"/>
          <w:sz w:val="28"/>
          <w:szCs w:val="28"/>
          <w:shd w:val="clear" w:color="auto" w:fill="FFFFFF"/>
        </w:rPr>
        <w:t xml:space="preserve">     </w:t>
      </w:r>
      <w:r w:rsidR="00351128" w:rsidRPr="002D035C">
        <w:rPr>
          <w:rFonts w:ascii="Times New Roman" w:hAnsi="Times New Roman" w:cs="Times New Roman"/>
          <w:sz w:val="28"/>
          <w:szCs w:val="28"/>
          <w:shd w:val="clear" w:color="auto" w:fill="FFFFFF"/>
        </w:rPr>
        <w:t>Важной особенностью р. Хопер является то, что грунтовые воды дренируются основным руслом реки. В связи с этим, даже в самую жаркую погоду вода остается холодной и редко прогревается выше</w:t>
      </w:r>
    </w:p>
    <w:p w:rsidR="005E5B9C" w:rsidRPr="002D035C" w:rsidRDefault="00275094" w:rsidP="002D035C">
      <w:pPr>
        <w:spacing w:line="360" w:lineRule="auto"/>
        <w:rPr>
          <w:rFonts w:ascii="Times New Roman" w:hAnsi="Times New Roman" w:cs="Times New Roman"/>
          <w:sz w:val="28"/>
          <w:szCs w:val="28"/>
          <w:shd w:val="clear" w:color="auto" w:fill="FFFFFF"/>
        </w:rPr>
      </w:pPr>
      <w:r w:rsidRPr="002D035C">
        <w:rPr>
          <w:rFonts w:ascii="Times New Roman" w:hAnsi="Times New Roman" w:cs="Times New Roman"/>
          <w:sz w:val="28"/>
          <w:szCs w:val="28"/>
          <w:shd w:val="clear" w:color="auto" w:fill="FFFFFF"/>
        </w:rPr>
        <w:t xml:space="preserve">    Река</w:t>
      </w:r>
      <w:r w:rsidR="00351128" w:rsidRPr="002D035C">
        <w:rPr>
          <w:rFonts w:ascii="Times New Roman" w:hAnsi="Times New Roman" w:cs="Times New Roman"/>
          <w:sz w:val="28"/>
          <w:szCs w:val="28"/>
          <w:shd w:val="clear" w:color="auto" w:fill="FFFFFF"/>
        </w:rPr>
        <w:t xml:space="preserve"> Хопер имеет широкую пойму от 2-3 км в среднем течении и до 5 и более км на выходе за пределы области.</w:t>
      </w:r>
      <w:r w:rsidR="005E5B9C" w:rsidRPr="002D035C">
        <w:rPr>
          <w:rFonts w:ascii="Times New Roman" w:hAnsi="Times New Roman" w:cs="Times New Roman"/>
          <w:spacing w:val="2"/>
          <w:sz w:val="28"/>
          <w:szCs w:val="28"/>
          <w:shd w:val="clear" w:color="auto" w:fill="FFFFFF"/>
        </w:rPr>
        <w:t xml:space="preserve"> Дно реки состоит, в основном, из песка, рельеф довольно разнообразный. Можно увидеть, как участки песка переходят в глиняные наросты и перекаты, а потом в каменистые районы. Движение воды осуществляется в одном направлении.</w:t>
      </w:r>
      <w:r w:rsidR="005E5B9C" w:rsidRPr="002D035C">
        <w:rPr>
          <w:rFonts w:ascii="Times New Roman" w:hAnsi="Times New Roman" w:cs="Times New Roman"/>
          <w:spacing w:val="2"/>
          <w:sz w:val="28"/>
          <w:szCs w:val="28"/>
        </w:rPr>
        <w:br/>
      </w:r>
      <w:r w:rsidR="002D035C">
        <w:rPr>
          <w:rFonts w:ascii="Times New Roman" w:hAnsi="Times New Roman" w:cs="Times New Roman"/>
          <w:spacing w:val="2"/>
          <w:sz w:val="28"/>
          <w:szCs w:val="28"/>
          <w:shd w:val="clear" w:color="auto" w:fill="FFFFFF"/>
        </w:rPr>
        <w:t xml:space="preserve">                                   </w:t>
      </w:r>
      <w:r w:rsidR="002D035C" w:rsidRPr="002D035C">
        <w:rPr>
          <w:rFonts w:ascii="Times New Roman" w:hAnsi="Times New Roman" w:cs="Times New Roman"/>
          <w:noProof/>
          <w:sz w:val="28"/>
          <w:szCs w:val="28"/>
          <w:lang w:eastAsia="ru-RU"/>
        </w:rPr>
        <w:drawing>
          <wp:inline distT="0" distB="0" distL="0" distR="0">
            <wp:extent cx="2010969" cy="2681289"/>
            <wp:effectExtent l="361950" t="0" r="332181" b="0"/>
            <wp:docPr id="2" name="Рисунок 1" descr="https://psv4.userapi.com/c856424/u336530121/docs/d1/0524721a4c0f/IMG_20200124_190557.jpg?extra=0FqRmRtcYEXWMmivP2KAQr90pZ2-vL1p6QN5RJxWuY8eFJDVIVwAbn_smhEydB43K26Cnc61Nk7S2DXWXtuL_W1IUDOPdT7bFGBIfKOlB8cnUjvroLeo8rdzp1OGzYyh595LPKJtyhB-T7vmYN6jUR5T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v4.userapi.com/c856424/u336530121/docs/d1/0524721a4c0f/IMG_20200124_190557.jpg?extra=0FqRmRtcYEXWMmivP2KAQr90pZ2-vL1p6QN5RJxWuY8eFJDVIVwAbn_smhEydB43K26Cnc61Nk7S2DXWXtuL_W1IUDOPdT7bFGBIfKOlB8cnUjvroLeo8rdzp1OGzYyh595LPKJtyhB-T7vmYN6jUR5TYw"/>
                    <pic:cNvPicPr>
                      <a:picLocks noChangeAspect="1" noChangeArrowheads="1"/>
                    </pic:cNvPicPr>
                  </pic:nvPicPr>
                  <pic:blipFill>
                    <a:blip r:embed="rId6" cstate="print"/>
                    <a:srcRect/>
                    <a:stretch>
                      <a:fillRect/>
                    </a:stretch>
                  </pic:blipFill>
                  <pic:spPr bwMode="auto">
                    <a:xfrm rot="16200000">
                      <a:off x="0" y="0"/>
                      <a:ext cx="2015996" cy="2687992"/>
                    </a:xfrm>
                    <a:prstGeom prst="rect">
                      <a:avLst/>
                    </a:prstGeom>
                    <a:noFill/>
                    <a:ln w="9525">
                      <a:noFill/>
                      <a:miter lim="800000"/>
                      <a:headEnd/>
                      <a:tailEnd/>
                    </a:ln>
                  </pic:spPr>
                </pic:pic>
              </a:graphicData>
            </a:graphic>
          </wp:inline>
        </w:drawing>
      </w:r>
    </w:p>
    <w:p w:rsidR="00275094" w:rsidRPr="002D035C" w:rsidRDefault="00351128" w:rsidP="002D035C">
      <w:pPr>
        <w:spacing w:after="0" w:line="360" w:lineRule="auto"/>
        <w:rPr>
          <w:rFonts w:ascii="Times New Roman" w:hAnsi="Times New Roman" w:cs="Times New Roman"/>
          <w:sz w:val="28"/>
          <w:szCs w:val="28"/>
          <w:shd w:val="clear" w:color="auto" w:fill="FFFFFF"/>
        </w:rPr>
      </w:pPr>
      <w:r w:rsidRPr="002D035C">
        <w:rPr>
          <w:rFonts w:ascii="Times New Roman" w:hAnsi="Times New Roman" w:cs="Times New Roman"/>
          <w:sz w:val="28"/>
          <w:szCs w:val="28"/>
          <w:shd w:val="clear" w:color="auto" w:fill="FFFFFF"/>
        </w:rPr>
        <w:lastRenderedPageBreak/>
        <w:t xml:space="preserve"> Пойма покрыта в основном лесной растительностью. В связи с активностью </w:t>
      </w:r>
      <w:proofErr w:type="spellStart"/>
      <w:r w:rsidRPr="002D035C">
        <w:rPr>
          <w:rFonts w:ascii="Times New Roman" w:hAnsi="Times New Roman" w:cs="Times New Roman"/>
          <w:sz w:val="28"/>
          <w:szCs w:val="28"/>
          <w:shd w:val="clear" w:color="auto" w:fill="FFFFFF"/>
        </w:rPr>
        <w:t>поемноаллювиальных</w:t>
      </w:r>
      <w:proofErr w:type="spellEnd"/>
      <w:r w:rsidRPr="002D035C">
        <w:rPr>
          <w:rFonts w:ascii="Times New Roman" w:hAnsi="Times New Roman" w:cs="Times New Roman"/>
          <w:sz w:val="28"/>
          <w:szCs w:val="28"/>
          <w:shd w:val="clear" w:color="auto" w:fill="FFFFFF"/>
        </w:rPr>
        <w:t xml:space="preserve"> процессов она имеет сложный микрорельеф и изобилует большим количеством стариц и осоковых болот, что делает ее отдельные участки плохо проходимыми. </w:t>
      </w:r>
      <w:r w:rsidR="00275094" w:rsidRPr="002D035C">
        <w:rPr>
          <w:rFonts w:ascii="Times New Roman" w:hAnsi="Times New Roman" w:cs="Times New Roman"/>
          <w:sz w:val="28"/>
          <w:szCs w:val="28"/>
          <w:shd w:val="clear" w:color="auto" w:fill="FFFFFF"/>
        </w:rPr>
        <w:t xml:space="preserve">      </w:t>
      </w:r>
    </w:p>
    <w:p w:rsidR="00275094" w:rsidRPr="002D035C" w:rsidRDefault="00275094" w:rsidP="002D035C">
      <w:pPr>
        <w:spacing w:after="0" w:line="360" w:lineRule="auto"/>
        <w:rPr>
          <w:rFonts w:ascii="Times New Roman" w:hAnsi="Times New Roman" w:cs="Times New Roman"/>
          <w:sz w:val="28"/>
          <w:szCs w:val="28"/>
          <w:shd w:val="clear" w:color="auto" w:fill="FFFFFF"/>
        </w:rPr>
      </w:pPr>
      <w:r w:rsidRPr="002D035C">
        <w:rPr>
          <w:rFonts w:ascii="Times New Roman" w:hAnsi="Times New Roman" w:cs="Times New Roman"/>
          <w:sz w:val="28"/>
          <w:szCs w:val="28"/>
          <w:shd w:val="clear" w:color="auto" w:fill="FFFFFF"/>
        </w:rPr>
        <w:t xml:space="preserve">      </w:t>
      </w:r>
      <w:r w:rsidR="00351128" w:rsidRPr="002D035C">
        <w:rPr>
          <w:rFonts w:ascii="Times New Roman" w:hAnsi="Times New Roman" w:cs="Times New Roman"/>
          <w:sz w:val="28"/>
          <w:szCs w:val="28"/>
          <w:shd w:val="clear" w:color="auto" w:fill="FFFFFF"/>
        </w:rPr>
        <w:t>В связи с тем, что после таяния ледника долина р. Хопер была основным коридором транзита талых вод, в ней откладывались продукты твердого стока, повышавшие базис эрозии. В дальнейшем </w:t>
      </w:r>
      <w:r w:rsidRPr="002D035C">
        <w:rPr>
          <w:rFonts w:ascii="Times New Roman" w:hAnsi="Times New Roman" w:cs="Times New Roman"/>
          <w:sz w:val="28"/>
          <w:szCs w:val="28"/>
          <w:shd w:val="clear" w:color="auto" w:fill="FFFFFF"/>
        </w:rPr>
        <w:t xml:space="preserve">после окончания оледенения он стал активно понижаться, в связи с чем, образовались хорошо выраженные надпойменные террасы, иногда имеющие большую ширину и протяженность. Например, в пределах древней надпойменной террасы располагаются все населенные пункты </w:t>
      </w:r>
      <w:proofErr w:type="spellStart"/>
      <w:r w:rsidRPr="002D035C">
        <w:rPr>
          <w:rFonts w:ascii="Times New Roman" w:hAnsi="Times New Roman" w:cs="Times New Roman"/>
          <w:sz w:val="28"/>
          <w:szCs w:val="28"/>
          <w:shd w:val="clear" w:color="auto" w:fill="FFFFFF"/>
        </w:rPr>
        <w:t>Потловского</w:t>
      </w:r>
      <w:proofErr w:type="spellEnd"/>
      <w:r w:rsidRPr="002D035C">
        <w:rPr>
          <w:rFonts w:ascii="Times New Roman" w:hAnsi="Times New Roman" w:cs="Times New Roman"/>
          <w:sz w:val="28"/>
          <w:szCs w:val="28"/>
          <w:shd w:val="clear" w:color="auto" w:fill="FFFFFF"/>
        </w:rPr>
        <w:t xml:space="preserve"> сельского совета </w:t>
      </w:r>
      <w:proofErr w:type="spellStart"/>
      <w:r w:rsidRPr="002D035C">
        <w:rPr>
          <w:rFonts w:ascii="Times New Roman" w:hAnsi="Times New Roman" w:cs="Times New Roman"/>
          <w:sz w:val="28"/>
          <w:szCs w:val="28"/>
          <w:shd w:val="clear" w:color="auto" w:fill="FFFFFF"/>
        </w:rPr>
        <w:t>Колышлейского</w:t>
      </w:r>
      <w:proofErr w:type="spellEnd"/>
      <w:r w:rsidRPr="002D035C">
        <w:rPr>
          <w:rFonts w:ascii="Times New Roman" w:hAnsi="Times New Roman" w:cs="Times New Roman"/>
          <w:sz w:val="28"/>
          <w:szCs w:val="28"/>
          <w:shd w:val="clear" w:color="auto" w:fill="FFFFFF"/>
        </w:rPr>
        <w:t xml:space="preserve"> района. Правый борт долины здесь имеет крутой, порядка 30 </w:t>
      </w:r>
      <w:r w:rsidR="00643BED" w:rsidRPr="002D035C">
        <w:rPr>
          <w:rFonts w:ascii="Times New Roman" w:hAnsi="Times New Roman" w:cs="Times New Roman"/>
          <w:sz w:val="28"/>
          <w:szCs w:val="28"/>
          <w:shd w:val="clear" w:color="auto" w:fill="FFFFFF"/>
        </w:rPr>
        <w:t>гр.</w:t>
      </w:r>
      <w:r w:rsidRPr="002D035C">
        <w:rPr>
          <w:rFonts w:ascii="Times New Roman" w:hAnsi="Times New Roman" w:cs="Times New Roman"/>
          <w:sz w:val="28"/>
          <w:szCs w:val="28"/>
          <w:shd w:val="clear" w:color="auto" w:fill="FFFFFF"/>
        </w:rPr>
        <w:t xml:space="preserve"> склон, обрывающийся к древней надпойменной террасе. Он имеет </w:t>
      </w:r>
      <w:proofErr w:type="spellStart"/>
      <w:r w:rsidRPr="002D035C">
        <w:rPr>
          <w:rFonts w:ascii="Times New Roman" w:hAnsi="Times New Roman" w:cs="Times New Roman"/>
          <w:sz w:val="28"/>
          <w:szCs w:val="28"/>
          <w:shd w:val="clear" w:color="auto" w:fill="FFFFFF"/>
        </w:rPr>
        <w:t>циркообразную</w:t>
      </w:r>
      <w:proofErr w:type="spellEnd"/>
      <w:r w:rsidRPr="002D035C">
        <w:rPr>
          <w:rFonts w:ascii="Times New Roman" w:hAnsi="Times New Roman" w:cs="Times New Roman"/>
          <w:sz w:val="28"/>
          <w:szCs w:val="28"/>
          <w:shd w:val="clear" w:color="auto" w:fill="FFFFFF"/>
        </w:rPr>
        <w:t xml:space="preserve"> форму и защищает ее от северных ветров, создавая на ней более мягкий, чем на водоразделе, микроклимат. Почвы </w:t>
      </w:r>
      <w:proofErr w:type="spellStart"/>
      <w:r w:rsidRPr="002D035C">
        <w:rPr>
          <w:rFonts w:ascii="Times New Roman" w:hAnsi="Times New Roman" w:cs="Times New Roman"/>
          <w:sz w:val="28"/>
          <w:szCs w:val="28"/>
          <w:shd w:val="clear" w:color="auto" w:fill="FFFFFF"/>
        </w:rPr>
        <w:t>луговочерноземные</w:t>
      </w:r>
      <w:proofErr w:type="spellEnd"/>
      <w:r w:rsidRPr="002D035C">
        <w:rPr>
          <w:rFonts w:ascii="Times New Roman" w:hAnsi="Times New Roman" w:cs="Times New Roman"/>
          <w:sz w:val="28"/>
          <w:szCs w:val="28"/>
          <w:shd w:val="clear" w:color="auto" w:fill="FFFFFF"/>
        </w:rPr>
        <w:t>, очень плодородные. В условиях надпойменной террасы имеют место суффозионные процессы, благодаря которым образуются блюдцеобразные понижения, с которыми связаны влажные луга и осоковые болота.</w:t>
      </w:r>
    </w:p>
    <w:p w:rsidR="00643BED" w:rsidRPr="002D035C" w:rsidRDefault="00275094" w:rsidP="002D035C">
      <w:pPr>
        <w:spacing w:after="0" w:line="360" w:lineRule="auto"/>
        <w:rPr>
          <w:rFonts w:ascii="Times New Roman" w:hAnsi="Times New Roman" w:cs="Times New Roman"/>
          <w:sz w:val="28"/>
          <w:szCs w:val="28"/>
          <w:shd w:val="clear" w:color="auto" w:fill="FFFFFF"/>
        </w:rPr>
      </w:pPr>
      <w:r w:rsidRPr="002D035C">
        <w:rPr>
          <w:rFonts w:ascii="Times New Roman" w:hAnsi="Times New Roman" w:cs="Times New Roman"/>
          <w:sz w:val="28"/>
          <w:szCs w:val="28"/>
          <w:shd w:val="clear" w:color="auto" w:fill="FFFFFF"/>
        </w:rPr>
        <w:t xml:space="preserve">       По левому борту долины к северу от села </w:t>
      </w:r>
      <w:proofErr w:type="spellStart"/>
      <w:r w:rsidRPr="002D035C">
        <w:rPr>
          <w:rFonts w:ascii="Times New Roman" w:hAnsi="Times New Roman" w:cs="Times New Roman"/>
          <w:sz w:val="28"/>
          <w:szCs w:val="28"/>
          <w:shd w:val="clear" w:color="auto" w:fill="FFFFFF"/>
        </w:rPr>
        <w:t>Камзолка</w:t>
      </w:r>
      <w:proofErr w:type="spellEnd"/>
      <w:r w:rsidRPr="002D035C">
        <w:rPr>
          <w:rFonts w:ascii="Times New Roman" w:hAnsi="Times New Roman" w:cs="Times New Roman"/>
          <w:sz w:val="28"/>
          <w:szCs w:val="28"/>
          <w:shd w:val="clear" w:color="auto" w:fill="FFFFFF"/>
        </w:rPr>
        <w:t xml:space="preserve"> </w:t>
      </w:r>
      <w:proofErr w:type="spellStart"/>
      <w:r w:rsidRPr="002D035C">
        <w:rPr>
          <w:rFonts w:ascii="Times New Roman" w:hAnsi="Times New Roman" w:cs="Times New Roman"/>
          <w:sz w:val="28"/>
          <w:szCs w:val="28"/>
          <w:shd w:val="clear" w:color="auto" w:fill="FFFFFF"/>
        </w:rPr>
        <w:t>Сердобского</w:t>
      </w:r>
      <w:proofErr w:type="spellEnd"/>
      <w:r w:rsidRPr="002D035C">
        <w:rPr>
          <w:rFonts w:ascii="Times New Roman" w:hAnsi="Times New Roman" w:cs="Times New Roman"/>
          <w:sz w:val="28"/>
          <w:szCs w:val="28"/>
          <w:shd w:val="clear" w:color="auto" w:fill="FFFFFF"/>
        </w:rPr>
        <w:t xml:space="preserve"> района на обширной надпойменной террасе распространены песчаные наносы с характерным дюнным рельефом, покрытые сосновым лесом. </w:t>
      </w:r>
      <w:r w:rsidR="00434309" w:rsidRPr="002D035C">
        <w:rPr>
          <w:rFonts w:ascii="Times New Roman" w:hAnsi="Times New Roman" w:cs="Times New Roman"/>
          <w:sz w:val="28"/>
          <w:szCs w:val="28"/>
          <w:shd w:val="clear" w:color="auto" w:fill="FFFFFF"/>
        </w:rPr>
        <w:t xml:space="preserve">   </w:t>
      </w:r>
    </w:p>
    <w:p w:rsidR="002106B1" w:rsidRDefault="00434309" w:rsidP="002D035C">
      <w:pPr>
        <w:spacing w:after="0" w:line="360" w:lineRule="auto"/>
        <w:rPr>
          <w:rFonts w:ascii="Times New Roman" w:hAnsi="Times New Roman" w:cs="Times New Roman"/>
          <w:sz w:val="28"/>
          <w:szCs w:val="28"/>
          <w:shd w:val="clear" w:color="auto" w:fill="FFFFFF"/>
        </w:rPr>
      </w:pPr>
      <w:r w:rsidRPr="002D035C">
        <w:rPr>
          <w:rFonts w:ascii="Times New Roman" w:hAnsi="Times New Roman" w:cs="Times New Roman"/>
          <w:sz w:val="28"/>
          <w:szCs w:val="28"/>
          <w:shd w:val="clear" w:color="auto" w:fill="FFFFFF"/>
        </w:rPr>
        <w:t xml:space="preserve">   </w:t>
      </w:r>
      <w:r w:rsidR="00275094" w:rsidRPr="002D035C">
        <w:rPr>
          <w:rFonts w:ascii="Times New Roman" w:hAnsi="Times New Roman" w:cs="Times New Roman"/>
          <w:sz w:val="28"/>
          <w:szCs w:val="28"/>
          <w:shd w:val="clear" w:color="auto" w:fill="FFFFFF"/>
        </w:rPr>
        <w:t xml:space="preserve"> В Пензенской области р. Хопер практически не испытывает воздействия крупных городов или промышленных предприятий. Однако расположенный на водораздельном склоне р. Хопер </w:t>
      </w:r>
      <w:proofErr w:type="spellStart"/>
      <w:r w:rsidR="00275094" w:rsidRPr="002D035C">
        <w:rPr>
          <w:rFonts w:ascii="Times New Roman" w:hAnsi="Times New Roman" w:cs="Times New Roman"/>
          <w:sz w:val="28"/>
          <w:szCs w:val="28"/>
          <w:shd w:val="clear" w:color="auto" w:fill="FFFFFF"/>
        </w:rPr>
        <w:t>Бековский</w:t>
      </w:r>
      <w:proofErr w:type="spellEnd"/>
      <w:r w:rsidR="00275094" w:rsidRPr="002D035C">
        <w:rPr>
          <w:rFonts w:ascii="Times New Roman" w:hAnsi="Times New Roman" w:cs="Times New Roman"/>
          <w:sz w:val="28"/>
          <w:szCs w:val="28"/>
          <w:shd w:val="clear" w:color="auto" w:fill="FFFFFF"/>
        </w:rPr>
        <w:t xml:space="preserve"> сахарный завод также представляет определенную опасность. Даже современная технологическая схема свеклосахарного производства, принятая с учетом передового опыта, в условиях нормального режима эксплуатации предприятия предусматривает ежегодно выброс в атмосферу 2,25 тыс. т загрязняющих веществ. Теоретически концентрация всех загрязнителей не должна превышать ПДК. Однако объект не предусматривает аварийных и залповых выбросов, способных сильно загрязнить бассейн реки, а подобную ситуацию исключать нельзя (Бочаров, 2001).</w:t>
      </w:r>
    </w:p>
    <w:p w:rsidR="002106B1" w:rsidRPr="002106B1" w:rsidRDefault="002106B1" w:rsidP="002D035C">
      <w:pPr>
        <w:spacing w:after="0" w:line="360" w:lineRule="auto"/>
        <w:rPr>
          <w:rFonts w:ascii="Times New Roman" w:hAnsi="Times New Roman" w:cs="Times New Roman"/>
          <w:b/>
          <w:i/>
          <w:sz w:val="28"/>
          <w:szCs w:val="28"/>
          <w:shd w:val="clear" w:color="auto" w:fill="FFFFFF"/>
        </w:rPr>
      </w:pPr>
      <w:r w:rsidRPr="002106B1">
        <w:rPr>
          <w:rFonts w:ascii="Times New Roman" w:hAnsi="Times New Roman" w:cs="Times New Roman"/>
          <w:b/>
          <w:i/>
          <w:sz w:val="28"/>
          <w:szCs w:val="28"/>
          <w:shd w:val="clear" w:color="auto" w:fill="FFFFFF"/>
        </w:rPr>
        <w:lastRenderedPageBreak/>
        <w:t>3.3.Экологическая оценка качества воды</w:t>
      </w:r>
    </w:p>
    <w:p w:rsidR="00275094" w:rsidRPr="002D035C" w:rsidRDefault="00275094" w:rsidP="002D035C">
      <w:pPr>
        <w:spacing w:after="0" w:line="360" w:lineRule="auto"/>
        <w:rPr>
          <w:rFonts w:ascii="Times New Roman" w:hAnsi="Times New Roman" w:cs="Times New Roman"/>
          <w:sz w:val="28"/>
          <w:szCs w:val="28"/>
          <w:shd w:val="clear" w:color="auto" w:fill="FFFFFF"/>
        </w:rPr>
      </w:pPr>
      <w:r w:rsidRPr="002D035C">
        <w:rPr>
          <w:rFonts w:ascii="Times New Roman" w:hAnsi="Times New Roman" w:cs="Times New Roman"/>
          <w:sz w:val="28"/>
          <w:szCs w:val="28"/>
          <w:shd w:val="clear" w:color="auto" w:fill="FFFFFF"/>
        </w:rPr>
        <w:t xml:space="preserve">      В последние десятилетия был опубликован ряд научных работ, посвященных экологической оценке качества вод р. Хопер по гидрохимическим характеристикам. Однако почти все они связаны с </w:t>
      </w:r>
      <w:proofErr w:type="spellStart"/>
      <w:r w:rsidRPr="002D035C">
        <w:rPr>
          <w:rFonts w:ascii="Times New Roman" w:hAnsi="Times New Roman" w:cs="Times New Roman"/>
          <w:sz w:val="28"/>
          <w:szCs w:val="28"/>
          <w:shd w:val="clear" w:color="auto" w:fill="FFFFFF"/>
        </w:rPr>
        <w:t>Хоперским</w:t>
      </w:r>
      <w:proofErr w:type="spellEnd"/>
      <w:r w:rsidRPr="002D035C">
        <w:rPr>
          <w:rFonts w:ascii="Times New Roman" w:hAnsi="Times New Roman" w:cs="Times New Roman"/>
          <w:sz w:val="28"/>
          <w:szCs w:val="28"/>
          <w:shd w:val="clear" w:color="auto" w:fill="FFFFFF"/>
        </w:rPr>
        <w:t xml:space="preserve"> государственным природным заповедником в Воронежской области. Систематические наблюдения за сезонной динамикой в заповеднике проводятся с 1981 г. Все авторы указывают на стабильный гидрокарбонатный анионный состав воды, среди </w:t>
      </w:r>
      <w:proofErr w:type="spellStart"/>
      <w:r w:rsidRPr="002D035C">
        <w:rPr>
          <w:rFonts w:ascii="Times New Roman" w:hAnsi="Times New Roman" w:cs="Times New Roman"/>
          <w:sz w:val="28"/>
          <w:szCs w:val="28"/>
          <w:shd w:val="clear" w:color="auto" w:fill="FFFFFF"/>
        </w:rPr>
        <w:t>макрокатионов</w:t>
      </w:r>
      <w:proofErr w:type="spellEnd"/>
      <w:r w:rsidRPr="002D035C">
        <w:rPr>
          <w:rFonts w:ascii="Times New Roman" w:hAnsi="Times New Roman" w:cs="Times New Roman"/>
          <w:sz w:val="28"/>
          <w:szCs w:val="28"/>
          <w:shd w:val="clear" w:color="auto" w:fill="FFFFFF"/>
        </w:rPr>
        <w:t xml:space="preserve"> преобладает кальций. Минерализация воды находится в пределах 0,3-0,6 г/л (</w:t>
      </w:r>
      <w:proofErr w:type="spellStart"/>
      <w:r w:rsidRPr="002D035C">
        <w:rPr>
          <w:rFonts w:ascii="Times New Roman" w:hAnsi="Times New Roman" w:cs="Times New Roman"/>
          <w:sz w:val="28"/>
          <w:szCs w:val="28"/>
          <w:shd w:val="clear" w:color="auto" w:fill="FFFFFF"/>
        </w:rPr>
        <w:t>Зобова</w:t>
      </w:r>
      <w:proofErr w:type="spellEnd"/>
      <w:r w:rsidRPr="002D035C">
        <w:rPr>
          <w:rFonts w:ascii="Times New Roman" w:hAnsi="Times New Roman" w:cs="Times New Roman"/>
          <w:sz w:val="28"/>
          <w:szCs w:val="28"/>
          <w:shd w:val="clear" w:color="auto" w:fill="FFFFFF"/>
        </w:rPr>
        <w:t xml:space="preserve">, 2000; </w:t>
      </w:r>
      <w:proofErr w:type="spellStart"/>
      <w:r w:rsidRPr="002D035C">
        <w:rPr>
          <w:rFonts w:ascii="Times New Roman" w:hAnsi="Times New Roman" w:cs="Times New Roman"/>
          <w:sz w:val="28"/>
          <w:szCs w:val="28"/>
          <w:shd w:val="clear" w:color="auto" w:fill="FFFFFF"/>
        </w:rPr>
        <w:t>Ишутина</w:t>
      </w:r>
      <w:proofErr w:type="spellEnd"/>
      <w:r w:rsidRPr="002D035C">
        <w:rPr>
          <w:rFonts w:ascii="Times New Roman" w:hAnsi="Times New Roman" w:cs="Times New Roman"/>
          <w:sz w:val="28"/>
          <w:szCs w:val="28"/>
          <w:shd w:val="clear" w:color="auto" w:fill="FFFFFF"/>
        </w:rPr>
        <w:t xml:space="preserve">, 2000; Карпов, 2000). </w:t>
      </w:r>
    </w:p>
    <w:p w:rsidR="006915A3" w:rsidRPr="002D035C" w:rsidRDefault="00275094" w:rsidP="002D035C">
      <w:pPr>
        <w:spacing w:line="360" w:lineRule="auto"/>
        <w:rPr>
          <w:rFonts w:ascii="Times New Roman" w:hAnsi="Times New Roman" w:cs="Times New Roman"/>
          <w:sz w:val="28"/>
          <w:szCs w:val="28"/>
          <w:shd w:val="clear" w:color="auto" w:fill="FFFFFF"/>
        </w:rPr>
      </w:pPr>
      <w:r w:rsidRPr="002D035C">
        <w:rPr>
          <w:rFonts w:ascii="Times New Roman" w:hAnsi="Times New Roman" w:cs="Times New Roman"/>
          <w:sz w:val="28"/>
          <w:szCs w:val="28"/>
          <w:shd w:val="clear" w:color="auto" w:fill="FFFFFF"/>
        </w:rPr>
        <w:t xml:space="preserve">      Нами была проведена комплексная гидрохимическая оценка качества воды, которая показала, что индекс загрязнения воды (ИЗВ) р. Хопер невысокий и не превышает 0,57, что соответствует II классу чистая вода. Состояние воды р. Хопер, в отличие от рек </w:t>
      </w:r>
      <w:proofErr w:type="spellStart"/>
      <w:r w:rsidRPr="002D035C">
        <w:rPr>
          <w:rFonts w:ascii="Times New Roman" w:hAnsi="Times New Roman" w:cs="Times New Roman"/>
          <w:sz w:val="28"/>
          <w:szCs w:val="28"/>
          <w:shd w:val="clear" w:color="auto" w:fill="FFFFFF"/>
        </w:rPr>
        <w:t>сурского</w:t>
      </w:r>
      <w:proofErr w:type="spellEnd"/>
      <w:r w:rsidRPr="002D035C">
        <w:rPr>
          <w:rFonts w:ascii="Times New Roman" w:hAnsi="Times New Roman" w:cs="Times New Roman"/>
          <w:sz w:val="28"/>
          <w:szCs w:val="28"/>
          <w:shd w:val="clear" w:color="auto" w:fill="FFFFFF"/>
        </w:rPr>
        <w:t xml:space="preserve"> бассейна благополучно по следующим видам загрязняющих веществ: фенолы, СПАВ, цинк. Главными локальными и загрязняющими компонентами являются нефтепродукты и медь.</w:t>
      </w:r>
    </w:p>
    <w:p w:rsidR="006915A3" w:rsidRPr="002D035C" w:rsidRDefault="006915A3" w:rsidP="002D035C">
      <w:pPr>
        <w:spacing w:line="360" w:lineRule="auto"/>
        <w:rPr>
          <w:rFonts w:ascii="Times New Roman" w:hAnsi="Times New Roman" w:cs="Times New Roman"/>
          <w:sz w:val="28"/>
          <w:szCs w:val="28"/>
          <w:shd w:val="clear" w:color="auto" w:fill="FFFFFF"/>
        </w:rPr>
      </w:pPr>
      <w:r w:rsidRPr="002D035C">
        <w:rPr>
          <w:rFonts w:ascii="Times New Roman" w:hAnsi="Times New Roman" w:cs="Times New Roman"/>
          <w:sz w:val="28"/>
          <w:szCs w:val="28"/>
          <w:shd w:val="clear" w:color="auto" w:fill="FFFFFF"/>
        </w:rPr>
        <w:t>Химический состав воды в р</w:t>
      </w:r>
      <w:proofErr w:type="gramStart"/>
      <w:r w:rsidRPr="002D035C">
        <w:rPr>
          <w:rFonts w:ascii="Times New Roman" w:hAnsi="Times New Roman" w:cs="Times New Roman"/>
          <w:sz w:val="28"/>
          <w:szCs w:val="28"/>
          <w:shd w:val="clear" w:color="auto" w:fill="FFFFFF"/>
        </w:rPr>
        <w:t>.Х</w:t>
      </w:r>
      <w:proofErr w:type="gramEnd"/>
      <w:r w:rsidRPr="002D035C">
        <w:rPr>
          <w:rFonts w:ascii="Times New Roman" w:hAnsi="Times New Roman" w:cs="Times New Roman"/>
          <w:sz w:val="28"/>
          <w:szCs w:val="28"/>
          <w:shd w:val="clear" w:color="auto" w:fill="FFFFFF"/>
        </w:rPr>
        <w:t>опёр</w:t>
      </w:r>
    </w:p>
    <w:p w:rsidR="00D7142E" w:rsidRPr="002D035C" w:rsidRDefault="00D7142E" w:rsidP="002D035C">
      <w:pPr>
        <w:spacing w:line="360" w:lineRule="auto"/>
        <w:rPr>
          <w:rFonts w:ascii="Times New Roman" w:hAnsi="Times New Roman" w:cs="Times New Roman"/>
          <w:sz w:val="28"/>
          <w:szCs w:val="28"/>
          <w:shd w:val="clear" w:color="auto" w:fill="FFFFFF"/>
        </w:rPr>
      </w:pPr>
      <w:r w:rsidRPr="002D035C">
        <w:rPr>
          <w:rFonts w:ascii="Times New Roman" w:hAnsi="Times New Roman" w:cs="Times New Roman"/>
          <w:sz w:val="28"/>
          <w:szCs w:val="28"/>
          <w:shd w:val="clear" w:color="auto" w:fill="FFFFFF"/>
        </w:rPr>
        <w:t>1.Минирализация воды в реке Хопер -</w:t>
      </w:r>
      <w:r w:rsidR="006915A3" w:rsidRPr="002D035C">
        <w:rPr>
          <w:rFonts w:ascii="Times New Roman" w:hAnsi="Times New Roman" w:cs="Times New Roman"/>
          <w:sz w:val="28"/>
          <w:szCs w:val="28"/>
          <w:shd w:val="clear" w:color="auto" w:fill="FFFFFF"/>
        </w:rPr>
        <w:t xml:space="preserve"> </w:t>
      </w:r>
      <w:r w:rsidRPr="002D035C">
        <w:rPr>
          <w:rFonts w:ascii="Times New Roman" w:hAnsi="Times New Roman" w:cs="Times New Roman"/>
          <w:sz w:val="28"/>
          <w:szCs w:val="28"/>
          <w:shd w:val="clear" w:color="auto" w:fill="FFFFFF"/>
        </w:rPr>
        <w:t>0,34,что соответствует норме. Для сравнения взяли воду из водопровода – 0,17;воду пропущенную через  фильтр – 0,12; в р</w:t>
      </w:r>
      <w:proofErr w:type="gramStart"/>
      <w:r w:rsidRPr="002D035C">
        <w:rPr>
          <w:rFonts w:ascii="Times New Roman" w:hAnsi="Times New Roman" w:cs="Times New Roman"/>
          <w:sz w:val="28"/>
          <w:szCs w:val="28"/>
          <w:shd w:val="clear" w:color="auto" w:fill="FFFFFF"/>
        </w:rPr>
        <w:t>.С</w:t>
      </w:r>
      <w:proofErr w:type="gramEnd"/>
      <w:r w:rsidRPr="002D035C">
        <w:rPr>
          <w:rFonts w:ascii="Times New Roman" w:hAnsi="Times New Roman" w:cs="Times New Roman"/>
          <w:sz w:val="28"/>
          <w:szCs w:val="28"/>
          <w:shd w:val="clear" w:color="auto" w:fill="FFFFFF"/>
        </w:rPr>
        <w:t>ура- 0,13.</w:t>
      </w:r>
    </w:p>
    <w:p w:rsidR="00D7142E" w:rsidRPr="002D035C" w:rsidRDefault="00D7142E" w:rsidP="002D035C">
      <w:pPr>
        <w:spacing w:line="360" w:lineRule="auto"/>
        <w:rPr>
          <w:rFonts w:ascii="Times New Roman" w:hAnsi="Times New Roman" w:cs="Times New Roman"/>
          <w:sz w:val="28"/>
          <w:szCs w:val="28"/>
          <w:shd w:val="clear" w:color="auto" w:fill="FFFFFF"/>
        </w:rPr>
      </w:pPr>
      <w:r w:rsidRPr="002D035C">
        <w:rPr>
          <w:rFonts w:ascii="Times New Roman" w:hAnsi="Times New Roman" w:cs="Times New Roman"/>
          <w:sz w:val="28"/>
          <w:szCs w:val="28"/>
          <w:shd w:val="clear" w:color="auto" w:fill="FFFFFF"/>
        </w:rPr>
        <w:t>2.РН (водородный показатель) = 6,вода нейтральная (от 6-9 норма).</w:t>
      </w:r>
    </w:p>
    <w:p w:rsidR="00D7142E" w:rsidRPr="002D035C" w:rsidRDefault="006915A3" w:rsidP="002D035C">
      <w:pPr>
        <w:spacing w:line="360" w:lineRule="auto"/>
        <w:rPr>
          <w:rFonts w:ascii="Times New Roman" w:hAnsi="Times New Roman" w:cs="Times New Roman"/>
          <w:sz w:val="28"/>
          <w:szCs w:val="28"/>
          <w:shd w:val="clear" w:color="auto" w:fill="FFFFFF"/>
        </w:rPr>
      </w:pPr>
      <w:r w:rsidRPr="002D035C">
        <w:rPr>
          <w:rFonts w:ascii="Times New Roman" w:hAnsi="Times New Roman" w:cs="Times New Roman"/>
          <w:sz w:val="28"/>
          <w:szCs w:val="28"/>
          <w:shd w:val="clear" w:color="auto" w:fill="FFFFFF"/>
        </w:rPr>
        <w:t>3.Хром-тест</w:t>
      </w:r>
      <w:proofErr w:type="gramStart"/>
      <w:r w:rsidR="00D7142E" w:rsidRPr="002D035C">
        <w:rPr>
          <w:rFonts w:ascii="Times New Roman" w:hAnsi="Times New Roman" w:cs="Times New Roman"/>
          <w:sz w:val="28"/>
          <w:szCs w:val="28"/>
          <w:shd w:val="clear" w:color="auto" w:fill="FFFFFF"/>
        </w:rPr>
        <w:t xml:space="preserve"> .</w:t>
      </w:r>
      <w:proofErr w:type="gramEnd"/>
      <w:r w:rsidR="00583090" w:rsidRPr="002D035C">
        <w:rPr>
          <w:rFonts w:ascii="Times New Roman" w:hAnsi="Times New Roman" w:cs="Times New Roman"/>
          <w:sz w:val="28"/>
          <w:szCs w:val="28"/>
          <w:shd w:val="clear" w:color="auto" w:fill="FFFFFF"/>
        </w:rPr>
        <w:t>Наличие хрома в воде отсутствует  = 0.</w:t>
      </w:r>
    </w:p>
    <w:p w:rsidR="00583090" w:rsidRPr="002D035C" w:rsidRDefault="00583090" w:rsidP="002D035C">
      <w:pPr>
        <w:spacing w:line="360" w:lineRule="auto"/>
        <w:rPr>
          <w:rFonts w:ascii="Times New Roman" w:hAnsi="Times New Roman" w:cs="Times New Roman"/>
          <w:sz w:val="28"/>
          <w:szCs w:val="28"/>
          <w:shd w:val="clear" w:color="auto" w:fill="FFFFFF"/>
        </w:rPr>
      </w:pPr>
      <w:r w:rsidRPr="002D035C">
        <w:rPr>
          <w:rFonts w:ascii="Times New Roman" w:hAnsi="Times New Roman" w:cs="Times New Roman"/>
          <w:sz w:val="28"/>
          <w:szCs w:val="28"/>
          <w:shd w:val="clear" w:color="auto" w:fill="FFFFFF"/>
        </w:rPr>
        <w:t>4.Наличие железа в воде = 0</w:t>
      </w:r>
    </w:p>
    <w:p w:rsidR="00583090" w:rsidRPr="002D035C" w:rsidRDefault="00583090" w:rsidP="002D035C">
      <w:pPr>
        <w:spacing w:line="360" w:lineRule="auto"/>
        <w:rPr>
          <w:rFonts w:ascii="Times New Roman" w:hAnsi="Times New Roman" w:cs="Times New Roman"/>
          <w:sz w:val="28"/>
          <w:szCs w:val="28"/>
          <w:shd w:val="clear" w:color="auto" w:fill="FFFFFF"/>
        </w:rPr>
      </w:pPr>
      <w:r w:rsidRPr="002D035C">
        <w:rPr>
          <w:rFonts w:ascii="Times New Roman" w:hAnsi="Times New Roman" w:cs="Times New Roman"/>
          <w:sz w:val="28"/>
          <w:szCs w:val="28"/>
          <w:shd w:val="clear" w:color="auto" w:fill="FFFFFF"/>
        </w:rPr>
        <w:t xml:space="preserve">5.Хлор </w:t>
      </w:r>
      <w:proofErr w:type="gramStart"/>
      <w:r w:rsidRPr="002D035C">
        <w:rPr>
          <w:rFonts w:ascii="Times New Roman" w:hAnsi="Times New Roman" w:cs="Times New Roman"/>
          <w:sz w:val="28"/>
          <w:szCs w:val="28"/>
          <w:shd w:val="clear" w:color="auto" w:fill="FFFFFF"/>
        </w:rPr>
        <w:t>–</w:t>
      </w:r>
      <w:proofErr w:type="spellStart"/>
      <w:r w:rsidRPr="002D035C">
        <w:rPr>
          <w:rFonts w:ascii="Times New Roman" w:hAnsi="Times New Roman" w:cs="Times New Roman"/>
          <w:sz w:val="28"/>
          <w:szCs w:val="28"/>
          <w:shd w:val="clear" w:color="auto" w:fill="FFFFFF"/>
        </w:rPr>
        <w:t>т</w:t>
      </w:r>
      <w:proofErr w:type="gramEnd"/>
      <w:r w:rsidRPr="002D035C">
        <w:rPr>
          <w:rFonts w:ascii="Times New Roman" w:hAnsi="Times New Roman" w:cs="Times New Roman"/>
          <w:sz w:val="28"/>
          <w:szCs w:val="28"/>
          <w:shd w:val="clear" w:color="auto" w:fill="FFFFFF"/>
        </w:rPr>
        <w:t>ест,=</w:t>
      </w:r>
      <w:proofErr w:type="spellEnd"/>
      <w:r w:rsidRPr="002D035C">
        <w:rPr>
          <w:rFonts w:ascii="Times New Roman" w:hAnsi="Times New Roman" w:cs="Times New Roman"/>
          <w:sz w:val="28"/>
          <w:szCs w:val="28"/>
          <w:shd w:val="clear" w:color="auto" w:fill="FFFFFF"/>
        </w:rPr>
        <w:t xml:space="preserve"> 0</w:t>
      </w:r>
    </w:p>
    <w:p w:rsidR="006915A3" w:rsidRPr="002D035C" w:rsidRDefault="00583090" w:rsidP="002D035C">
      <w:pPr>
        <w:spacing w:line="360" w:lineRule="auto"/>
        <w:rPr>
          <w:rFonts w:ascii="Times New Roman" w:hAnsi="Times New Roman" w:cs="Times New Roman"/>
          <w:sz w:val="28"/>
          <w:szCs w:val="28"/>
          <w:shd w:val="clear" w:color="auto" w:fill="FFFFFF"/>
        </w:rPr>
      </w:pPr>
      <w:r w:rsidRPr="002D035C">
        <w:rPr>
          <w:rFonts w:ascii="Times New Roman" w:hAnsi="Times New Roman" w:cs="Times New Roman"/>
          <w:sz w:val="28"/>
          <w:szCs w:val="28"/>
          <w:shd w:val="clear" w:color="auto" w:fill="FFFFFF"/>
        </w:rPr>
        <w:t>6.Нитрат – тест. В воде обнаружены нитраты чуть выше нормы</w:t>
      </w:r>
    </w:p>
    <w:p w:rsidR="00434309" w:rsidRPr="002D035C" w:rsidRDefault="006915A3" w:rsidP="002D035C">
      <w:pPr>
        <w:spacing w:line="360" w:lineRule="auto"/>
        <w:rPr>
          <w:rFonts w:ascii="Times New Roman" w:hAnsi="Times New Roman" w:cs="Times New Roman"/>
          <w:sz w:val="28"/>
          <w:szCs w:val="28"/>
          <w:shd w:val="clear" w:color="auto" w:fill="FFFFFF"/>
        </w:rPr>
      </w:pPr>
      <w:r w:rsidRPr="002D035C">
        <w:rPr>
          <w:rFonts w:ascii="Times New Roman" w:hAnsi="Times New Roman" w:cs="Times New Roman"/>
          <w:sz w:val="28"/>
          <w:szCs w:val="28"/>
          <w:shd w:val="clear" w:color="auto" w:fill="FFFFFF"/>
        </w:rPr>
        <w:t xml:space="preserve"> Для проведения химического состава воды была использована Мини-экспресс-лаборатория «</w:t>
      </w:r>
      <w:proofErr w:type="spellStart"/>
      <w:r w:rsidRPr="002D035C">
        <w:rPr>
          <w:rFonts w:ascii="Times New Roman" w:hAnsi="Times New Roman" w:cs="Times New Roman"/>
          <w:sz w:val="28"/>
          <w:szCs w:val="28"/>
          <w:shd w:val="clear" w:color="auto" w:fill="FFFFFF"/>
        </w:rPr>
        <w:t>Пчёлка-Р</w:t>
      </w:r>
      <w:proofErr w:type="spellEnd"/>
      <w:r w:rsidRPr="002D035C">
        <w:rPr>
          <w:rFonts w:ascii="Times New Roman" w:hAnsi="Times New Roman" w:cs="Times New Roman"/>
          <w:sz w:val="28"/>
          <w:szCs w:val="28"/>
          <w:shd w:val="clear" w:color="auto" w:fill="FFFFFF"/>
        </w:rPr>
        <w:t xml:space="preserve">» предназначена для </w:t>
      </w:r>
      <w:proofErr w:type="spellStart"/>
      <w:proofErr w:type="gramStart"/>
      <w:r w:rsidRPr="002D035C">
        <w:rPr>
          <w:rFonts w:ascii="Times New Roman" w:hAnsi="Times New Roman" w:cs="Times New Roman"/>
          <w:sz w:val="28"/>
          <w:szCs w:val="28"/>
          <w:shd w:val="clear" w:color="auto" w:fill="FFFFFF"/>
        </w:rPr>
        <w:t>экспресс-контроля</w:t>
      </w:r>
      <w:proofErr w:type="spellEnd"/>
      <w:proofErr w:type="gramEnd"/>
      <w:r w:rsidRPr="002D035C">
        <w:rPr>
          <w:rFonts w:ascii="Times New Roman" w:hAnsi="Times New Roman" w:cs="Times New Roman"/>
          <w:sz w:val="28"/>
          <w:szCs w:val="28"/>
          <w:shd w:val="clear" w:color="auto" w:fill="FFFFFF"/>
        </w:rPr>
        <w:t xml:space="preserve"> химической загрязненности объектов окружающей среды: воздуха и </w:t>
      </w:r>
      <w:r w:rsidRPr="002D035C">
        <w:rPr>
          <w:rFonts w:ascii="Times New Roman" w:hAnsi="Times New Roman" w:cs="Times New Roman"/>
          <w:sz w:val="28"/>
          <w:szCs w:val="28"/>
          <w:shd w:val="clear" w:color="auto" w:fill="FFFFFF"/>
        </w:rPr>
        <w:lastRenderedPageBreak/>
        <w:t>промышленных газовых выбросов, воды и водных сред (взвесей, суспензий), сыпучих материалов неизвестного происхождения, продуктов питания.</w:t>
      </w:r>
    </w:p>
    <w:tbl>
      <w:tblPr>
        <w:tblStyle w:val="ab"/>
        <w:tblW w:w="0" w:type="auto"/>
        <w:tblLook w:val="04A0"/>
      </w:tblPr>
      <w:tblGrid>
        <w:gridCol w:w="3067"/>
        <w:gridCol w:w="3428"/>
        <w:gridCol w:w="2559"/>
      </w:tblGrid>
      <w:tr w:rsidR="00434309" w:rsidRPr="002D035C" w:rsidTr="00434309">
        <w:tc>
          <w:tcPr>
            <w:tcW w:w="3067" w:type="dxa"/>
          </w:tcPr>
          <w:p w:rsidR="00434309" w:rsidRPr="002D035C" w:rsidRDefault="00583090" w:rsidP="002D035C">
            <w:pPr>
              <w:spacing w:line="360" w:lineRule="auto"/>
              <w:rPr>
                <w:rFonts w:ascii="Times New Roman" w:hAnsi="Times New Roman" w:cs="Times New Roman"/>
                <w:sz w:val="28"/>
                <w:szCs w:val="28"/>
                <w:shd w:val="clear" w:color="auto" w:fill="FFFFFF"/>
              </w:rPr>
            </w:pPr>
            <w:r w:rsidRPr="002D035C">
              <w:rPr>
                <w:rFonts w:ascii="Times New Roman" w:hAnsi="Times New Roman" w:cs="Times New Roman"/>
                <w:noProof/>
                <w:sz w:val="28"/>
                <w:szCs w:val="28"/>
                <w:lang w:eastAsia="ru-RU"/>
              </w:rPr>
              <w:drawing>
                <wp:inline distT="0" distB="0" distL="0" distR="0">
                  <wp:extent cx="1755159" cy="1954911"/>
                  <wp:effectExtent l="19050" t="0" r="0" b="0"/>
                  <wp:docPr id="6" name="Рисунок 4" descr="https://psv4.userapi.com/c856536/u336530121/docs/d7/ed6ce9b59856/IMG_20190823_155116.jpg?extra=rRbciuFcpqa3oGfALZMF6zmaVZqogULQL-f74RtwyMFaIcxx2xLOe3nlMV61ZR5d9AF_Gzwv2TU354Qg7Px2qHoenX6UiEo4imu9nD-THiXciPsY99RxbpKFiPjeS-5wVQM-Io_4pOJjX_05tBMHmr9I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sv4.userapi.com/c856536/u336530121/docs/d7/ed6ce9b59856/IMG_20190823_155116.jpg?extra=rRbciuFcpqa3oGfALZMF6zmaVZqogULQL-f74RtwyMFaIcxx2xLOe3nlMV61ZR5d9AF_Gzwv2TU354Qg7Px2qHoenX6UiEo4imu9nD-THiXciPsY99RxbpKFiPjeS-5wVQM-Io_4pOJjX_05tBMHmr9I_Q"/>
                          <pic:cNvPicPr>
                            <a:picLocks noChangeAspect="1" noChangeArrowheads="1"/>
                          </pic:cNvPicPr>
                        </pic:nvPicPr>
                        <pic:blipFill>
                          <a:blip r:embed="rId7" cstate="print"/>
                          <a:srcRect t="12444" b="4299"/>
                          <a:stretch>
                            <a:fillRect/>
                          </a:stretch>
                        </pic:blipFill>
                        <pic:spPr bwMode="auto">
                          <a:xfrm>
                            <a:off x="0" y="0"/>
                            <a:ext cx="1758223" cy="1958323"/>
                          </a:xfrm>
                          <a:prstGeom prst="rect">
                            <a:avLst/>
                          </a:prstGeom>
                          <a:noFill/>
                          <a:ln w="9525">
                            <a:noFill/>
                            <a:miter lim="800000"/>
                            <a:headEnd/>
                            <a:tailEnd/>
                          </a:ln>
                        </pic:spPr>
                      </pic:pic>
                    </a:graphicData>
                  </a:graphic>
                </wp:inline>
              </w:drawing>
            </w:r>
          </w:p>
        </w:tc>
        <w:tc>
          <w:tcPr>
            <w:tcW w:w="3336" w:type="dxa"/>
          </w:tcPr>
          <w:p w:rsidR="00434309" w:rsidRPr="002D035C" w:rsidRDefault="00434309" w:rsidP="002D035C">
            <w:pPr>
              <w:spacing w:line="360" w:lineRule="auto"/>
              <w:rPr>
                <w:rFonts w:ascii="Times New Roman" w:hAnsi="Times New Roman" w:cs="Times New Roman"/>
                <w:sz w:val="28"/>
                <w:szCs w:val="28"/>
                <w:shd w:val="clear" w:color="auto" w:fill="FFFFFF"/>
              </w:rPr>
            </w:pPr>
            <w:r w:rsidRPr="002D035C">
              <w:rPr>
                <w:rFonts w:ascii="Times New Roman" w:hAnsi="Times New Roman" w:cs="Times New Roman"/>
                <w:noProof/>
                <w:sz w:val="28"/>
                <w:szCs w:val="28"/>
                <w:lang w:eastAsia="ru-RU"/>
              </w:rPr>
              <w:drawing>
                <wp:inline distT="0" distB="0" distL="0" distR="0">
                  <wp:extent cx="2020117" cy="1514901"/>
                  <wp:effectExtent l="19050" t="0" r="0" b="0"/>
                  <wp:docPr id="3" name="Рисунок 4" descr="https://psv4.userapi.com/c856332/u336530121/docs/d1/41ba8d1c4b2b/IMG_20190823_162219.jpg?extra=OjGekkMmxgQSnMySAsCyypi095qq7jJ11o-ruqeM0zc0bG0jTzvuIDGRW0R5oHtn1pCUtT3vU--5R2asumXz38OFhWuMdZBV4AfQgMiz20Ir6Udij2KbY7aXcSWbmORrZ4Q-n_7bOaKpvPLgz1IzBDQ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sv4.userapi.com/c856332/u336530121/docs/d1/41ba8d1c4b2b/IMG_20190823_162219.jpg?extra=OjGekkMmxgQSnMySAsCyypi095qq7jJ11o-ruqeM0zc0bG0jTzvuIDGRW0R5oHtn1pCUtT3vU--5R2asumXz38OFhWuMdZBV4AfQgMiz20Ir6Udij2KbY7aXcSWbmORrZ4Q-n_7bOaKpvPLgz1IzBDQMPw"/>
                          <pic:cNvPicPr>
                            <a:picLocks noChangeAspect="1" noChangeArrowheads="1"/>
                          </pic:cNvPicPr>
                        </pic:nvPicPr>
                        <pic:blipFill>
                          <a:blip r:embed="rId8" cstate="print"/>
                          <a:srcRect/>
                          <a:stretch>
                            <a:fillRect/>
                          </a:stretch>
                        </pic:blipFill>
                        <pic:spPr bwMode="auto">
                          <a:xfrm>
                            <a:off x="0" y="0"/>
                            <a:ext cx="2035312" cy="1526296"/>
                          </a:xfrm>
                          <a:prstGeom prst="rect">
                            <a:avLst/>
                          </a:prstGeom>
                          <a:noFill/>
                          <a:ln w="9525">
                            <a:noFill/>
                            <a:miter lim="800000"/>
                            <a:headEnd/>
                            <a:tailEnd/>
                          </a:ln>
                        </pic:spPr>
                      </pic:pic>
                    </a:graphicData>
                  </a:graphic>
                </wp:inline>
              </w:drawing>
            </w:r>
          </w:p>
        </w:tc>
        <w:tc>
          <w:tcPr>
            <w:tcW w:w="1584" w:type="dxa"/>
          </w:tcPr>
          <w:p w:rsidR="00434309" w:rsidRPr="002D035C" w:rsidRDefault="00434309" w:rsidP="002D035C">
            <w:pPr>
              <w:spacing w:line="360" w:lineRule="auto"/>
              <w:rPr>
                <w:rFonts w:ascii="Times New Roman" w:hAnsi="Times New Roman" w:cs="Times New Roman"/>
                <w:sz w:val="28"/>
                <w:szCs w:val="28"/>
                <w:shd w:val="clear" w:color="auto" w:fill="FFFFFF"/>
              </w:rPr>
            </w:pPr>
            <w:r w:rsidRPr="002D035C">
              <w:rPr>
                <w:rFonts w:ascii="Times New Roman" w:hAnsi="Times New Roman" w:cs="Times New Roman"/>
                <w:noProof/>
                <w:sz w:val="28"/>
                <w:szCs w:val="28"/>
                <w:lang w:eastAsia="ru-RU"/>
              </w:rPr>
              <w:drawing>
                <wp:inline distT="0" distB="0" distL="0" distR="0">
                  <wp:extent cx="1468556" cy="1958314"/>
                  <wp:effectExtent l="19050" t="0" r="0" b="0"/>
                  <wp:docPr id="7" name="Рисунок 7" descr="https://psv4.userapi.com/c856332/u336530121/docs/d13/f14ac75eb0cb/IMG_20190823_161009.jpg?extra=mXzakEq6a0z3iYkDqdYlMuHyKj3KK5YOFuDoDwiYL4cd1rTjVWgjs74PB2CwpV2eMkvVtQ9MfrHx20xPXTU8rPkpgRBut-LnjzS2NU6CMb9qWO1ghns7yyKfGuBwNCZIZkEpuBfx1sJAk5bMp3ItEYhX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sv4.userapi.com/c856332/u336530121/docs/d13/f14ac75eb0cb/IMG_20190823_161009.jpg?extra=mXzakEq6a0z3iYkDqdYlMuHyKj3KK5YOFuDoDwiYL4cd1rTjVWgjs74PB2CwpV2eMkvVtQ9MfrHx20xPXTU8rPkpgRBut-LnjzS2NU6CMb9qWO1ghns7yyKfGuBwNCZIZkEpuBfx1sJAk5bMp3ItEYhXig"/>
                          <pic:cNvPicPr>
                            <a:picLocks noChangeAspect="1" noChangeArrowheads="1"/>
                          </pic:cNvPicPr>
                        </pic:nvPicPr>
                        <pic:blipFill>
                          <a:blip r:embed="rId9" cstate="print"/>
                          <a:srcRect/>
                          <a:stretch>
                            <a:fillRect/>
                          </a:stretch>
                        </pic:blipFill>
                        <pic:spPr bwMode="auto">
                          <a:xfrm>
                            <a:off x="0" y="0"/>
                            <a:ext cx="1479773" cy="1973272"/>
                          </a:xfrm>
                          <a:prstGeom prst="rect">
                            <a:avLst/>
                          </a:prstGeom>
                          <a:noFill/>
                          <a:ln w="9525">
                            <a:noFill/>
                            <a:miter lim="800000"/>
                            <a:headEnd/>
                            <a:tailEnd/>
                          </a:ln>
                        </pic:spPr>
                      </pic:pic>
                    </a:graphicData>
                  </a:graphic>
                </wp:inline>
              </w:drawing>
            </w:r>
          </w:p>
        </w:tc>
      </w:tr>
    </w:tbl>
    <w:p w:rsidR="00434309" w:rsidRDefault="00434309" w:rsidP="002D035C">
      <w:pPr>
        <w:spacing w:line="360" w:lineRule="auto"/>
        <w:rPr>
          <w:rFonts w:ascii="Times New Roman" w:hAnsi="Times New Roman" w:cs="Times New Roman"/>
          <w:sz w:val="28"/>
          <w:szCs w:val="28"/>
          <w:shd w:val="clear" w:color="auto" w:fill="FFFFFF"/>
        </w:rPr>
      </w:pPr>
    </w:p>
    <w:p w:rsidR="002106B1" w:rsidRPr="002106B1" w:rsidRDefault="002106B1" w:rsidP="002D035C">
      <w:pPr>
        <w:spacing w:line="360" w:lineRule="auto"/>
        <w:rPr>
          <w:rFonts w:ascii="Times New Roman" w:hAnsi="Times New Roman" w:cs="Times New Roman"/>
          <w:b/>
          <w:sz w:val="28"/>
          <w:szCs w:val="28"/>
          <w:shd w:val="clear" w:color="auto" w:fill="FFFFFF"/>
        </w:rPr>
      </w:pPr>
      <w:r w:rsidRPr="002106B1">
        <w:rPr>
          <w:rFonts w:ascii="Times New Roman" w:hAnsi="Times New Roman" w:cs="Times New Roman"/>
          <w:b/>
          <w:sz w:val="28"/>
          <w:szCs w:val="28"/>
          <w:shd w:val="clear" w:color="auto" w:fill="FFFFFF"/>
        </w:rPr>
        <w:t>4.</w:t>
      </w:r>
      <w:r>
        <w:rPr>
          <w:rFonts w:ascii="Times New Roman" w:hAnsi="Times New Roman" w:cs="Times New Roman"/>
          <w:b/>
          <w:sz w:val="28"/>
          <w:szCs w:val="28"/>
          <w:shd w:val="clear" w:color="auto" w:fill="FFFFFF"/>
        </w:rPr>
        <w:t>Выводы</w:t>
      </w:r>
    </w:p>
    <w:p w:rsidR="002106B1" w:rsidRDefault="00275094" w:rsidP="002D035C">
      <w:pPr>
        <w:spacing w:after="0" w:line="360" w:lineRule="auto"/>
        <w:rPr>
          <w:rFonts w:ascii="Times New Roman" w:hAnsi="Times New Roman" w:cs="Times New Roman"/>
          <w:sz w:val="28"/>
          <w:szCs w:val="28"/>
          <w:shd w:val="clear" w:color="auto" w:fill="FFFFFF"/>
        </w:rPr>
      </w:pPr>
      <w:r w:rsidRPr="002D035C">
        <w:rPr>
          <w:rFonts w:ascii="Times New Roman" w:hAnsi="Times New Roman" w:cs="Times New Roman"/>
          <w:sz w:val="28"/>
          <w:szCs w:val="28"/>
          <w:shd w:val="clear" w:color="auto" w:fill="FFFFFF"/>
        </w:rPr>
        <w:t xml:space="preserve">   </w:t>
      </w:r>
    </w:p>
    <w:p w:rsidR="00643BED" w:rsidRPr="002D035C" w:rsidRDefault="00275094" w:rsidP="002D035C">
      <w:pPr>
        <w:spacing w:after="0" w:line="360" w:lineRule="auto"/>
        <w:rPr>
          <w:rFonts w:ascii="Times New Roman" w:hAnsi="Times New Roman" w:cs="Times New Roman"/>
          <w:sz w:val="28"/>
          <w:szCs w:val="28"/>
          <w:shd w:val="clear" w:color="auto" w:fill="FFFFFF"/>
        </w:rPr>
      </w:pPr>
      <w:r w:rsidRPr="002D035C">
        <w:rPr>
          <w:rFonts w:ascii="Times New Roman" w:hAnsi="Times New Roman" w:cs="Times New Roman"/>
          <w:sz w:val="28"/>
          <w:szCs w:val="28"/>
          <w:shd w:val="clear" w:color="auto" w:fill="FFFFFF"/>
        </w:rPr>
        <w:t xml:space="preserve"> По микробиологическим показателям воду р. Хопер можно отнести к умеренно загрязненным водотокам. Вода р. Хопер близка к </w:t>
      </w:r>
      <w:proofErr w:type="gramStart"/>
      <w:r w:rsidRPr="002D035C">
        <w:rPr>
          <w:rFonts w:ascii="Times New Roman" w:hAnsi="Times New Roman" w:cs="Times New Roman"/>
          <w:sz w:val="28"/>
          <w:szCs w:val="28"/>
          <w:shd w:val="clear" w:color="auto" w:fill="FFFFFF"/>
        </w:rPr>
        <w:t>чи</w:t>
      </w:r>
      <w:r w:rsidR="006915A3" w:rsidRPr="002D035C">
        <w:rPr>
          <w:rFonts w:ascii="Times New Roman" w:hAnsi="Times New Roman" w:cs="Times New Roman"/>
          <w:sz w:val="28"/>
          <w:szCs w:val="28"/>
          <w:shd w:val="clear" w:color="auto" w:fill="FFFFFF"/>
        </w:rPr>
        <w:t>стой</w:t>
      </w:r>
      <w:proofErr w:type="gramEnd"/>
      <w:r w:rsidRPr="002D035C">
        <w:rPr>
          <w:rFonts w:ascii="Times New Roman" w:hAnsi="Times New Roman" w:cs="Times New Roman"/>
          <w:sz w:val="28"/>
          <w:szCs w:val="28"/>
          <w:shd w:val="clear" w:color="auto" w:fill="FFFFFF"/>
        </w:rPr>
        <w:t>. Кислородный режим реки отличается стабильностью</w:t>
      </w:r>
      <w:r w:rsidR="006915A3" w:rsidRPr="002D035C">
        <w:rPr>
          <w:rFonts w:ascii="Times New Roman" w:hAnsi="Times New Roman" w:cs="Times New Roman"/>
          <w:sz w:val="28"/>
          <w:szCs w:val="28"/>
          <w:shd w:val="clear" w:color="auto" w:fill="FFFFFF"/>
        </w:rPr>
        <w:t>.</w:t>
      </w:r>
      <w:r w:rsidR="002D035C">
        <w:rPr>
          <w:rFonts w:ascii="Times New Roman" w:hAnsi="Times New Roman" w:cs="Times New Roman"/>
          <w:sz w:val="28"/>
          <w:szCs w:val="28"/>
          <w:shd w:val="clear" w:color="auto" w:fill="FFFFFF"/>
        </w:rPr>
        <w:t xml:space="preserve"> </w:t>
      </w:r>
      <w:r w:rsidRPr="002D035C">
        <w:rPr>
          <w:rFonts w:ascii="Times New Roman" w:hAnsi="Times New Roman" w:cs="Times New Roman"/>
          <w:sz w:val="28"/>
          <w:szCs w:val="28"/>
          <w:shd w:val="clear" w:color="auto" w:fill="FFFFFF"/>
        </w:rPr>
        <w:t xml:space="preserve">Воды бассейна р. Хопер в целом слабощелочные, умеренно мягкие. Превышение ПДК соединений азота, общего железа, повышение минерализации можно связать с техногенными причинами. Влияние загрязняющих веществ на воды прослеживается особенно ниже сброса стоков в р. Хопер (Бочаров, 2001). </w:t>
      </w:r>
    </w:p>
    <w:p w:rsidR="00636E22" w:rsidRDefault="00643BED" w:rsidP="002D035C">
      <w:pPr>
        <w:spacing w:after="0" w:line="360" w:lineRule="auto"/>
        <w:rPr>
          <w:rFonts w:ascii="Times New Roman" w:hAnsi="Times New Roman" w:cs="Times New Roman"/>
          <w:sz w:val="28"/>
          <w:szCs w:val="28"/>
          <w:shd w:val="clear" w:color="auto" w:fill="FFFFFF"/>
        </w:rPr>
      </w:pPr>
      <w:r w:rsidRPr="002D035C">
        <w:rPr>
          <w:rFonts w:ascii="Times New Roman" w:hAnsi="Times New Roman" w:cs="Times New Roman"/>
          <w:sz w:val="28"/>
          <w:szCs w:val="28"/>
          <w:shd w:val="clear" w:color="auto" w:fill="FFFFFF"/>
        </w:rPr>
        <w:t xml:space="preserve">  </w:t>
      </w:r>
      <w:r w:rsidR="00275094" w:rsidRPr="002D035C">
        <w:rPr>
          <w:rFonts w:ascii="Times New Roman" w:hAnsi="Times New Roman" w:cs="Times New Roman"/>
          <w:sz w:val="28"/>
          <w:szCs w:val="28"/>
          <w:shd w:val="clear" w:color="auto" w:fill="FFFFFF"/>
        </w:rPr>
        <w:t xml:space="preserve">  Следует подчеркнуть, что величины гидрохимических показателей не выражаются постоянными значениями. Они сильно варьируют в зависимости от сезона года и складывающейся экологической ситуации на водосборной площади. В частности в р. Хопер периодически происходит залповый сброс отходов животноводческих предприятий, что вызывает гибель рыбы или ее миграцию вниз по течению. </w:t>
      </w:r>
    </w:p>
    <w:p w:rsidR="002106B1" w:rsidRDefault="002106B1" w:rsidP="002D035C">
      <w:pPr>
        <w:spacing w:after="0" w:line="360" w:lineRule="auto"/>
        <w:rPr>
          <w:rFonts w:ascii="Times New Roman" w:hAnsi="Times New Roman" w:cs="Times New Roman"/>
          <w:sz w:val="28"/>
          <w:szCs w:val="28"/>
          <w:shd w:val="clear" w:color="auto" w:fill="FFFFFF"/>
        </w:rPr>
      </w:pPr>
    </w:p>
    <w:p w:rsidR="002106B1" w:rsidRDefault="002106B1" w:rsidP="002D035C">
      <w:pPr>
        <w:spacing w:after="0" w:line="360" w:lineRule="auto"/>
        <w:rPr>
          <w:rFonts w:ascii="Times New Roman" w:hAnsi="Times New Roman" w:cs="Times New Roman"/>
          <w:sz w:val="28"/>
          <w:szCs w:val="28"/>
          <w:shd w:val="clear" w:color="auto" w:fill="FFFFFF"/>
        </w:rPr>
      </w:pPr>
    </w:p>
    <w:p w:rsidR="002106B1" w:rsidRDefault="002106B1" w:rsidP="002D035C">
      <w:pPr>
        <w:spacing w:after="0" w:line="360" w:lineRule="auto"/>
        <w:rPr>
          <w:rFonts w:ascii="Times New Roman" w:hAnsi="Times New Roman" w:cs="Times New Roman"/>
          <w:sz w:val="28"/>
          <w:szCs w:val="28"/>
          <w:shd w:val="clear" w:color="auto" w:fill="FFFFFF"/>
        </w:rPr>
      </w:pPr>
    </w:p>
    <w:p w:rsidR="002106B1" w:rsidRDefault="002106B1" w:rsidP="002D035C">
      <w:pPr>
        <w:spacing w:after="0" w:line="360" w:lineRule="auto"/>
        <w:rPr>
          <w:rFonts w:ascii="Times New Roman" w:hAnsi="Times New Roman" w:cs="Times New Roman"/>
          <w:sz w:val="28"/>
          <w:szCs w:val="28"/>
          <w:shd w:val="clear" w:color="auto" w:fill="FFFFFF"/>
        </w:rPr>
      </w:pPr>
    </w:p>
    <w:p w:rsidR="002106B1" w:rsidRDefault="002106B1" w:rsidP="002D035C">
      <w:pPr>
        <w:spacing w:after="0" w:line="360" w:lineRule="auto"/>
        <w:rPr>
          <w:rFonts w:ascii="Times New Roman" w:hAnsi="Times New Roman" w:cs="Times New Roman"/>
          <w:sz w:val="28"/>
          <w:szCs w:val="28"/>
          <w:shd w:val="clear" w:color="auto" w:fill="FFFFFF"/>
        </w:rPr>
      </w:pPr>
    </w:p>
    <w:p w:rsidR="002106B1" w:rsidRDefault="002106B1" w:rsidP="002D035C">
      <w:pPr>
        <w:spacing w:after="0" w:line="360" w:lineRule="auto"/>
        <w:rPr>
          <w:rFonts w:ascii="Times New Roman" w:hAnsi="Times New Roman" w:cs="Times New Roman"/>
          <w:sz w:val="28"/>
          <w:szCs w:val="28"/>
          <w:shd w:val="clear" w:color="auto" w:fill="FFFFFF"/>
        </w:rPr>
      </w:pPr>
    </w:p>
    <w:p w:rsidR="002D035C" w:rsidRDefault="002D035C" w:rsidP="002D035C">
      <w:pPr>
        <w:spacing w:after="0" w:line="360" w:lineRule="auto"/>
        <w:ind w:firstLine="851"/>
        <w:jc w:val="both"/>
        <w:rPr>
          <w:rFonts w:ascii="Times New Roman" w:hAnsi="Times New Roman" w:cs="Times New Roman"/>
          <w:sz w:val="28"/>
          <w:szCs w:val="28"/>
          <w:shd w:val="clear" w:color="auto" w:fill="FFFFFF"/>
        </w:rPr>
      </w:pPr>
    </w:p>
    <w:p w:rsidR="002D035C" w:rsidRPr="002106B1" w:rsidRDefault="002106B1" w:rsidP="002106B1">
      <w:pPr>
        <w:spacing w:after="0" w:line="360" w:lineRule="auto"/>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5.</w:t>
      </w:r>
      <w:r w:rsidR="002D035C" w:rsidRPr="002106B1">
        <w:rPr>
          <w:rFonts w:ascii="Times New Roman" w:hAnsi="Times New Roman" w:cs="Times New Roman"/>
          <w:b/>
          <w:sz w:val="28"/>
          <w:szCs w:val="28"/>
          <w:shd w:val="clear" w:color="auto" w:fill="FFFFFF"/>
        </w:rPr>
        <w:t>Список использованных источников</w:t>
      </w:r>
    </w:p>
    <w:p w:rsidR="002D035C" w:rsidRDefault="002D035C" w:rsidP="002D035C">
      <w:pPr>
        <w:spacing w:after="0" w:line="360" w:lineRule="auto"/>
        <w:ind w:firstLine="851"/>
        <w:jc w:val="both"/>
        <w:rPr>
          <w:rFonts w:ascii="Times New Roman" w:hAnsi="Times New Roman" w:cs="Times New Roman"/>
          <w:sz w:val="28"/>
          <w:szCs w:val="28"/>
          <w:shd w:val="clear" w:color="auto" w:fill="FFFFFF"/>
        </w:rPr>
      </w:pPr>
    </w:p>
    <w:p w:rsidR="002D035C" w:rsidRPr="0015525E" w:rsidRDefault="0015525E" w:rsidP="0015525E">
      <w:pPr>
        <w:spacing w:after="0" w:line="360" w:lineRule="auto"/>
        <w:jc w:val="both"/>
        <w:rPr>
          <w:rFonts w:ascii="Times New Roman" w:hAnsi="Times New Roman"/>
          <w:sz w:val="28"/>
          <w:szCs w:val="24"/>
        </w:rPr>
      </w:pPr>
      <w:r>
        <w:rPr>
          <w:rFonts w:ascii="Times New Roman" w:hAnsi="Times New Roman"/>
          <w:sz w:val="28"/>
          <w:szCs w:val="24"/>
        </w:rPr>
        <w:t>1.</w:t>
      </w:r>
      <w:r w:rsidR="002D035C" w:rsidRPr="0015525E">
        <w:rPr>
          <w:rFonts w:ascii="Times New Roman" w:hAnsi="Times New Roman"/>
          <w:sz w:val="28"/>
          <w:szCs w:val="24"/>
        </w:rPr>
        <w:t>Географический атлас Пензенской области. Пенза</w:t>
      </w:r>
      <w:proofErr w:type="gramStart"/>
      <w:r w:rsidR="002D035C" w:rsidRPr="0015525E">
        <w:rPr>
          <w:rFonts w:ascii="Times New Roman" w:hAnsi="Times New Roman"/>
          <w:sz w:val="28"/>
          <w:szCs w:val="24"/>
        </w:rPr>
        <w:t xml:space="preserve">.: </w:t>
      </w:r>
      <w:proofErr w:type="spellStart"/>
      <w:proofErr w:type="gramEnd"/>
      <w:r w:rsidR="002D035C" w:rsidRPr="0015525E">
        <w:rPr>
          <w:rFonts w:ascii="Times New Roman" w:hAnsi="Times New Roman"/>
          <w:sz w:val="28"/>
          <w:szCs w:val="24"/>
        </w:rPr>
        <w:t>Облиздат</w:t>
      </w:r>
      <w:proofErr w:type="spellEnd"/>
      <w:r w:rsidR="002D035C" w:rsidRPr="0015525E">
        <w:rPr>
          <w:rFonts w:ascii="Times New Roman" w:hAnsi="Times New Roman"/>
          <w:sz w:val="28"/>
          <w:szCs w:val="24"/>
        </w:rPr>
        <w:t>, 2005. С. 6-16.</w:t>
      </w:r>
    </w:p>
    <w:p w:rsidR="002D035C" w:rsidRPr="00BB1019" w:rsidRDefault="0015525E" w:rsidP="0015525E">
      <w:pPr>
        <w:pStyle w:val="a8"/>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2.</w:t>
      </w:r>
      <w:r w:rsidR="002D035C" w:rsidRPr="00BB1019">
        <w:rPr>
          <w:color w:val="000000" w:themeColor="text1"/>
          <w:sz w:val="28"/>
          <w:szCs w:val="28"/>
        </w:rPr>
        <w:t>Пензенская лесостепь: учебное пособие по экологии для общеобразовательных учреждений – Пенза, 2002 г.</w:t>
      </w:r>
    </w:p>
    <w:p w:rsidR="0015525E" w:rsidRDefault="0015525E" w:rsidP="002D035C">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w:t>
      </w:r>
      <w:r w:rsidR="002D035C" w:rsidRPr="00963842">
        <w:rPr>
          <w:rFonts w:ascii="Times New Roman" w:hAnsi="Times New Roman" w:cs="Times New Roman"/>
          <w:sz w:val="28"/>
          <w:szCs w:val="28"/>
          <w:shd w:val="clear" w:color="auto" w:fill="FFFFFF"/>
        </w:rPr>
        <w:t>.</w:t>
      </w:r>
      <w:r w:rsidR="002D035C" w:rsidRPr="00963842">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 xml:space="preserve">Иванов А.И., </w:t>
      </w:r>
      <w:proofErr w:type="spellStart"/>
      <w:r>
        <w:rPr>
          <w:rFonts w:ascii="Times New Roman" w:hAnsi="Times New Roman" w:cs="Times New Roman"/>
          <w:sz w:val="28"/>
          <w:szCs w:val="28"/>
          <w:shd w:val="clear" w:color="auto" w:fill="FFFFFF"/>
        </w:rPr>
        <w:t>Чернышов</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Н.В.,Кузин</w:t>
      </w:r>
      <w:proofErr w:type="spellEnd"/>
      <w:r>
        <w:rPr>
          <w:rFonts w:ascii="Times New Roman" w:hAnsi="Times New Roman" w:cs="Times New Roman"/>
          <w:sz w:val="28"/>
          <w:szCs w:val="28"/>
          <w:shd w:val="clear" w:color="auto" w:fill="FFFFFF"/>
        </w:rPr>
        <w:t xml:space="preserve"> Е.Н. Природные условия Пензенской области. Современное состояние. Том 1. Монография </w:t>
      </w:r>
      <w:proofErr w:type="spellStart"/>
      <w:r>
        <w:rPr>
          <w:rFonts w:ascii="Times New Roman" w:hAnsi="Times New Roman" w:cs="Times New Roman"/>
          <w:sz w:val="28"/>
          <w:szCs w:val="28"/>
          <w:shd w:val="clear" w:color="auto" w:fill="FFFFFF"/>
        </w:rPr>
        <w:t>Пенза</w:t>
      </w:r>
      <w:proofErr w:type="gramStart"/>
      <w:r>
        <w:rPr>
          <w:rFonts w:ascii="Times New Roman" w:hAnsi="Times New Roman" w:cs="Times New Roman"/>
          <w:sz w:val="28"/>
          <w:szCs w:val="28"/>
          <w:shd w:val="clear" w:color="auto" w:fill="FFFFFF"/>
        </w:rPr>
        <w:t>:Р</w:t>
      </w:r>
      <w:proofErr w:type="gramEnd"/>
      <w:r>
        <w:rPr>
          <w:rFonts w:ascii="Times New Roman" w:hAnsi="Times New Roman" w:cs="Times New Roman"/>
          <w:sz w:val="28"/>
          <w:szCs w:val="28"/>
          <w:shd w:val="clear" w:color="auto" w:fill="FFFFFF"/>
        </w:rPr>
        <w:t>ИО</w:t>
      </w:r>
      <w:proofErr w:type="spellEnd"/>
      <w:r>
        <w:rPr>
          <w:rFonts w:ascii="Times New Roman" w:hAnsi="Times New Roman" w:cs="Times New Roman"/>
          <w:sz w:val="28"/>
          <w:szCs w:val="28"/>
          <w:shd w:val="clear" w:color="auto" w:fill="FFFFFF"/>
        </w:rPr>
        <w:t xml:space="preserve"> ПГАУ 2017</w:t>
      </w:r>
    </w:p>
    <w:p w:rsidR="0015525E" w:rsidRDefault="0015525E" w:rsidP="002D035C">
      <w:pPr>
        <w:spacing w:after="0" w:line="360" w:lineRule="auto"/>
        <w:jc w:val="both"/>
        <w:rPr>
          <w:rFonts w:ascii="Times New Roman" w:hAnsi="Times New Roman" w:cs="Times New Roman"/>
          <w:sz w:val="28"/>
          <w:szCs w:val="28"/>
          <w:shd w:val="clear" w:color="auto" w:fill="FFFFFF"/>
        </w:rPr>
      </w:pPr>
    </w:p>
    <w:p w:rsidR="002D035C" w:rsidRDefault="002D035C" w:rsidP="002D035C">
      <w:pPr>
        <w:spacing w:after="0" w:line="360" w:lineRule="auto"/>
        <w:rPr>
          <w:rFonts w:ascii="Times New Roman" w:hAnsi="Times New Roman" w:cs="Times New Roman"/>
          <w:spacing w:val="2"/>
          <w:sz w:val="28"/>
          <w:szCs w:val="28"/>
          <w:shd w:val="clear" w:color="auto" w:fill="FFFFFF"/>
        </w:rPr>
      </w:pPr>
    </w:p>
    <w:p w:rsidR="002106B1" w:rsidRDefault="002106B1" w:rsidP="002D035C">
      <w:pPr>
        <w:spacing w:after="0" w:line="360" w:lineRule="auto"/>
        <w:rPr>
          <w:rFonts w:ascii="Times New Roman" w:hAnsi="Times New Roman" w:cs="Times New Roman"/>
          <w:spacing w:val="2"/>
          <w:sz w:val="28"/>
          <w:szCs w:val="28"/>
          <w:shd w:val="clear" w:color="auto" w:fill="FFFFFF"/>
        </w:rPr>
      </w:pPr>
    </w:p>
    <w:p w:rsidR="002106B1" w:rsidRDefault="002106B1" w:rsidP="002D035C">
      <w:pPr>
        <w:spacing w:after="0" w:line="360" w:lineRule="auto"/>
        <w:rPr>
          <w:rFonts w:ascii="Times New Roman" w:hAnsi="Times New Roman" w:cs="Times New Roman"/>
          <w:spacing w:val="2"/>
          <w:sz w:val="28"/>
          <w:szCs w:val="28"/>
          <w:shd w:val="clear" w:color="auto" w:fill="FFFFFF"/>
        </w:rPr>
      </w:pPr>
    </w:p>
    <w:p w:rsidR="002106B1" w:rsidRDefault="002106B1" w:rsidP="002D035C">
      <w:pPr>
        <w:spacing w:after="0" w:line="360" w:lineRule="auto"/>
        <w:rPr>
          <w:rFonts w:ascii="Times New Roman" w:hAnsi="Times New Roman" w:cs="Times New Roman"/>
          <w:spacing w:val="2"/>
          <w:sz w:val="28"/>
          <w:szCs w:val="28"/>
          <w:shd w:val="clear" w:color="auto" w:fill="FFFFFF"/>
        </w:rPr>
      </w:pPr>
    </w:p>
    <w:p w:rsidR="002106B1" w:rsidRDefault="002106B1" w:rsidP="002D035C">
      <w:pPr>
        <w:spacing w:after="0" w:line="360" w:lineRule="auto"/>
        <w:rPr>
          <w:rFonts w:ascii="Times New Roman" w:hAnsi="Times New Roman" w:cs="Times New Roman"/>
          <w:spacing w:val="2"/>
          <w:sz w:val="28"/>
          <w:szCs w:val="28"/>
          <w:shd w:val="clear" w:color="auto" w:fill="FFFFFF"/>
        </w:rPr>
      </w:pPr>
    </w:p>
    <w:p w:rsidR="002106B1" w:rsidRDefault="002106B1" w:rsidP="002D035C">
      <w:pPr>
        <w:spacing w:after="0" w:line="360" w:lineRule="auto"/>
        <w:rPr>
          <w:rFonts w:ascii="Times New Roman" w:hAnsi="Times New Roman" w:cs="Times New Roman"/>
          <w:spacing w:val="2"/>
          <w:sz w:val="28"/>
          <w:szCs w:val="28"/>
          <w:shd w:val="clear" w:color="auto" w:fill="FFFFFF"/>
        </w:rPr>
      </w:pPr>
    </w:p>
    <w:p w:rsidR="002106B1" w:rsidRDefault="002106B1" w:rsidP="002D035C">
      <w:pPr>
        <w:spacing w:after="0" w:line="360" w:lineRule="auto"/>
        <w:rPr>
          <w:rFonts w:ascii="Times New Roman" w:hAnsi="Times New Roman" w:cs="Times New Roman"/>
          <w:spacing w:val="2"/>
          <w:sz w:val="28"/>
          <w:szCs w:val="28"/>
          <w:shd w:val="clear" w:color="auto" w:fill="FFFFFF"/>
        </w:rPr>
      </w:pPr>
    </w:p>
    <w:p w:rsidR="002106B1" w:rsidRDefault="002106B1" w:rsidP="002D035C">
      <w:pPr>
        <w:spacing w:after="0" w:line="360" w:lineRule="auto"/>
        <w:rPr>
          <w:rFonts w:ascii="Times New Roman" w:hAnsi="Times New Roman" w:cs="Times New Roman"/>
          <w:spacing w:val="2"/>
          <w:sz w:val="28"/>
          <w:szCs w:val="28"/>
          <w:shd w:val="clear" w:color="auto" w:fill="FFFFFF"/>
        </w:rPr>
      </w:pPr>
    </w:p>
    <w:p w:rsidR="002106B1" w:rsidRDefault="002106B1" w:rsidP="002D035C">
      <w:pPr>
        <w:spacing w:after="0" w:line="360" w:lineRule="auto"/>
        <w:rPr>
          <w:rFonts w:ascii="Times New Roman" w:hAnsi="Times New Roman" w:cs="Times New Roman"/>
          <w:spacing w:val="2"/>
          <w:sz w:val="28"/>
          <w:szCs w:val="28"/>
          <w:shd w:val="clear" w:color="auto" w:fill="FFFFFF"/>
        </w:rPr>
      </w:pPr>
    </w:p>
    <w:p w:rsidR="002106B1" w:rsidRDefault="002106B1" w:rsidP="002D035C">
      <w:pPr>
        <w:spacing w:after="0" w:line="360" w:lineRule="auto"/>
        <w:rPr>
          <w:rFonts w:ascii="Times New Roman" w:hAnsi="Times New Roman" w:cs="Times New Roman"/>
          <w:spacing w:val="2"/>
          <w:sz w:val="28"/>
          <w:szCs w:val="28"/>
          <w:shd w:val="clear" w:color="auto" w:fill="FFFFFF"/>
        </w:rPr>
      </w:pPr>
    </w:p>
    <w:p w:rsidR="002106B1" w:rsidRDefault="002106B1" w:rsidP="002D035C">
      <w:pPr>
        <w:spacing w:after="0" w:line="360" w:lineRule="auto"/>
        <w:rPr>
          <w:rFonts w:ascii="Times New Roman" w:hAnsi="Times New Roman" w:cs="Times New Roman"/>
          <w:spacing w:val="2"/>
          <w:sz w:val="28"/>
          <w:szCs w:val="28"/>
          <w:shd w:val="clear" w:color="auto" w:fill="FFFFFF"/>
        </w:rPr>
      </w:pPr>
    </w:p>
    <w:p w:rsidR="002106B1" w:rsidRDefault="002106B1" w:rsidP="002D035C">
      <w:pPr>
        <w:spacing w:after="0" w:line="360" w:lineRule="auto"/>
        <w:rPr>
          <w:rFonts w:ascii="Times New Roman" w:hAnsi="Times New Roman" w:cs="Times New Roman"/>
          <w:spacing w:val="2"/>
          <w:sz w:val="28"/>
          <w:szCs w:val="28"/>
          <w:shd w:val="clear" w:color="auto" w:fill="FFFFFF"/>
        </w:rPr>
      </w:pPr>
    </w:p>
    <w:p w:rsidR="002106B1" w:rsidRDefault="002106B1" w:rsidP="002D035C">
      <w:pPr>
        <w:spacing w:after="0" w:line="360" w:lineRule="auto"/>
        <w:rPr>
          <w:rFonts w:ascii="Times New Roman" w:hAnsi="Times New Roman" w:cs="Times New Roman"/>
          <w:spacing w:val="2"/>
          <w:sz w:val="28"/>
          <w:szCs w:val="28"/>
          <w:shd w:val="clear" w:color="auto" w:fill="FFFFFF"/>
        </w:rPr>
      </w:pPr>
    </w:p>
    <w:p w:rsidR="002106B1" w:rsidRDefault="002106B1" w:rsidP="002D035C">
      <w:pPr>
        <w:spacing w:after="0" w:line="360" w:lineRule="auto"/>
        <w:rPr>
          <w:rFonts w:ascii="Times New Roman" w:hAnsi="Times New Roman" w:cs="Times New Roman"/>
          <w:spacing w:val="2"/>
          <w:sz w:val="28"/>
          <w:szCs w:val="28"/>
          <w:shd w:val="clear" w:color="auto" w:fill="FFFFFF"/>
        </w:rPr>
      </w:pPr>
    </w:p>
    <w:p w:rsidR="002106B1" w:rsidRDefault="002106B1" w:rsidP="002D035C">
      <w:pPr>
        <w:spacing w:after="0" w:line="360" w:lineRule="auto"/>
        <w:rPr>
          <w:rFonts w:ascii="Times New Roman" w:hAnsi="Times New Roman" w:cs="Times New Roman"/>
          <w:spacing w:val="2"/>
          <w:sz w:val="28"/>
          <w:szCs w:val="28"/>
          <w:shd w:val="clear" w:color="auto" w:fill="FFFFFF"/>
        </w:rPr>
      </w:pPr>
    </w:p>
    <w:p w:rsidR="002106B1" w:rsidRDefault="002106B1" w:rsidP="002D035C">
      <w:pPr>
        <w:spacing w:after="0" w:line="360" w:lineRule="auto"/>
        <w:rPr>
          <w:rFonts w:ascii="Times New Roman" w:hAnsi="Times New Roman" w:cs="Times New Roman"/>
          <w:spacing w:val="2"/>
          <w:sz w:val="28"/>
          <w:szCs w:val="28"/>
          <w:shd w:val="clear" w:color="auto" w:fill="FFFFFF"/>
        </w:rPr>
      </w:pPr>
    </w:p>
    <w:p w:rsidR="002106B1" w:rsidRDefault="002106B1" w:rsidP="002D035C">
      <w:pPr>
        <w:spacing w:after="0" w:line="360" w:lineRule="auto"/>
        <w:rPr>
          <w:rFonts w:ascii="Times New Roman" w:hAnsi="Times New Roman" w:cs="Times New Roman"/>
          <w:spacing w:val="2"/>
          <w:sz w:val="28"/>
          <w:szCs w:val="28"/>
          <w:shd w:val="clear" w:color="auto" w:fill="FFFFFF"/>
        </w:rPr>
      </w:pPr>
    </w:p>
    <w:p w:rsidR="002106B1" w:rsidRDefault="002106B1" w:rsidP="002D035C">
      <w:pPr>
        <w:spacing w:after="0" w:line="360" w:lineRule="auto"/>
        <w:rPr>
          <w:rFonts w:ascii="Times New Roman" w:hAnsi="Times New Roman" w:cs="Times New Roman"/>
          <w:spacing w:val="2"/>
          <w:sz w:val="28"/>
          <w:szCs w:val="28"/>
          <w:shd w:val="clear" w:color="auto" w:fill="FFFFFF"/>
        </w:rPr>
      </w:pPr>
    </w:p>
    <w:p w:rsidR="002106B1" w:rsidRDefault="002106B1" w:rsidP="002D035C">
      <w:pPr>
        <w:spacing w:after="0" w:line="360" w:lineRule="auto"/>
        <w:rPr>
          <w:rFonts w:ascii="Times New Roman" w:hAnsi="Times New Roman" w:cs="Times New Roman"/>
          <w:spacing w:val="2"/>
          <w:sz w:val="28"/>
          <w:szCs w:val="28"/>
          <w:shd w:val="clear" w:color="auto" w:fill="FFFFFF"/>
        </w:rPr>
      </w:pPr>
    </w:p>
    <w:p w:rsidR="002106B1" w:rsidRDefault="002106B1" w:rsidP="002D035C">
      <w:pPr>
        <w:spacing w:after="0" w:line="360" w:lineRule="auto"/>
        <w:rPr>
          <w:rFonts w:ascii="Times New Roman" w:hAnsi="Times New Roman" w:cs="Times New Roman"/>
          <w:spacing w:val="2"/>
          <w:sz w:val="28"/>
          <w:szCs w:val="28"/>
          <w:shd w:val="clear" w:color="auto" w:fill="FFFFFF"/>
        </w:rPr>
      </w:pPr>
    </w:p>
    <w:p w:rsidR="002106B1" w:rsidRDefault="002106B1" w:rsidP="002D035C">
      <w:pPr>
        <w:spacing w:after="0" w:line="360" w:lineRule="auto"/>
        <w:rPr>
          <w:rFonts w:ascii="Times New Roman" w:hAnsi="Times New Roman" w:cs="Times New Roman"/>
          <w:spacing w:val="2"/>
          <w:sz w:val="28"/>
          <w:szCs w:val="28"/>
          <w:shd w:val="clear" w:color="auto" w:fill="FFFFFF"/>
        </w:rPr>
      </w:pPr>
    </w:p>
    <w:p w:rsidR="002106B1" w:rsidRDefault="002106B1" w:rsidP="002D035C">
      <w:pPr>
        <w:spacing w:after="0" w:line="360" w:lineRule="auto"/>
        <w:rPr>
          <w:rFonts w:ascii="Times New Roman" w:hAnsi="Times New Roman" w:cs="Times New Roman"/>
          <w:spacing w:val="2"/>
          <w:sz w:val="28"/>
          <w:szCs w:val="28"/>
          <w:shd w:val="clear" w:color="auto" w:fill="FFFFFF"/>
        </w:rPr>
      </w:pPr>
    </w:p>
    <w:p w:rsidR="002106B1" w:rsidRDefault="002106B1" w:rsidP="002D035C">
      <w:pPr>
        <w:spacing w:after="0" w:line="360" w:lineRule="auto"/>
        <w:rPr>
          <w:rFonts w:ascii="Times New Roman" w:hAnsi="Times New Roman" w:cs="Times New Roman"/>
          <w:spacing w:val="2"/>
          <w:sz w:val="28"/>
          <w:szCs w:val="28"/>
          <w:shd w:val="clear" w:color="auto" w:fill="FFFFFF"/>
        </w:rPr>
      </w:pPr>
    </w:p>
    <w:p w:rsidR="002106B1" w:rsidRDefault="002106B1" w:rsidP="002106B1">
      <w:pPr>
        <w:pStyle w:val="a8"/>
        <w:spacing w:before="0" w:beforeAutospacing="0" w:after="0" w:afterAutospacing="0"/>
        <w:rPr>
          <w:color w:val="000000"/>
          <w:sz w:val="28"/>
          <w:szCs w:val="28"/>
        </w:rPr>
      </w:pPr>
      <w:r>
        <w:rPr>
          <w:color w:val="000000"/>
          <w:sz w:val="28"/>
          <w:szCs w:val="28"/>
        </w:rPr>
        <w:lastRenderedPageBreak/>
        <w:t xml:space="preserve">                                                          </w:t>
      </w:r>
      <w:r w:rsidR="00DF55E4">
        <w:rPr>
          <w:color w:val="000000"/>
          <w:sz w:val="28"/>
          <w:szCs w:val="28"/>
        </w:rPr>
        <w:t>6.</w:t>
      </w:r>
      <w:r>
        <w:rPr>
          <w:color w:val="000000"/>
          <w:sz w:val="28"/>
          <w:szCs w:val="28"/>
        </w:rPr>
        <w:t xml:space="preserve"> Приложение</w:t>
      </w:r>
    </w:p>
    <w:tbl>
      <w:tblPr>
        <w:tblStyle w:val="ab"/>
        <w:tblW w:w="0" w:type="auto"/>
        <w:tblLook w:val="04A0"/>
      </w:tblPr>
      <w:tblGrid>
        <w:gridCol w:w="4793"/>
        <w:gridCol w:w="4778"/>
      </w:tblGrid>
      <w:tr w:rsidR="002106B1" w:rsidTr="00E60636">
        <w:tc>
          <w:tcPr>
            <w:tcW w:w="5069" w:type="dxa"/>
          </w:tcPr>
          <w:p w:rsidR="002106B1" w:rsidRDefault="002106B1" w:rsidP="00E60636">
            <w:pPr>
              <w:pStyle w:val="a8"/>
              <w:spacing w:before="0" w:beforeAutospacing="0" w:after="0" w:afterAutospacing="0"/>
              <w:jc w:val="both"/>
              <w:rPr>
                <w:color w:val="000000"/>
                <w:sz w:val="28"/>
                <w:szCs w:val="28"/>
              </w:rPr>
            </w:pPr>
            <w:r>
              <w:rPr>
                <w:noProof/>
                <w:color w:val="000000"/>
                <w:sz w:val="28"/>
                <w:szCs w:val="28"/>
              </w:rPr>
              <w:drawing>
                <wp:inline distT="0" distB="0" distL="0" distR="0">
                  <wp:extent cx="2800350" cy="1867507"/>
                  <wp:effectExtent l="19050" t="0" r="0" b="0"/>
                  <wp:docPr id="4" name="Рисунок 1" descr="C:\Users\SoA\Downloads\162C2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A\Downloads\162C2398.JPG"/>
                          <pic:cNvPicPr>
                            <a:picLocks noChangeAspect="1" noChangeArrowheads="1"/>
                          </pic:cNvPicPr>
                        </pic:nvPicPr>
                        <pic:blipFill>
                          <a:blip r:embed="rId10" cstate="print"/>
                          <a:srcRect/>
                          <a:stretch>
                            <a:fillRect/>
                          </a:stretch>
                        </pic:blipFill>
                        <pic:spPr bwMode="auto">
                          <a:xfrm>
                            <a:off x="0" y="0"/>
                            <a:ext cx="2799972" cy="1867255"/>
                          </a:xfrm>
                          <a:prstGeom prst="rect">
                            <a:avLst/>
                          </a:prstGeom>
                          <a:ln>
                            <a:noFill/>
                          </a:ln>
                          <a:effectLst>
                            <a:softEdge rad="112500"/>
                          </a:effectLst>
                        </pic:spPr>
                      </pic:pic>
                    </a:graphicData>
                  </a:graphic>
                </wp:inline>
              </w:drawing>
            </w:r>
          </w:p>
          <w:p w:rsidR="002106B1" w:rsidRPr="00FD1982" w:rsidRDefault="002106B1" w:rsidP="00E60636">
            <w:pPr>
              <w:pStyle w:val="a8"/>
              <w:spacing w:before="0" w:beforeAutospacing="0" w:after="0" w:afterAutospacing="0"/>
              <w:jc w:val="center"/>
              <w:rPr>
                <w:color w:val="000000"/>
              </w:rPr>
            </w:pPr>
            <w:r>
              <w:rPr>
                <w:color w:val="000000"/>
              </w:rPr>
              <w:t xml:space="preserve">Экспедиционная группа. </w:t>
            </w:r>
            <w:r w:rsidRPr="00FD1982">
              <w:rPr>
                <w:color w:val="000000"/>
              </w:rPr>
              <w:t>Сердобск</w:t>
            </w:r>
            <w:r>
              <w:rPr>
                <w:color w:val="000000"/>
              </w:rPr>
              <w:t>.</w:t>
            </w:r>
          </w:p>
        </w:tc>
        <w:tc>
          <w:tcPr>
            <w:tcW w:w="5070" w:type="dxa"/>
          </w:tcPr>
          <w:p w:rsidR="002106B1" w:rsidRDefault="002106B1" w:rsidP="00E60636">
            <w:pPr>
              <w:pStyle w:val="a8"/>
              <w:spacing w:before="0" w:beforeAutospacing="0" w:after="0" w:afterAutospacing="0"/>
              <w:jc w:val="both"/>
              <w:rPr>
                <w:color w:val="000000"/>
                <w:sz w:val="28"/>
                <w:szCs w:val="28"/>
              </w:rPr>
            </w:pPr>
            <w:r w:rsidRPr="002106B1">
              <w:rPr>
                <w:noProof/>
                <w:color w:val="000000"/>
                <w:sz w:val="28"/>
                <w:szCs w:val="28"/>
              </w:rPr>
              <w:drawing>
                <wp:inline distT="0" distB="0" distL="0" distR="0">
                  <wp:extent cx="2695575" cy="1866900"/>
                  <wp:effectExtent l="19050" t="0" r="9525" b="0"/>
                  <wp:docPr id="22" name="Рисунок 11" descr="D:\Геоэкологические экспедиции\Неверкино\IMG_20190722_085422.jpg"/>
                  <wp:cNvGraphicFramePr/>
                  <a:graphic xmlns:a="http://schemas.openxmlformats.org/drawingml/2006/main">
                    <a:graphicData uri="http://schemas.openxmlformats.org/drawingml/2006/picture">
                      <pic:pic xmlns:pic="http://schemas.openxmlformats.org/drawingml/2006/picture">
                        <pic:nvPicPr>
                          <pic:cNvPr id="13315" name="Picture 3" descr="D:\Геоэкологические экспедиции\Неверкино\IMG_20190722_085422.jpg"/>
                          <pic:cNvPicPr>
                            <a:picLocks noChangeAspect="1" noChangeArrowheads="1"/>
                          </pic:cNvPicPr>
                        </pic:nvPicPr>
                        <pic:blipFill>
                          <a:blip r:embed="rId11" cstate="print"/>
                          <a:srcRect/>
                          <a:stretch>
                            <a:fillRect/>
                          </a:stretch>
                        </pic:blipFill>
                        <pic:spPr bwMode="auto">
                          <a:xfrm>
                            <a:off x="0" y="0"/>
                            <a:ext cx="2697124" cy="1867973"/>
                          </a:xfrm>
                          <a:prstGeom prst="rect">
                            <a:avLst/>
                          </a:prstGeom>
                          <a:ln>
                            <a:noFill/>
                          </a:ln>
                          <a:effectLst>
                            <a:softEdge rad="112500"/>
                          </a:effectLst>
                        </pic:spPr>
                      </pic:pic>
                    </a:graphicData>
                  </a:graphic>
                </wp:inline>
              </w:drawing>
            </w:r>
          </w:p>
          <w:p w:rsidR="002106B1" w:rsidRDefault="002106B1" w:rsidP="00E60636">
            <w:pPr>
              <w:pStyle w:val="a8"/>
              <w:spacing w:before="0" w:beforeAutospacing="0" w:after="0" w:afterAutospacing="0"/>
              <w:jc w:val="both"/>
              <w:rPr>
                <w:color w:val="000000"/>
                <w:sz w:val="28"/>
                <w:szCs w:val="28"/>
              </w:rPr>
            </w:pPr>
            <w:r>
              <w:rPr>
                <w:noProof/>
              </w:rPr>
              <w:t>Подготовительный этап перед работой на точках</w:t>
            </w:r>
          </w:p>
          <w:p w:rsidR="002106B1" w:rsidRPr="00440682" w:rsidRDefault="002106B1" w:rsidP="00E60636">
            <w:pPr>
              <w:pStyle w:val="a8"/>
              <w:spacing w:before="0" w:beforeAutospacing="0" w:after="0" w:afterAutospacing="0"/>
              <w:ind w:left="660"/>
              <w:rPr>
                <w:color w:val="000000"/>
              </w:rPr>
            </w:pPr>
          </w:p>
        </w:tc>
      </w:tr>
      <w:tr w:rsidR="002106B1" w:rsidTr="00E60636">
        <w:tc>
          <w:tcPr>
            <w:tcW w:w="5069" w:type="dxa"/>
          </w:tcPr>
          <w:p w:rsidR="002106B1" w:rsidRPr="00440682" w:rsidRDefault="002106B1" w:rsidP="00E60636">
            <w:pPr>
              <w:pStyle w:val="a8"/>
              <w:spacing w:before="0" w:beforeAutospacing="0" w:after="0" w:afterAutospacing="0"/>
              <w:jc w:val="both"/>
              <w:rPr>
                <w:color w:val="000000"/>
                <w:sz w:val="28"/>
                <w:szCs w:val="28"/>
              </w:rPr>
            </w:pPr>
            <w:r w:rsidRPr="00440682">
              <w:rPr>
                <w:noProof/>
                <w:color w:val="000000"/>
                <w:sz w:val="28"/>
                <w:szCs w:val="28"/>
              </w:rPr>
              <w:drawing>
                <wp:inline distT="0" distB="0" distL="0" distR="0">
                  <wp:extent cx="2971800" cy="2095500"/>
                  <wp:effectExtent l="19050" t="0" r="0" b="0"/>
                  <wp:docPr id="14" name="Рисунок 9" descr="D:\Геоэкологические экспедиции\Сердобск\1.Урочище Лысая  Гора\IMG_20190816_173336.jpg"/>
                  <wp:cNvGraphicFramePr/>
                  <a:graphic xmlns:a="http://schemas.openxmlformats.org/drawingml/2006/main">
                    <a:graphicData uri="http://schemas.openxmlformats.org/drawingml/2006/picture">
                      <pic:pic xmlns:pic="http://schemas.openxmlformats.org/drawingml/2006/picture">
                        <pic:nvPicPr>
                          <pic:cNvPr id="7" name="Picture 2" descr="D:\Геоэкологические экспедиции\Сердобск\1.Урочище Лысая  Гора\IMG_20190816_173336.jpg"/>
                          <pic:cNvPicPr>
                            <a:picLocks noChangeAspect="1" noChangeArrowheads="1"/>
                          </pic:cNvPicPr>
                        </pic:nvPicPr>
                        <pic:blipFill>
                          <a:blip r:embed="rId12" cstate="print"/>
                          <a:srcRect l="9523" b="11120"/>
                          <a:stretch>
                            <a:fillRect/>
                          </a:stretch>
                        </pic:blipFill>
                        <pic:spPr bwMode="auto">
                          <a:xfrm>
                            <a:off x="0" y="0"/>
                            <a:ext cx="2975017" cy="2097768"/>
                          </a:xfrm>
                          <a:prstGeom prst="rect">
                            <a:avLst/>
                          </a:prstGeom>
                          <a:ln>
                            <a:noFill/>
                          </a:ln>
                          <a:effectLst>
                            <a:softEdge rad="112500"/>
                          </a:effectLst>
                        </pic:spPr>
                      </pic:pic>
                    </a:graphicData>
                  </a:graphic>
                </wp:inline>
              </w:drawing>
            </w:r>
          </w:p>
          <w:p w:rsidR="002106B1" w:rsidRPr="00440682" w:rsidRDefault="002106B1" w:rsidP="00E60636">
            <w:pPr>
              <w:tabs>
                <w:tab w:val="left" w:pos="1665"/>
              </w:tabs>
              <w:jc w:val="both"/>
              <w:rPr>
                <w:sz w:val="24"/>
                <w:szCs w:val="24"/>
              </w:rPr>
            </w:pPr>
            <w:r>
              <w:rPr>
                <w:sz w:val="24"/>
                <w:szCs w:val="24"/>
              </w:rPr>
              <w:t xml:space="preserve">                 3.  Исследование ПК</w:t>
            </w:r>
          </w:p>
        </w:tc>
        <w:tc>
          <w:tcPr>
            <w:tcW w:w="5070" w:type="dxa"/>
          </w:tcPr>
          <w:p w:rsidR="002106B1" w:rsidRDefault="002106B1" w:rsidP="00E60636">
            <w:pPr>
              <w:pStyle w:val="a8"/>
              <w:spacing w:before="0" w:beforeAutospacing="0" w:after="0" w:afterAutospacing="0"/>
              <w:jc w:val="both"/>
              <w:rPr>
                <w:color w:val="000000"/>
                <w:sz w:val="28"/>
                <w:szCs w:val="28"/>
              </w:rPr>
            </w:pPr>
          </w:p>
          <w:p w:rsidR="002106B1" w:rsidRDefault="002106B1" w:rsidP="00E60636">
            <w:pPr>
              <w:pStyle w:val="a8"/>
              <w:spacing w:before="0" w:beforeAutospacing="0" w:after="0" w:afterAutospacing="0"/>
              <w:jc w:val="both"/>
              <w:rPr>
                <w:color w:val="000000"/>
                <w:sz w:val="28"/>
                <w:szCs w:val="28"/>
              </w:rPr>
            </w:pPr>
            <w:r w:rsidRPr="00440682">
              <w:rPr>
                <w:noProof/>
                <w:color w:val="000000"/>
                <w:sz w:val="28"/>
                <w:szCs w:val="28"/>
              </w:rPr>
              <w:drawing>
                <wp:inline distT="0" distB="0" distL="0" distR="0">
                  <wp:extent cx="2962273" cy="1847850"/>
                  <wp:effectExtent l="19050" t="0" r="0" b="0"/>
                  <wp:docPr id="17" name="Рисунок 10" descr="C:\Users\SoA\Desktop\Глинкина 2019 - 20\2017-2018\II экспедиция\II экстедиция\IMG_2420.JPG"/>
                  <wp:cNvGraphicFramePr/>
                  <a:graphic xmlns:a="http://schemas.openxmlformats.org/drawingml/2006/main">
                    <a:graphicData uri="http://schemas.openxmlformats.org/drawingml/2006/picture">
                      <pic:pic xmlns:pic="http://schemas.openxmlformats.org/drawingml/2006/picture">
                        <pic:nvPicPr>
                          <pic:cNvPr id="4" name="Picture 2" descr="C:\Users\SoA\Desktop\Глинкина 2019 - 20\2017-2018\II экспедиция\II экстедиция\IMG_2420.JPG"/>
                          <pic:cNvPicPr>
                            <a:picLocks noChangeAspect="1" noChangeArrowheads="1"/>
                          </pic:cNvPicPr>
                        </pic:nvPicPr>
                        <pic:blipFill>
                          <a:blip r:embed="rId13" cstate="print"/>
                          <a:srcRect/>
                          <a:stretch>
                            <a:fillRect/>
                          </a:stretch>
                        </pic:blipFill>
                        <pic:spPr bwMode="auto">
                          <a:xfrm>
                            <a:off x="0" y="0"/>
                            <a:ext cx="2962233" cy="1847825"/>
                          </a:xfrm>
                          <a:prstGeom prst="rect">
                            <a:avLst/>
                          </a:prstGeom>
                          <a:ln>
                            <a:noFill/>
                          </a:ln>
                          <a:effectLst>
                            <a:softEdge rad="112500"/>
                          </a:effectLst>
                        </pic:spPr>
                      </pic:pic>
                    </a:graphicData>
                  </a:graphic>
                </wp:inline>
              </w:drawing>
            </w:r>
          </w:p>
          <w:p w:rsidR="002106B1" w:rsidRPr="00440682" w:rsidRDefault="002106B1" w:rsidP="00E60636">
            <w:pPr>
              <w:pStyle w:val="a8"/>
              <w:spacing w:before="0" w:beforeAutospacing="0" w:after="0" w:afterAutospacing="0"/>
              <w:jc w:val="center"/>
              <w:rPr>
                <w:color w:val="000000"/>
              </w:rPr>
            </w:pPr>
            <w:r>
              <w:rPr>
                <w:color w:val="000000"/>
              </w:rPr>
              <w:t>4.</w:t>
            </w:r>
            <w:r w:rsidRPr="00440682">
              <w:rPr>
                <w:color w:val="000000"/>
              </w:rPr>
              <w:t>Описание растительности</w:t>
            </w:r>
          </w:p>
          <w:p w:rsidR="002106B1" w:rsidRDefault="002106B1" w:rsidP="00E60636">
            <w:pPr>
              <w:pStyle w:val="a8"/>
              <w:spacing w:before="0" w:beforeAutospacing="0" w:after="0" w:afterAutospacing="0"/>
              <w:jc w:val="both"/>
              <w:rPr>
                <w:color w:val="000000"/>
                <w:sz w:val="28"/>
                <w:szCs w:val="28"/>
              </w:rPr>
            </w:pPr>
          </w:p>
        </w:tc>
      </w:tr>
      <w:tr w:rsidR="002106B1" w:rsidTr="00E60636">
        <w:tc>
          <w:tcPr>
            <w:tcW w:w="5069" w:type="dxa"/>
          </w:tcPr>
          <w:p w:rsidR="002106B1" w:rsidRDefault="002106B1" w:rsidP="00E60636">
            <w:pPr>
              <w:pStyle w:val="a8"/>
              <w:spacing w:before="0" w:beforeAutospacing="0" w:after="0" w:afterAutospacing="0"/>
              <w:jc w:val="both"/>
              <w:rPr>
                <w:color w:val="000000"/>
                <w:sz w:val="28"/>
                <w:szCs w:val="28"/>
              </w:rPr>
            </w:pPr>
            <w:r w:rsidRPr="009F6D7E">
              <w:rPr>
                <w:noProof/>
                <w:color w:val="000000"/>
                <w:sz w:val="28"/>
                <w:szCs w:val="28"/>
              </w:rPr>
              <w:drawing>
                <wp:inline distT="0" distB="0" distL="0" distR="0">
                  <wp:extent cx="2705100" cy="1971675"/>
                  <wp:effectExtent l="19050" t="0" r="0" b="0"/>
                  <wp:docPr id="8" name="Рисунок 2" descr="D:\Геоэкологические экспедиции\Сердобск\2.Хопёр\IMG_20190818_094706.jpg"/>
                  <wp:cNvGraphicFramePr/>
                  <a:graphic xmlns:a="http://schemas.openxmlformats.org/drawingml/2006/main">
                    <a:graphicData uri="http://schemas.openxmlformats.org/drawingml/2006/picture">
                      <pic:pic xmlns:pic="http://schemas.openxmlformats.org/drawingml/2006/picture">
                        <pic:nvPicPr>
                          <pic:cNvPr id="5" name="Picture 1" descr="D:\Геоэкологические экспедиции\Сердобск\2.Хопёр\IMG_20190818_094706.jpg"/>
                          <pic:cNvPicPr>
                            <a:picLocks noChangeAspect="1" noChangeArrowheads="1"/>
                          </pic:cNvPicPr>
                        </pic:nvPicPr>
                        <pic:blipFill>
                          <a:blip r:embed="rId14" cstate="print"/>
                          <a:srcRect/>
                          <a:stretch>
                            <a:fillRect/>
                          </a:stretch>
                        </pic:blipFill>
                        <pic:spPr bwMode="auto">
                          <a:xfrm>
                            <a:off x="0" y="0"/>
                            <a:ext cx="2704836" cy="1971483"/>
                          </a:xfrm>
                          <a:prstGeom prst="rect">
                            <a:avLst/>
                          </a:prstGeom>
                          <a:ln>
                            <a:noFill/>
                          </a:ln>
                          <a:effectLst>
                            <a:softEdge rad="112500"/>
                          </a:effectLst>
                        </pic:spPr>
                      </pic:pic>
                    </a:graphicData>
                  </a:graphic>
                </wp:inline>
              </w:drawing>
            </w:r>
          </w:p>
          <w:p w:rsidR="002106B1" w:rsidRPr="00F64657" w:rsidRDefault="002106B1" w:rsidP="00E60636">
            <w:pPr>
              <w:pStyle w:val="a8"/>
              <w:spacing w:before="0" w:beforeAutospacing="0" w:after="0" w:afterAutospacing="0"/>
              <w:jc w:val="both"/>
              <w:rPr>
                <w:color w:val="000000"/>
              </w:rPr>
            </w:pPr>
            <w:r>
              <w:rPr>
                <w:color w:val="000000"/>
              </w:rPr>
              <w:t xml:space="preserve">  5.</w:t>
            </w:r>
            <w:r w:rsidRPr="00F64657">
              <w:rPr>
                <w:color w:val="000000"/>
              </w:rPr>
              <w:t>Ватерпасовка левого берега р</w:t>
            </w:r>
            <w:proofErr w:type="gramStart"/>
            <w:r w:rsidRPr="00F64657">
              <w:rPr>
                <w:color w:val="000000"/>
              </w:rPr>
              <w:t>.Х</w:t>
            </w:r>
            <w:proofErr w:type="gramEnd"/>
            <w:r w:rsidRPr="00F64657">
              <w:rPr>
                <w:color w:val="000000"/>
              </w:rPr>
              <w:t>опёр</w:t>
            </w:r>
          </w:p>
        </w:tc>
        <w:tc>
          <w:tcPr>
            <w:tcW w:w="5070" w:type="dxa"/>
          </w:tcPr>
          <w:p w:rsidR="002106B1" w:rsidRDefault="00DF55E4" w:rsidP="00E60636">
            <w:pPr>
              <w:pStyle w:val="a8"/>
              <w:spacing w:before="0" w:beforeAutospacing="0" w:after="0" w:afterAutospacing="0"/>
              <w:jc w:val="both"/>
              <w:rPr>
                <w:color w:val="000000"/>
                <w:sz w:val="28"/>
                <w:szCs w:val="28"/>
              </w:rPr>
            </w:pPr>
            <w:r w:rsidRPr="00DF55E4">
              <w:rPr>
                <w:noProof/>
                <w:color w:val="000000"/>
                <w:sz w:val="28"/>
                <w:szCs w:val="28"/>
              </w:rPr>
              <w:drawing>
                <wp:inline distT="0" distB="0" distL="0" distR="0">
                  <wp:extent cx="2743200" cy="1914525"/>
                  <wp:effectExtent l="19050" t="0" r="0" b="0"/>
                  <wp:docPr id="23" name="Рисунок 3" descr="D:\Геоэкологические экспедиции\Неверкино\IMG_20190722_085455.jpg"/>
                  <wp:cNvGraphicFramePr/>
                  <a:graphic xmlns:a="http://schemas.openxmlformats.org/drawingml/2006/main">
                    <a:graphicData uri="http://schemas.openxmlformats.org/drawingml/2006/picture">
                      <pic:pic xmlns:pic="http://schemas.openxmlformats.org/drawingml/2006/picture">
                        <pic:nvPicPr>
                          <pic:cNvPr id="7" name="Picture 1" descr="D:\Геоэкологические экспедиции\Неверкино\IMG_20190722_085455.jpg"/>
                          <pic:cNvPicPr>
                            <a:picLocks noChangeAspect="1" noChangeArrowheads="1"/>
                          </pic:cNvPicPr>
                        </pic:nvPicPr>
                        <pic:blipFill>
                          <a:blip r:embed="rId15" cstate="print"/>
                          <a:srcRect/>
                          <a:stretch>
                            <a:fillRect/>
                          </a:stretch>
                        </pic:blipFill>
                        <pic:spPr bwMode="auto">
                          <a:xfrm>
                            <a:off x="0" y="0"/>
                            <a:ext cx="2743070" cy="1914434"/>
                          </a:xfrm>
                          <a:prstGeom prst="rect">
                            <a:avLst/>
                          </a:prstGeom>
                          <a:ln>
                            <a:noFill/>
                          </a:ln>
                          <a:effectLst>
                            <a:softEdge rad="112500"/>
                          </a:effectLst>
                        </pic:spPr>
                      </pic:pic>
                    </a:graphicData>
                  </a:graphic>
                </wp:inline>
              </w:drawing>
            </w:r>
          </w:p>
          <w:p w:rsidR="00DF55E4" w:rsidRDefault="00DF55E4" w:rsidP="00E60636">
            <w:pPr>
              <w:pStyle w:val="a8"/>
              <w:spacing w:before="0" w:beforeAutospacing="0" w:after="0" w:afterAutospacing="0"/>
              <w:jc w:val="both"/>
              <w:rPr>
                <w:color w:val="000000"/>
                <w:sz w:val="28"/>
                <w:szCs w:val="28"/>
              </w:rPr>
            </w:pPr>
            <w:r w:rsidRPr="009F6D7E">
              <w:rPr>
                <w:color w:val="000000"/>
              </w:rPr>
              <w:t>Обработка материала в полевых условиях</w:t>
            </w:r>
          </w:p>
          <w:p w:rsidR="002106B1" w:rsidRPr="00F64657" w:rsidRDefault="002106B1" w:rsidP="00E60636">
            <w:pPr>
              <w:pStyle w:val="a8"/>
              <w:spacing w:before="0" w:beforeAutospacing="0" w:after="0" w:afterAutospacing="0"/>
              <w:jc w:val="both"/>
              <w:rPr>
                <w:color w:val="000000"/>
              </w:rPr>
            </w:pPr>
          </w:p>
        </w:tc>
      </w:tr>
      <w:tr w:rsidR="002106B1" w:rsidTr="00E60636">
        <w:tc>
          <w:tcPr>
            <w:tcW w:w="5069" w:type="dxa"/>
          </w:tcPr>
          <w:p w:rsidR="002106B1" w:rsidRDefault="002106B1" w:rsidP="00E60636">
            <w:pPr>
              <w:pStyle w:val="a8"/>
              <w:spacing w:before="0" w:beforeAutospacing="0" w:after="0" w:afterAutospacing="0"/>
              <w:jc w:val="both"/>
              <w:rPr>
                <w:color w:val="000000"/>
                <w:sz w:val="28"/>
                <w:szCs w:val="28"/>
              </w:rPr>
            </w:pPr>
            <w:r>
              <w:rPr>
                <w:noProof/>
              </w:rPr>
              <w:drawing>
                <wp:inline distT="0" distB="0" distL="0" distR="0">
                  <wp:extent cx="2933241" cy="2200275"/>
                  <wp:effectExtent l="19050" t="0" r="459" b="0"/>
                  <wp:docPr id="10" name="Рисунок 7" descr="https://www.rgo.ru/sites/default/files/styles/full_view/public/media/2019-07-24/img_20190721_173657.jpg?itok=A0iKIY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go.ru/sites/default/files/styles/full_view/public/media/2019-07-24/img_20190721_173657.jpg?itok=A0iKIYNs"/>
                          <pic:cNvPicPr>
                            <a:picLocks noChangeAspect="1" noChangeArrowheads="1"/>
                          </pic:cNvPicPr>
                        </pic:nvPicPr>
                        <pic:blipFill>
                          <a:blip r:embed="rId16" cstate="print"/>
                          <a:srcRect/>
                          <a:stretch>
                            <a:fillRect/>
                          </a:stretch>
                        </pic:blipFill>
                        <pic:spPr bwMode="auto">
                          <a:xfrm>
                            <a:off x="0" y="0"/>
                            <a:ext cx="2940520" cy="2205735"/>
                          </a:xfrm>
                          <a:prstGeom prst="rect">
                            <a:avLst/>
                          </a:prstGeom>
                          <a:ln>
                            <a:noFill/>
                          </a:ln>
                          <a:effectLst>
                            <a:softEdge rad="112500"/>
                          </a:effectLst>
                        </pic:spPr>
                      </pic:pic>
                    </a:graphicData>
                  </a:graphic>
                </wp:inline>
              </w:drawing>
            </w:r>
          </w:p>
          <w:p w:rsidR="002106B1" w:rsidRPr="009F6D7E" w:rsidRDefault="002106B1" w:rsidP="00E60636">
            <w:pPr>
              <w:pStyle w:val="a8"/>
              <w:spacing w:before="0" w:beforeAutospacing="0" w:after="0" w:afterAutospacing="0"/>
              <w:jc w:val="both"/>
              <w:rPr>
                <w:color w:val="000000"/>
              </w:rPr>
            </w:pPr>
            <w:r>
              <w:rPr>
                <w:color w:val="000000"/>
              </w:rPr>
              <w:t xml:space="preserve">                        </w:t>
            </w:r>
            <w:r w:rsidRPr="009F6D7E">
              <w:rPr>
                <w:color w:val="000000"/>
              </w:rPr>
              <w:t>Исследование почв</w:t>
            </w:r>
          </w:p>
        </w:tc>
        <w:tc>
          <w:tcPr>
            <w:tcW w:w="5070" w:type="dxa"/>
          </w:tcPr>
          <w:p w:rsidR="002106B1" w:rsidRDefault="002106B1" w:rsidP="00E60636">
            <w:pPr>
              <w:pStyle w:val="a8"/>
              <w:spacing w:before="0" w:beforeAutospacing="0" w:after="0" w:afterAutospacing="0"/>
              <w:jc w:val="both"/>
              <w:rPr>
                <w:noProof/>
              </w:rPr>
            </w:pPr>
          </w:p>
          <w:p w:rsidR="00DF55E4" w:rsidRDefault="00DF55E4" w:rsidP="00E60636">
            <w:pPr>
              <w:pStyle w:val="a8"/>
              <w:spacing w:before="0" w:beforeAutospacing="0" w:after="0" w:afterAutospacing="0"/>
              <w:jc w:val="center"/>
              <w:rPr>
                <w:noProof/>
              </w:rPr>
            </w:pPr>
            <w:r w:rsidRPr="00DF55E4">
              <w:rPr>
                <w:noProof/>
              </w:rPr>
              <w:drawing>
                <wp:inline distT="0" distB="0" distL="0" distR="0">
                  <wp:extent cx="2867025" cy="1933575"/>
                  <wp:effectExtent l="19050" t="0" r="9525" b="0"/>
                  <wp:docPr id="24" name="Рисунок 12" descr="D:\Геоэкологические экспедиции\Сердобск\2.Хопёр\IMG_20190818_090012.jpg"/>
                  <wp:cNvGraphicFramePr/>
                  <a:graphic xmlns:a="http://schemas.openxmlformats.org/drawingml/2006/main">
                    <a:graphicData uri="http://schemas.openxmlformats.org/drawingml/2006/picture">
                      <pic:pic xmlns:pic="http://schemas.openxmlformats.org/drawingml/2006/picture">
                        <pic:nvPicPr>
                          <pic:cNvPr id="4" name="Picture 3" descr="D:\Геоэкологические экспедиции\Сердобск\2.Хопёр\IMG_20190818_090012.jpg"/>
                          <pic:cNvPicPr>
                            <a:picLocks noChangeAspect="1" noChangeArrowheads="1"/>
                          </pic:cNvPicPr>
                        </pic:nvPicPr>
                        <pic:blipFill>
                          <a:blip r:embed="rId17" cstate="print"/>
                          <a:srcRect/>
                          <a:stretch>
                            <a:fillRect/>
                          </a:stretch>
                        </pic:blipFill>
                        <pic:spPr bwMode="auto">
                          <a:xfrm>
                            <a:off x="0" y="0"/>
                            <a:ext cx="2873247" cy="1937771"/>
                          </a:xfrm>
                          <a:prstGeom prst="rect">
                            <a:avLst/>
                          </a:prstGeom>
                          <a:ln>
                            <a:noFill/>
                          </a:ln>
                          <a:effectLst>
                            <a:softEdge rad="112500"/>
                          </a:effectLst>
                        </pic:spPr>
                      </pic:pic>
                    </a:graphicData>
                  </a:graphic>
                </wp:inline>
              </w:drawing>
            </w:r>
          </w:p>
          <w:p w:rsidR="002106B1" w:rsidRPr="00DF55E4" w:rsidRDefault="00DF55E4" w:rsidP="00DF55E4">
            <w:pPr>
              <w:jc w:val="center"/>
              <w:rPr>
                <w:rFonts w:ascii="Times New Roman" w:hAnsi="Times New Roman" w:cs="Times New Roman"/>
                <w:lang w:eastAsia="ru-RU"/>
              </w:rPr>
            </w:pPr>
            <w:r w:rsidRPr="00DF55E4">
              <w:rPr>
                <w:rFonts w:ascii="Times New Roman" w:hAnsi="Times New Roman" w:cs="Times New Roman"/>
                <w:lang w:eastAsia="ru-RU"/>
              </w:rPr>
              <w:t>Наша команда</w:t>
            </w:r>
          </w:p>
        </w:tc>
      </w:tr>
    </w:tbl>
    <w:p w:rsidR="002106B1" w:rsidRDefault="002106B1" w:rsidP="002106B1">
      <w:pPr>
        <w:pStyle w:val="a8"/>
        <w:spacing w:before="0" w:beforeAutospacing="0" w:after="0" w:afterAutospacing="0"/>
        <w:jc w:val="both"/>
        <w:rPr>
          <w:color w:val="000000"/>
          <w:sz w:val="28"/>
          <w:szCs w:val="28"/>
        </w:rPr>
      </w:pPr>
    </w:p>
    <w:sectPr w:rsidR="002106B1" w:rsidSect="002D035C">
      <w:pgSz w:w="11906" w:h="16838"/>
      <w:pgMar w:top="568" w:right="850"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CC0322"/>
    <w:multiLevelType w:val="hybridMultilevel"/>
    <w:tmpl w:val="98740C2A"/>
    <w:lvl w:ilvl="0" w:tplc="7F8CA80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0B476E5"/>
    <w:multiLevelType w:val="hybridMultilevel"/>
    <w:tmpl w:val="29C249D2"/>
    <w:lvl w:ilvl="0" w:tplc="EBB627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46B01C58"/>
    <w:multiLevelType w:val="hybridMultilevel"/>
    <w:tmpl w:val="36747EF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71D57"/>
    <w:rsid w:val="00014F59"/>
    <w:rsid w:val="0005220B"/>
    <w:rsid w:val="000B08D9"/>
    <w:rsid w:val="0015525E"/>
    <w:rsid w:val="00174248"/>
    <w:rsid w:val="00176267"/>
    <w:rsid w:val="001D1642"/>
    <w:rsid w:val="002106B1"/>
    <w:rsid w:val="0023718E"/>
    <w:rsid w:val="00275094"/>
    <w:rsid w:val="002C0558"/>
    <w:rsid w:val="002D035C"/>
    <w:rsid w:val="00322DDF"/>
    <w:rsid w:val="0033304D"/>
    <w:rsid w:val="00351128"/>
    <w:rsid w:val="00412DD2"/>
    <w:rsid w:val="00434309"/>
    <w:rsid w:val="004632F2"/>
    <w:rsid w:val="004D2E93"/>
    <w:rsid w:val="005309C3"/>
    <w:rsid w:val="00583090"/>
    <w:rsid w:val="005E5B9C"/>
    <w:rsid w:val="00610AA1"/>
    <w:rsid w:val="00636E22"/>
    <w:rsid w:val="00643BED"/>
    <w:rsid w:val="00650EE5"/>
    <w:rsid w:val="006915A3"/>
    <w:rsid w:val="00695B41"/>
    <w:rsid w:val="006E6703"/>
    <w:rsid w:val="0078381D"/>
    <w:rsid w:val="008147C0"/>
    <w:rsid w:val="00835E30"/>
    <w:rsid w:val="00865526"/>
    <w:rsid w:val="00871D57"/>
    <w:rsid w:val="008A3FC3"/>
    <w:rsid w:val="00917ADF"/>
    <w:rsid w:val="009704E1"/>
    <w:rsid w:val="009B6DCA"/>
    <w:rsid w:val="009C5F85"/>
    <w:rsid w:val="00A1043D"/>
    <w:rsid w:val="00A35019"/>
    <w:rsid w:val="00A6334C"/>
    <w:rsid w:val="00A6766E"/>
    <w:rsid w:val="00A76897"/>
    <w:rsid w:val="00AB0A5B"/>
    <w:rsid w:val="00AC30C3"/>
    <w:rsid w:val="00B0473E"/>
    <w:rsid w:val="00B35B79"/>
    <w:rsid w:val="00BB5A56"/>
    <w:rsid w:val="00BD2C97"/>
    <w:rsid w:val="00CA48C1"/>
    <w:rsid w:val="00D3211E"/>
    <w:rsid w:val="00D7142E"/>
    <w:rsid w:val="00D954F5"/>
    <w:rsid w:val="00DF55E4"/>
    <w:rsid w:val="00E627D3"/>
    <w:rsid w:val="00EA437E"/>
    <w:rsid w:val="00EC3EF7"/>
    <w:rsid w:val="00F12451"/>
    <w:rsid w:val="00F538BF"/>
    <w:rsid w:val="00F631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0AA1"/>
  </w:style>
  <w:style w:type="paragraph" w:styleId="1">
    <w:name w:val="heading 1"/>
    <w:basedOn w:val="a"/>
    <w:next w:val="a"/>
    <w:link w:val="10"/>
    <w:uiPriority w:val="9"/>
    <w:qFormat/>
    <w:rsid w:val="002106B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F1245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5">
    <w:name w:val="heading 5"/>
    <w:basedOn w:val="a"/>
    <w:next w:val="a"/>
    <w:link w:val="50"/>
    <w:uiPriority w:val="9"/>
    <w:semiHidden/>
    <w:unhideWhenUsed/>
    <w:qFormat/>
    <w:rsid w:val="00610AA1"/>
    <w:pPr>
      <w:keepNext/>
      <w:keepLines/>
      <w:spacing w:before="40" w:after="0" w:line="256" w:lineRule="auto"/>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semiHidden/>
    <w:rsid w:val="00610AA1"/>
    <w:rPr>
      <w:rFonts w:asciiTheme="majorHAnsi" w:eastAsiaTheme="majorEastAsia" w:hAnsiTheme="majorHAnsi" w:cstheme="majorBidi"/>
      <w:color w:val="2E74B5" w:themeColor="accent1" w:themeShade="BF"/>
    </w:rPr>
  </w:style>
  <w:style w:type="paragraph" w:styleId="a3">
    <w:name w:val="Title"/>
    <w:basedOn w:val="a"/>
    <w:next w:val="a"/>
    <w:link w:val="a4"/>
    <w:uiPriority w:val="10"/>
    <w:qFormat/>
    <w:rsid w:val="00610AA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610AA1"/>
    <w:rPr>
      <w:rFonts w:asciiTheme="majorHAnsi" w:eastAsiaTheme="majorEastAsia" w:hAnsiTheme="majorHAnsi" w:cstheme="majorBidi"/>
      <w:spacing w:val="-10"/>
      <w:kern w:val="28"/>
      <w:sz w:val="56"/>
      <w:szCs w:val="56"/>
    </w:rPr>
  </w:style>
  <w:style w:type="paragraph" w:styleId="a5">
    <w:name w:val="List Paragraph"/>
    <w:basedOn w:val="a"/>
    <w:uiPriority w:val="34"/>
    <w:qFormat/>
    <w:rsid w:val="00610AA1"/>
    <w:pPr>
      <w:ind w:left="720"/>
      <w:contextualSpacing/>
    </w:pPr>
  </w:style>
  <w:style w:type="character" w:styleId="a6">
    <w:name w:val="Book Title"/>
    <w:basedOn w:val="a0"/>
    <w:uiPriority w:val="33"/>
    <w:qFormat/>
    <w:rsid w:val="00610AA1"/>
    <w:rPr>
      <w:b/>
      <w:bCs/>
      <w:i/>
      <w:iCs/>
      <w:spacing w:val="5"/>
    </w:rPr>
  </w:style>
  <w:style w:type="character" w:styleId="a7">
    <w:name w:val="Hyperlink"/>
    <w:basedOn w:val="a0"/>
    <w:uiPriority w:val="99"/>
    <w:semiHidden/>
    <w:unhideWhenUsed/>
    <w:rsid w:val="00F12451"/>
    <w:rPr>
      <w:color w:val="0000FF"/>
      <w:u w:val="single"/>
    </w:rPr>
  </w:style>
  <w:style w:type="character" w:customStyle="1" w:styleId="20">
    <w:name w:val="Заголовок 2 Знак"/>
    <w:basedOn w:val="a0"/>
    <w:link w:val="2"/>
    <w:uiPriority w:val="9"/>
    <w:rsid w:val="00F12451"/>
    <w:rPr>
      <w:rFonts w:ascii="Times New Roman" w:eastAsia="Times New Roman" w:hAnsi="Times New Roman" w:cs="Times New Roman"/>
      <w:b/>
      <w:bCs/>
      <w:sz w:val="36"/>
      <w:szCs w:val="36"/>
      <w:lang w:eastAsia="ru-RU"/>
    </w:rPr>
  </w:style>
  <w:style w:type="paragraph" w:customStyle="1" w:styleId="article-renderblock">
    <w:name w:val="article-render__block"/>
    <w:basedOn w:val="a"/>
    <w:rsid w:val="00F124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unhideWhenUsed/>
    <w:rsid w:val="00D954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6E67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6E6703"/>
  </w:style>
  <w:style w:type="character" w:styleId="a9">
    <w:name w:val="Strong"/>
    <w:basedOn w:val="a0"/>
    <w:uiPriority w:val="22"/>
    <w:qFormat/>
    <w:rsid w:val="000B08D9"/>
    <w:rPr>
      <w:b/>
      <w:bCs/>
    </w:rPr>
  </w:style>
  <w:style w:type="character" w:styleId="aa">
    <w:name w:val="Emphasis"/>
    <w:basedOn w:val="a0"/>
    <w:uiPriority w:val="20"/>
    <w:qFormat/>
    <w:rsid w:val="000B08D9"/>
    <w:rPr>
      <w:i/>
      <w:iCs/>
    </w:rPr>
  </w:style>
  <w:style w:type="table" w:styleId="ab">
    <w:name w:val="Table Grid"/>
    <w:basedOn w:val="a1"/>
    <w:rsid w:val="008147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8147C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147C0"/>
    <w:rPr>
      <w:rFonts w:ascii="Tahoma" w:hAnsi="Tahoma" w:cs="Tahoma"/>
      <w:sz w:val="16"/>
      <w:szCs w:val="16"/>
    </w:rPr>
  </w:style>
  <w:style w:type="paragraph" w:styleId="ae">
    <w:name w:val="No Spacing"/>
    <w:uiPriority w:val="1"/>
    <w:qFormat/>
    <w:rsid w:val="00835E30"/>
    <w:pPr>
      <w:spacing w:after="0" w:line="240" w:lineRule="auto"/>
    </w:pPr>
  </w:style>
  <w:style w:type="character" w:customStyle="1" w:styleId="10">
    <w:name w:val="Заголовок 1 Знак"/>
    <w:basedOn w:val="a0"/>
    <w:link w:val="1"/>
    <w:uiPriority w:val="9"/>
    <w:rsid w:val="002106B1"/>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62936610">
      <w:bodyDiv w:val="1"/>
      <w:marLeft w:val="0"/>
      <w:marRight w:val="0"/>
      <w:marTop w:val="0"/>
      <w:marBottom w:val="0"/>
      <w:divBdr>
        <w:top w:val="none" w:sz="0" w:space="0" w:color="auto"/>
        <w:left w:val="none" w:sz="0" w:space="0" w:color="auto"/>
        <w:bottom w:val="none" w:sz="0" w:space="0" w:color="auto"/>
        <w:right w:val="none" w:sz="0" w:space="0" w:color="auto"/>
      </w:divBdr>
    </w:div>
    <w:div w:id="1009403783">
      <w:bodyDiv w:val="1"/>
      <w:marLeft w:val="0"/>
      <w:marRight w:val="0"/>
      <w:marTop w:val="0"/>
      <w:marBottom w:val="0"/>
      <w:divBdr>
        <w:top w:val="none" w:sz="0" w:space="0" w:color="auto"/>
        <w:left w:val="none" w:sz="0" w:space="0" w:color="auto"/>
        <w:bottom w:val="none" w:sz="0" w:space="0" w:color="auto"/>
        <w:right w:val="none" w:sz="0" w:space="0" w:color="auto"/>
      </w:divBdr>
    </w:div>
    <w:div w:id="1079908527">
      <w:bodyDiv w:val="1"/>
      <w:marLeft w:val="0"/>
      <w:marRight w:val="0"/>
      <w:marTop w:val="0"/>
      <w:marBottom w:val="0"/>
      <w:divBdr>
        <w:top w:val="none" w:sz="0" w:space="0" w:color="auto"/>
        <w:left w:val="none" w:sz="0" w:space="0" w:color="auto"/>
        <w:bottom w:val="none" w:sz="0" w:space="0" w:color="auto"/>
        <w:right w:val="none" w:sz="0" w:space="0" w:color="auto"/>
      </w:divBdr>
    </w:div>
    <w:div w:id="1694264548">
      <w:bodyDiv w:val="1"/>
      <w:marLeft w:val="0"/>
      <w:marRight w:val="0"/>
      <w:marTop w:val="0"/>
      <w:marBottom w:val="0"/>
      <w:divBdr>
        <w:top w:val="none" w:sz="0" w:space="0" w:color="auto"/>
        <w:left w:val="none" w:sz="0" w:space="0" w:color="auto"/>
        <w:bottom w:val="none" w:sz="0" w:space="0" w:color="auto"/>
        <w:right w:val="none" w:sz="0" w:space="0" w:color="auto"/>
      </w:divBdr>
    </w:div>
    <w:div w:id="1833443937">
      <w:bodyDiv w:val="1"/>
      <w:marLeft w:val="0"/>
      <w:marRight w:val="0"/>
      <w:marTop w:val="0"/>
      <w:marBottom w:val="0"/>
      <w:divBdr>
        <w:top w:val="none" w:sz="0" w:space="0" w:color="auto"/>
        <w:left w:val="none" w:sz="0" w:space="0" w:color="auto"/>
        <w:bottom w:val="none" w:sz="0" w:space="0" w:color="auto"/>
        <w:right w:val="none" w:sz="0" w:space="0" w:color="auto"/>
      </w:divBdr>
    </w:div>
    <w:div w:id="1893690435">
      <w:bodyDiv w:val="1"/>
      <w:marLeft w:val="0"/>
      <w:marRight w:val="0"/>
      <w:marTop w:val="0"/>
      <w:marBottom w:val="0"/>
      <w:divBdr>
        <w:top w:val="none" w:sz="0" w:space="0" w:color="auto"/>
        <w:left w:val="none" w:sz="0" w:space="0" w:color="auto"/>
        <w:bottom w:val="none" w:sz="0" w:space="0" w:color="auto"/>
        <w:right w:val="none" w:sz="0" w:space="0" w:color="auto"/>
      </w:divBdr>
    </w:div>
    <w:div w:id="2146653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651</TotalTime>
  <Pages>11</Pages>
  <Words>1837</Words>
  <Characters>10473</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SoA</dc:creator>
  <cp:lastModifiedBy>SoA</cp:lastModifiedBy>
  <cp:revision>12</cp:revision>
  <cp:lastPrinted>2020-03-12T17:17:00Z</cp:lastPrinted>
  <dcterms:created xsi:type="dcterms:W3CDTF">2019-11-22T15:26:00Z</dcterms:created>
  <dcterms:modified xsi:type="dcterms:W3CDTF">2020-03-26T16:16:00Z</dcterms:modified>
</cp:coreProperties>
</file>