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E0001" w:rsidRPr="004E0001" w:rsidRDefault="004E0001" w:rsidP="004E0001">
      <w:pPr>
        <w:jc w:val="center"/>
        <w:rPr>
          <w:rFonts w:ascii="Times New Roman" w:eastAsia="Calibri" w:hAnsi="Times New Roman" w:cs="Times New Roman"/>
          <w:b/>
          <w:bCs/>
          <w:color w:val="000000"/>
          <w:sz w:val="24"/>
          <w:szCs w:val="24"/>
          <w:shd w:val="clear" w:color="auto" w:fill="FFFFFF"/>
        </w:rPr>
      </w:pPr>
      <w:r w:rsidRPr="008C4CA6">
        <w:rPr>
          <w:rFonts w:ascii="Times New Roman" w:eastAsia="Calibri" w:hAnsi="Times New Roman" w:cs="Times New Roman"/>
          <w:b/>
          <w:bCs/>
          <w:color w:val="000000"/>
          <w:sz w:val="28"/>
          <w:szCs w:val="28"/>
          <w:shd w:val="clear" w:color="auto" w:fill="FFFFFF"/>
        </w:rPr>
        <w:t>МИНИСТЕРСТВО  ОБРАЗОВАНИЯ  ПЕНЗЕНСКОЙ ОБЛАСТИ</w:t>
      </w:r>
      <w:r w:rsidRPr="008C4CA6">
        <w:rPr>
          <w:rFonts w:ascii="Times New Roman" w:eastAsia="Calibri" w:hAnsi="Times New Roman" w:cs="Times New Roman"/>
          <w:bCs/>
          <w:color w:val="000000"/>
          <w:shd w:val="clear" w:color="auto" w:fill="FFFFFF"/>
        </w:rPr>
        <w:br/>
      </w:r>
      <w:r w:rsidRPr="008C4CA6">
        <w:rPr>
          <w:rFonts w:ascii="Times New Roman" w:eastAsia="Calibri" w:hAnsi="Times New Roman" w:cs="Times New Roman"/>
          <w:bCs/>
          <w:color w:val="000000"/>
          <w:shd w:val="clear" w:color="auto" w:fill="FFFFFF"/>
        </w:rPr>
        <w:br/>
      </w:r>
      <w:r w:rsidRPr="004E0001">
        <w:rPr>
          <w:rFonts w:ascii="Times New Roman" w:eastAsia="Calibri" w:hAnsi="Times New Roman" w:cs="Times New Roman"/>
          <w:b/>
          <w:bCs/>
          <w:color w:val="000000"/>
          <w:sz w:val="24"/>
          <w:szCs w:val="24"/>
          <w:shd w:val="clear" w:color="auto" w:fill="FFFFFF"/>
        </w:rPr>
        <w:t xml:space="preserve">ГОСУДАРСТВЕННОЕ БЮДЖЕТНОЕ НЕТИПОВОЕ </w:t>
      </w:r>
      <w:r>
        <w:rPr>
          <w:rFonts w:ascii="Times New Roman" w:eastAsia="Calibri" w:hAnsi="Times New Roman" w:cs="Times New Roman"/>
          <w:b/>
          <w:bCs/>
          <w:color w:val="000000"/>
          <w:sz w:val="24"/>
          <w:szCs w:val="24"/>
          <w:shd w:val="clear" w:color="auto" w:fill="FFFFFF"/>
        </w:rPr>
        <w:t xml:space="preserve">                  </w:t>
      </w:r>
      <w:r w:rsidRPr="004E0001">
        <w:rPr>
          <w:rFonts w:ascii="Times New Roman" w:eastAsia="Calibri" w:hAnsi="Times New Roman" w:cs="Times New Roman"/>
          <w:b/>
          <w:bCs/>
          <w:color w:val="000000"/>
          <w:sz w:val="24"/>
          <w:szCs w:val="24"/>
          <w:shd w:val="clear" w:color="auto" w:fill="FFFFFF"/>
        </w:rPr>
        <w:t>ОБЩЕОБРАЗОВАТЕЛЬНОЕ УЧРЕЖДЕНИЕ </w:t>
      </w:r>
      <w:r w:rsidRPr="004E0001">
        <w:rPr>
          <w:rFonts w:ascii="Times New Roman" w:eastAsia="Calibri" w:hAnsi="Times New Roman" w:cs="Times New Roman"/>
          <w:b/>
          <w:bCs/>
          <w:color w:val="000000"/>
          <w:sz w:val="24"/>
          <w:szCs w:val="24"/>
          <w:shd w:val="clear" w:color="auto" w:fill="FFFFFF"/>
        </w:rPr>
        <w:br/>
        <w:t>ПЕНЗЕНСКОЙ ОБЛАСТИ «ГУБЕРНСКИЙ ЛИЦЕЙ»</w:t>
      </w:r>
    </w:p>
    <w:p w:rsidR="004E0001" w:rsidRPr="008C4CA6" w:rsidRDefault="004E0001" w:rsidP="004E0001">
      <w:pPr>
        <w:spacing w:line="360" w:lineRule="auto"/>
        <w:rPr>
          <w:rFonts w:ascii="Calibri" w:eastAsia="Calibri" w:hAnsi="Calibri" w:cs="Times New Roman"/>
          <w:sz w:val="28"/>
          <w:szCs w:val="28"/>
        </w:rPr>
      </w:pPr>
    </w:p>
    <w:p w:rsidR="004E0001" w:rsidRPr="008C4CA6" w:rsidRDefault="004E0001" w:rsidP="004E0001">
      <w:pPr>
        <w:spacing w:line="360" w:lineRule="auto"/>
        <w:rPr>
          <w:rFonts w:ascii="Calibri" w:eastAsia="Calibri" w:hAnsi="Calibri" w:cs="Times New Roman"/>
          <w:sz w:val="28"/>
          <w:szCs w:val="28"/>
        </w:rPr>
      </w:pPr>
    </w:p>
    <w:p w:rsidR="004E0001" w:rsidRPr="008C4CA6" w:rsidRDefault="004E0001" w:rsidP="004E0001">
      <w:pPr>
        <w:spacing w:line="360" w:lineRule="auto"/>
        <w:rPr>
          <w:rFonts w:ascii="Calibri" w:eastAsia="Calibri" w:hAnsi="Calibri" w:cs="Times New Roman"/>
          <w:sz w:val="28"/>
          <w:szCs w:val="28"/>
        </w:rPr>
      </w:pPr>
    </w:p>
    <w:p w:rsidR="004E0001" w:rsidRPr="008C4CA6" w:rsidRDefault="004E0001" w:rsidP="004E0001">
      <w:pPr>
        <w:spacing w:line="360" w:lineRule="auto"/>
        <w:rPr>
          <w:rFonts w:ascii="Calibri" w:eastAsia="Calibri" w:hAnsi="Calibri" w:cs="Times New Roman"/>
          <w:sz w:val="28"/>
          <w:szCs w:val="28"/>
        </w:rPr>
      </w:pPr>
    </w:p>
    <w:p w:rsidR="004E0001" w:rsidRPr="008C4CA6" w:rsidRDefault="00CB0D61" w:rsidP="004E0001">
      <w:pPr>
        <w:spacing w:line="360" w:lineRule="auto"/>
        <w:jc w:val="center"/>
        <w:rPr>
          <w:rFonts w:ascii="Times New Roman" w:eastAsia="Calibri" w:hAnsi="Times New Roman" w:cs="Times New Roman"/>
          <w:b/>
          <w:sz w:val="44"/>
          <w:szCs w:val="44"/>
        </w:rPr>
      </w:pPr>
      <w:r>
        <w:rPr>
          <w:rFonts w:ascii="Times New Roman" w:eastAsia="Calibri" w:hAnsi="Times New Roman" w:cs="Times New Roman"/>
          <w:b/>
          <w:sz w:val="40"/>
          <w:szCs w:val="40"/>
        </w:rPr>
        <w:t>ИЗУЧЕНИЕ СПОСОБОВ ФАЛЬСИФИКАЦИИ ДОКУМЕНТОВ</w:t>
      </w:r>
    </w:p>
    <w:p w:rsidR="004E0001" w:rsidRDefault="004E0001" w:rsidP="00D42EE2">
      <w:pPr>
        <w:rPr>
          <w:rFonts w:ascii="Calibri" w:eastAsia="Times New Roman" w:hAnsi="Calibri" w:cs="Times New Roman"/>
          <w:sz w:val="28"/>
          <w:szCs w:val="28"/>
          <w:lang w:eastAsia="ru-RU"/>
        </w:rPr>
      </w:pPr>
    </w:p>
    <w:p w:rsidR="00D42EE2" w:rsidRPr="008C4CA6" w:rsidRDefault="00D42EE2" w:rsidP="00D42EE2">
      <w:pPr>
        <w:rPr>
          <w:rFonts w:ascii="Calibri" w:eastAsia="Times New Roman" w:hAnsi="Calibri" w:cs="Times New Roman"/>
          <w:sz w:val="28"/>
          <w:szCs w:val="28"/>
          <w:lang w:eastAsia="ru-RU"/>
        </w:rPr>
      </w:pPr>
    </w:p>
    <w:p w:rsidR="004E0001" w:rsidRPr="008C4CA6" w:rsidRDefault="004E0001" w:rsidP="004E0001">
      <w:pPr>
        <w:rPr>
          <w:rFonts w:ascii="Calibri" w:eastAsia="Times New Roman" w:hAnsi="Calibri" w:cs="Times New Roman"/>
          <w:sz w:val="28"/>
          <w:szCs w:val="28"/>
          <w:lang w:eastAsia="ru-RU"/>
        </w:rPr>
      </w:pPr>
    </w:p>
    <w:p w:rsidR="004E0001" w:rsidRPr="008C4CA6" w:rsidRDefault="004E0001" w:rsidP="004E0001">
      <w:pPr>
        <w:spacing w:line="240" w:lineRule="auto"/>
        <w:jc w:val="right"/>
        <w:rPr>
          <w:rFonts w:ascii="Times New Roman" w:eastAsia="Times New Roman" w:hAnsi="Times New Roman" w:cs="Times New Roman"/>
          <w:sz w:val="28"/>
          <w:szCs w:val="28"/>
          <w:lang w:eastAsia="ru-RU"/>
        </w:rPr>
      </w:pPr>
      <w:r w:rsidRPr="008C4CA6">
        <w:rPr>
          <w:rFonts w:ascii="Times New Roman" w:eastAsia="Times New Roman" w:hAnsi="Times New Roman" w:cs="Times New Roman"/>
          <w:b/>
          <w:sz w:val="28"/>
          <w:szCs w:val="28"/>
          <w:lang w:eastAsia="ru-RU"/>
        </w:rPr>
        <w:t>Выполнил</w:t>
      </w:r>
      <w:r w:rsidR="003835D5">
        <w:rPr>
          <w:rFonts w:ascii="Times New Roman" w:eastAsia="Times New Roman" w:hAnsi="Times New Roman" w:cs="Times New Roman"/>
          <w:b/>
          <w:sz w:val="28"/>
          <w:szCs w:val="28"/>
          <w:lang w:eastAsia="ru-RU"/>
        </w:rPr>
        <w:t>а</w:t>
      </w:r>
      <w:r w:rsidR="003835D5">
        <w:rPr>
          <w:rFonts w:ascii="Times New Roman" w:eastAsia="Times New Roman" w:hAnsi="Times New Roman" w:cs="Times New Roman"/>
          <w:sz w:val="28"/>
          <w:szCs w:val="28"/>
          <w:lang w:eastAsia="ru-RU"/>
        </w:rPr>
        <w:t>: учащаяся</w:t>
      </w:r>
      <w:r w:rsidR="00F03409">
        <w:rPr>
          <w:rFonts w:ascii="Times New Roman" w:eastAsia="Times New Roman" w:hAnsi="Times New Roman" w:cs="Times New Roman"/>
          <w:sz w:val="28"/>
          <w:szCs w:val="28"/>
          <w:lang w:eastAsia="ru-RU"/>
        </w:rPr>
        <w:t xml:space="preserve"> 11</w:t>
      </w:r>
      <w:r>
        <w:rPr>
          <w:rFonts w:ascii="Times New Roman" w:eastAsia="Times New Roman" w:hAnsi="Times New Roman" w:cs="Times New Roman"/>
          <w:sz w:val="28"/>
          <w:szCs w:val="28"/>
          <w:lang w:eastAsia="ru-RU"/>
        </w:rPr>
        <w:t xml:space="preserve"> </w:t>
      </w:r>
      <w:r w:rsidRPr="008C4CA6">
        <w:rPr>
          <w:rFonts w:ascii="Times New Roman" w:eastAsia="Times New Roman" w:hAnsi="Times New Roman" w:cs="Times New Roman"/>
          <w:sz w:val="28"/>
          <w:szCs w:val="28"/>
          <w:lang w:eastAsia="ru-RU"/>
        </w:rPr>
        <w:t>ХБ к</w:t>
      </w:r>
      <w:bookmarkStart w:id="0" w:name="_GoBack"/>
      <w:bookmarkEnd w:id="0"/>
      <w:r w:rsidRPr="008C4CA6">
        <w:rPr>
          <w:rFonts w:ascii="Times New Roman" w:eastAsia="Times New Roman" w:hAnsi="Times New Roman" w:cs="Times New Roman"/>
          <w:sz w:val="28"/>
          <w:szCs w:val="28"/>
          <w:lang w:eastAsia="ru-RU"/>
        </w:rPr>
        <w:t>ласса</w:t>
      </w:r>
    </w:p>
    <w:p w:rsidR="004E0001" w:rsidRPr="008C4CA6" w:rsidRDefault="004E0001" w:rsidP="004E0001">
      <w:pPr>
        <w:spacing w:line="240" w:lineRule="auto"/>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Сергеева Алиса</w:t>
      </w:r>
    </w:p>
    <w:p w:rsidR="004E0001" w:rsidRDefault="004E0001" w:rsidP="00E87348">
      <w:pPr>
        <w:spacing w:line="360" w:lineRule="auto"/>
        <w:jc w:val="right"/>
        <w:rPr>
          <w:rFonts w:ascii="Times New Roman" w:eastAsia="Times New Roman" w:hAnsi="Times New Roman" w:cs="Times New Roman"/>
          <w:sz w:val="28"/>
          <w:szCs w:val="28"/>
          <w:lang w:eastAsia="ru-RU"/>
        </w:rPr>
      </w:pPr>
      <w:r w:rsidRPr="008C4CA6">
        <w:rPr>
          <w:rFonts w:ascii="Times New Roman" w:eastAsia="Times New Roman" w:hAnsi="Times New Roman" w:cs="Times New Roman"/>
          <w:b/>
          <w:sz w:val="28"/>
          <w:szCs w:val="28"/>
          <w:lang w:eastAsia="ru-RU"/>
        </w:rPr>
        <w:t>Научный руководитель</w:t>
      </w:r>
      <w:r w:rsidRPr="008C4CA6">
        <w:rPr>
          <w:rFonts w:ascii="Times New Roman" w:eastAsia="Times New Roman" w:hAnsi="Times New Roman" w:cs="Times New Roman"/>
          <w:sz w:val="28"/>
          <w:szCs w:val="28"/>
          <w:lang w:eastAsia="ru-RU"/>
        </w:rPr>
        <w:t xml:space="preserve">: </w:t>
      </w:r>
      <w:r w:rsidR="004B021A">
        <w:rPr>
          <w:rFonts w:ascii="Times New Roman" w:eastAsia="Times New Roman" w:hAnsi="Times New Roman" w:cs="Times New Roman"/>
          <w:sz w:val="28"/>
          <w:szCs w:val="28"/>
          <w:lang w:eastAsia="ru-RU"/>
        </w:rPr>
        <w:t>Ерофеева Светлана Николаевна</w:t>
      </w:r>
      <w:r w:rsidR="00E87348">
        <w:rPr>
          <w:rFonts w:ascii="Times New Roman" w:eastAsia="Times New Roman" w:hAnsi="Times New Roman" w:cs="Times New Roman"/>
          <w:sz w:val="28"/>
          <w:szCs w:val="28"/>
          <w:lang w:eastAsia="ru-RU"/>
        </w:rPr>
        <w:t>, заместитель директора по НМР Губернского лицея</w:t>
      </w:r>
    </w:p>
    <w:p w:rsidR="00D42EE2" w:rsidRDefault="00D42EE2" w:rsidP="00D42EE2">
      <w:pPr>
        <w:spacing w:line="360" w:lineRule="auto"/>
        <w:jc w:val="right"/>
        <w:rPr>
          <w:rFonts w:ascii="Times New Roman" w:hAnsi="Times New Roman" w:cs="Times New Roman"/>
          <w:color w:val="000000"/>
          <w:sz w:val="28"/>
          <w:szCs w:val="28"/>
          <w:shd w:val="clear" w:color="auto" w:fill="FFFFFF"/>
        </w:rPr>
      </w:pPr>
      <w:r w:rsidRPr="00D42EE2">
        <w:rPr>
          <w:rFonts w:ascii="Times New Roman" w:eastAsia="Times New Roman" w:hAnsi="Times New Roman" w:cs="Times New Roman"/>
          <w:b/>
          <w:sz w:val="28"/>
          <w:szCs w:val="28"/>
          <w:lang w:eastAsia="ru-RU"/>
        </w:rPr>
        <w:t>Научный консультант</w:t>
      </w:r>
      <w:r>
        <w:rPr>
          <w:rFonts w:ascii="Times New Roman" w:eastAsia="Times New Roman" w:hAnsi="Times New Roman" w:cs="Times New Roman"/>
          <w:sz w:val="28"/>
          <w:szCs w:val="28"/>
          <w:lang w:eastAsia="ru-RU"/>
        </w:rPr>
        <w:t xml:space="preserve">:  </w:t>
      </w:r>
      <w:proofErr w:type="spellStart"/>
      <w:r w:rsidRPr="00D42EE2">
        <w:rPr>
          <w:rFonts w:ascii="Times New Roman" w:hAnsi="Times New Roman" w:cs="Times New Roman"/>
          <w:color w:val="000000"/>
          <w:sz w:val="28"/>
          <w:szCs w:val="28"/>
          <w:shd w:val="clear" w:color="auto" w:fill="FFFFFF"/>
        </w:rPr>
        <w:t>Тумкин</w:t>
      </w:r>
      <w:proofErr w:type="spellEnd"/>
      <w:r w:rsidRPr="00D42EE2">
        <w:rPr>
          <w:rFonts w:ascii="Times New Roman" w:hAnsi="Times New Roman" w:cs="Times New Roman"/>
          <w:color w:val="000000"/>
          <w:sz w:val="28"/>
          <w:szCs w:val="28"/>
          <w:shd w:val="clear" w:color="auto" w:fill="FFFFFF"/>
        </w:rPr>
        <w:t xml:space="preserve"> Илья Игоревич</w:t>
      </w:r>
      <w:r>
        <w:rPr>
          <w:rFonts w:ascii="Times New Roman" w:hAnsi="Times New Roman" w:cs="Times New Roman"/>
          <w:color w:val="000000"/>
          <w:sz w:val="28"/>
          <w:szCs w:val="28"/>
          <w:shd w:val="clear" w:color="auto" w:fill="FFFFFF"/>
        </w:rPr>
        <w:t>,</w:t>
      </w:r>
    </w:p>
    <w:p w:rsidR="00D42EE2" w:rsidRPr="008C4CA6" w:rsidRDefault="00D42EE2" w:rsidP="00D42EE2">
      <w:pPr>
        <w:spacing w:line="360" w:lineRule="auto"/>
        <w:jc w:val="right"/>
        <w:rPr>
          <w:rFonts w:ascii="Times New Roman" w:eastAsia="Times New Roman" w:hAnsi="Times New Roman" w:cs="Times New Roman"/>
          <w:sz w:val="28"/>
          <w:szCs w:val="28"/>
          <w:lang w:eastAsia="ru-RU"/>
        </w:rPr>
      </w:pPr>
      <w:r w:rsidRPr="00D42EE2">
        <w:rPr>
          <w:rFonts w:ascii="Times New Roman" w:hAnsi="Times New Roman" w:cs="Times New Roman"/>
          <w:color w:val="000000"/>
          <w:sz w:val="28"/>
          <w:szCs w:val="28"/>
          <w:shd w:val="clear" w:color="auto" w:fill="FFFFFF"/>
        </w:rPr>
        <w:t>к.х.н., старший преподаватель института химии СПбГУ</w:t>
      </w:r>
      <w:r w:rsidRPr="00D42EE2">
        <w:rPr>
          <w:rFonts w:ascii="Times New Roman" w:hAnsi="Times New Roman" w:cs="Times New Roman"/>
          <w:color w:val="000000"/>
          <w:sz w:val="28"/>
          <w:szCs w:val="28"/>
        </w:rPr>
        <w:br/>
      </w:r>
    </w:p>
    <w:p w:rsidR="004E0001" w:rsidRPr="008C4CA6" w:rsidRDefault="004E0001" w:rsidP="004E0001">
      <w:pPr>
        <w:spacing w:line="360" w:lineRule="auto"/>
        <w:jc w:val="right"/>
        <w:rPr>
          <w:rFonts w:ascii="Calibri" w:eastAsia="Times New Roman" w:hAnsi="Calibri" w:cs="Times New Roman"/>
          <w:sz w:val="28"/>
          <w:szCs w:val="28"/>
          <w:lang w:eastAsia="ru-RU"/>
        </w:rPr>
      </w:pPr>
    </w:p>
    <w:p w:rsidR="004E0001" w:rsidRDefault="004E0001" w:rsidP="00E87348">
      <w:pPr>
        <w:rPr>
          <w:rFonts w:ascii="Times New Roman" w:eastAsia="Times New Roman" w:hAnsi="Times New Roman" w:cs="Times New Roman"/>
          <w:b/>
          <w:sz w:val="28"/>
          <w:szCs w:val="28"/>
          <w:lang w:eastAsia="ru-RU"/>
        </w:rPr>
      </w:pPr>
    </w:p>
    <w:p w:rsidR="00F03409" w:rsidRDefault="00F03409" w:rsidP="004E0001">
      <w:pPr>
        <w:jc w:val="center"/>
        <w:rPr>
          <w:rFonts w:ascii="Times New Roman" w:eastAsia="Times New Roman" w:hAnsi="Times New Roman" w:cs="Times New Roman"/>
          <w:b/>
          <w:sz w:val="28"/>
          <w:szCs w:val="28"/>
          <w:lang w:eastAsia="ru-RU"/>
        </w:rPr>
      </w:pPr>
    </w:p>
    <w:p w:rsidR="004E0001" w:rsidRPr="008C4CA6" w:rsidRDefault="004E0001" w:rsidP="004E0001">
      <w:pPr>
        <w:jc w:val="center"/>
        <w:rPr>
          <w:rFonts w:ascii="Times New Roman" w:eastAsia="Times New Roman" w:hAnsi="Times New Roman" w:cs="Times New Roman"/>
          <w:b/>
          <w:sz w:val="28"/>
          <w:szCs w:val="28"/>
          <w:lang w:eastAsia="ru-RU"/>
        </w:rPr>
      </w:pPr>
      <w:r w:rsidRPr="008C4CA6">
        <w:rPr>
          <w:rFonts w:ascii="Times New Roman" w:eastAsia="Times New Roman" w:hAnsi="Times New Roman" w:cs="Times New Roman"/>
          <w:b/>
          <w:sz w:val="28"/>
          <w:szCs w:val="28"/>
          <w:lang w:eastAsia="ru-RU"/>
        </w:rPr>
        <w:t>Пенза, 2019</w:t>
      </w:r>
    </w:p>
    <w:sdt>
      <w:sdtPr>
        <w:rPr>
          <w:rFonts w:asciiTheme="minorHAnsi" w:eastAsiaTheme="minorHAnsi" w:hAnsiTheme="minorHAnsi" w:cstheme="minorBidi"/>
          <w:color w:val="auto"/>
          <w:sz w:val="24"/>
          <w:szCs w:val="24"/>
          <w:highlight w:val="yellow"/>
          <w:lang w:eastAsia="en-US"/>
        </w:rPr>
        <w:id w:val="885073325"/>
      </w:sdtPr>
      <w:sdtEndPr>
        <w:rPr>
          <w:b/>
          <w:bCs/>
        </w:rPr>
      </w:sdtEndPr>
      <w:sdtContent>
        <w:p w:rsidR="00E5594E" w:rsidRPr="00CB0D61" w:rsidRDefault="00CB0D61" w:rsidP="00CB0D61">
          <w:pPr>
            <w:pStyle w:val="ae"/>
            <w:jc w:val="center"/>
            <w:rPr>
              <w:rFonts w:ascii="Times New Roman" w:hAnsi="Times New Roman" w:cs="Times New Roman"/>
              <w:b/>
              <w:color w:val="auto"/>
              <w:sz w:val="28"/>
              <w:szCs w:val="28"/>
            </w:rPr>
          </w:pPr>
          <w:r w:rsidRPr="00CB0D61">
            <w:rPr>
              <w:rFonts w:ascii="Times New Roman" w:hAnsi="Times New Roman" w:cs="Times New Roman"/>
              <w:b/>
              <w:color w:val="auto"/>
              <w:sz w:val="28"/>
              <w:szCs w:val="28"/>
            </w:rPr>
            <w:t>Содержание</w:t>
          </w:r>
        </w:p>
        <w:p w:rsidR="00CB0D61" w:rsidRPr="00CB0D61" w:rsidRDefault="00CB0D61" w:rsidP="00CB0D61">
          <w:pPr>
            <w:rPr>
              <w:lang w:eastAsia="ru-RU"/>
            </w:rPr>
          </w:pPr>
        </w:p>
        <w:p w:rsidR="00A07CF8" w:rsidRPr="00ED2E89" w:rsidRDefault="00ED2E89" w:rsidP="00ED2E89">
          <w:pPr>
            <w:pStyle w:val="11"/>
            <w:rPr>
              <w:rFonts w:ascii="Times New Roman" w:hAnsi="Times New Roman"/>
              <w:noProof/>
              <w:sz w:val="28"/>
              <w:szCs w:val="28"/>
            </w:rPr>
          </w:pPr>
          <w:r w:rsidRPr="00ED2E89">
            <w:rPr>
              <w:rFonts w:ascii="Times New Roman" w:hAnsi="Times New Roman"/>
              <w:sz w:val="28"/>
              <w:szCs w:val="28"/>
            </w:rPr>
            <w:t>Введение………</w:t>
          </w:r>
          <w:r>
            <w:rPr>
              <w:rFonts w:ascii="Times New Roman" w:hAnsi="Times New Roman"/>
              <w:sz w:val="28"/>
              <w:szCs w:val="28"/>
            </w:rPr>
            <w:t>……………………………………………………………………...3</w:t>
          </w:r>
          <w:r w:rsidR="00C1611E" w:rsidRPr="00ED2E89">
            <w:rPr>
              <w:rFonts w:ascii="Times New Roman" w:hAnsi="Times New Roman"/>
              <w:sz w:val="28"/>
              <w:szCs w:val="28"/>
            </w:rPr>
            <w:fldChar w:fldCharType="begin"/>
          </w:r>
          <w:r w:rsidR="00E5594E" w:rsidRPr="00ED2E89">
            <w:rPr>
              <w:rFonts w:ascii="Times New Roman" w:hAnsi="Times New Roman"/>
              <w:sz w:val="28"/>
              <w:szCs w:val="28"/>
            </w:rPr>
            <w:instrText xml:space="preserve"> TOC \o "1-3" \h \z \u </w:instrText>
          </w:r>
          <w:r w:rsidR="00C1611E" w:rsidRPr="00ED2E89">
            <w:rPr>
              <w:rFonts w:ascii="Times New Roman" w:hAnsi="Times New Roman"/>
              <w:sz w:val="28"/>
              <w:szCs w:val="28"/>
            </w:rPr>
            <w:fldChar w:fldCharType="separate"/>
          </w:r>
        </w:p>
        <w:p w:rsidR="00CB0D61" w:rsidRPr="00ED2E89" w:rsidRDefault="00CB0D61" w:rsidP="00CB0D61">
          <w:pPr>
            <w:pStyle w:val="1"/>
            <w:spacing w:before="100" w:beforeAutospacing="1" w:after="100" w:afterAutospacing="1" w:line="360" w:lineRule="auto"/>
            <w:rPr>
              <w:rFonts w:ascii="Times New Roman" w:hAnsi="Times New Roman" w:cs="Times New Roman"/>
              <w:b/>
              <w:color w:val="auto"/>
              <w:sz w:val="28"/>
              <w:szCs w:val="28"/>
            </w:rPr>
          </w:pPr>
          <w:r w:rsidRPr="00ED2E89">
            <w:rPr>
              <w:rFonts w:ascii="Times New Roman" w:hAnsi="Times New Roman" w:cs="Times New Roman"/>
              <w:color w:val="auto"/>
              <w:sz w:val="28"/>
              <w:szCs w:val="28"/>
            </w:rPr>
            <w:t>Глава 1. Обзор литературы……………</w:t>
          </w:r>
          <w:r w:rsidR="00ED2E89">
            <w:rPr>
              <w:rFonts w:ascii="Times New Roman" w:hAnsi="Times New Roman" w:cs="Times New Roman"/>
              <w:color w:val="auto"/>
              <w:sz w:val="28"/>
              <w:szCs w:val="28"/>
            </w:rPr>
            <w:t>…………………………………………….</w:t>
          </w:r>
          <w:r w:rsidR="00ED2E89" w:rsidRPr="00ED2E89">
            <w:rPr>
              <w:rFonts w:ascii="Times New Roman" w:hAnsi="Times New Roman" w:cs="Times New Roman"/>
              <w:color w:val="auto"/>
              <w:sz w:val="28"/>
              <w:szCs w:val="28"/>
            </w:rPr>
            <w:t>5</w:t>
          </w:r>
          <w:r w:rsidRPr="00ED2E89">
            <w:rPr>
              <w:rFonts w:ascii="Times New Roman" w:hAnsi="Times New Roman" w:cs="Times New Roman"/>
              <w:color w:val="auto"/>
              <w:sz w:val="28"/>
              <w:szCs w:val="28"/>
            </w:rPr>
            <w:t xml:space="preserve">                                                                                            1.1. Общие сведения о пишущих составах…………</w:t>
          </w:r>
          <w:r w:rsidR="00ED2E89">
            <w:rPr>
              <w:rFonts w:ascii="Times New Roman" w:hAnsi="Times New Roman" w:cs="Times New Roman"/>
              <w:color w:val="auto"/>
              <w:sz w:val="28"/>
              <w:szCs w:val="28"/>
            </w:rPr>
            <w:t>……………………………...</w:t>
          </w:r>
          <w:r w:rsidR="00ED2E89" w:rsidRPr="00ED2E89">
            <w:rPr>
              <w:rFonts w:ascii="Times New Roman" w:hAnsi="Times New Roman" w:cs="Times New Roman"/>
              <w:color w:val="auto"/>
              <w:sz w:val="28"/>
              <w:szCs w:val="28"/>
            </w:rPr>
            <w:t>5</w:t>
          </w:r>
          <w:r w:rsidRPr="00ED2E89">
            <w:rPr>
              <w:rFonts w:ascii="Times New Roman" w:hAnsi="Times New Roman" w:cs="Times New Roman"/>
              <w:sz w:val="28"/>
              <w:szCs w:val="28"/>
            </w:rPr>
            <w:t xml:space="preserve">                                                                  </w:t>
          </w:r>
          <w:r w:rsidRPr="00ED2E89">
            <w:rPr>
              <w:rFonts w:ascii="Times New Roman" w:hAnsi="Times New Roman" w:cs="Times New Roman"/>
              <w:color w:val="auto"/>
              <w:sz w:val="28"/>
              <w:szCs w:val="28"/>
            </w:rPr>
            <w:t>1.2.</w:t>
          </w:r>
          <w:r w:rsidRPr="00ED2E89">
            <w:rPr>
              <w:rFonts w:ascii="Times New Roman" w:hAnsi="Times New Roman" w:cs="Times New Roman"/>
              <w:sz w:val="28"/>
              <w:szCs w:val="28"/>
            </w:rPr>
            <w:t xml:space="preserve"> </w:t>
          </w:r>
          <w:r w:rsidRPr="00ED2E89">
            <w:rPr>
              <w:rFonts w:ascii="Times New Roman" w:hAnsi="Times New Roman" w:cs="Times New Roman"/>
              <w:color w:val="auto"/>
              <w:sz w:val="28"/>
              <w:szCs w:val="28"/>
            </w:rPr>
            <w:t>Процессы, происходящие с пишущим составом после нанесения на бумагу………</w:t>
          </w:r>
          <w:r w:rsidR="00D42EE2">
            <w:rPr>
              <w:rFonts w:ascii="Times New Roman" w:hAnsi="Times New Roman" w:cs="Times New Roman"/>
              <w:color w:val="auto"/>
              <w:sz w:val="28"/>
              <w:szCs w:val="28"/>
            </w:rPr>
            <w:t>………………………………………………………………………...</w:t>
          </w:r>
          <w:r w:rsidR="00ED2E89" w:rsidRPr="00ED2E89">
            <w:rPr>
              <w:rFonts w:ascii="Times New Roman" w:hAnsi="Times New Roman" w:cs="Times New Roman"/>
              <w:color w:val="auto"/>
              <w:sz w:val="28"/>
              <w:szCs w:val="28"/>
            </w:rPr>
            <w:t>8</w:t>
          </w:r>
        </w:p>
        <w:p w:rsidR="00CB0D61" w:rsidRPr="00ED2E89" w:rsidRDefault="00CB0D61" w:rsidP="00CB0D61">
          <w:pPr>
            <w:pStyle w:val="1"/>
            <w:spacing w:before="100" w:beforeAutospacing="1" w:after="100" w:afterAutospacing="1" w:line="360" w:lineRule="auto"/>
            <w:rPr>
              <w:rFonts w:ascii="Times New Roman" w:hAnsi="Times New Roman" w:cs="Times New Roman"/>
              <w:color w:val="auto"/>
              <w:sz w:val="28"/>
              <w:szCs w:val="28"/>
            </w:rPr>
          </w:pPr>
          <w:r w:rsidRPr="00ED2E89">
            <w:rPr>
              <w:rFonts w:ascii="Times New Roman" w:hAnsi="Times New Roman" w:cs="Times New Roman"/>
              <w:color w:val="auto"/>
              <w:sz w:val="28"/>
              <w:szCs w:val="28"/>
            </w:rPr>
            <w:t>Глава 2. Материалы и методы исследования……………</w:t>
          </w:r>
          <w:r w:rsidR="00D42EE2">
            <w:rPr>
              <w:rFonts w:ascii="Times New Roman" w:hAnsi="Times New Roman" w:cs="Times New Roman"/>
              <w:color w:val="auto"/>
              <w:sz w:val="28"/>
              <w:szCs w:val="28"/>
            </w:rPr>
            <w:t>…………………………</w:t>
          </w:r>
          <w:r w:rsidR="00ED2E89" w:rsidRPr="00ED2E89">
            <w:rPr>
              <w:rFonts w:ascii="Times New Roman" w:hAnsi="Times New Roman" w:cs="Times New Roman"/>
              <w:color w:val="auto"/>
              <w:sz w:val="28"/>
              <w:szCs w:val="28"/>
            </w:rPr>
            <w:t>9</w:t>
          </w:r>
        </w:p>
        <w:p w:rsidR="00CB0D61" w:rsidRPr="00ED2E89" w:rsidRDefault="00CB0D61" w:rsidP="00CB0D61">
          <w:pPr>
            <w:pStyle w:val="1"/>
            <w:spacing w:before="100" w:beforeAutospacing="1" w:after="100" w:afterAutospacing="1" w:line="240" w:lineRule="auto"/>
            <w:jc w:val="both"/>
            <w:rPr>
              <w:rFonts w:ascii="Times New Roman" w:hAnsi="Times New Roman" w:cs="Times New Roman"/>
              <w:color w:val="auto"/>
              <w:sz w:val="28"/>
              <w:szCs w:val="28"/>
            </w:rPr>
          </w:pPr>
          <w:r w:rsidRPr="00ED2E89">
            <w:rPr>
              <w:rFonts w:ascii="Times New Roman" w:hAnsi="Times New Roman" w:cs="Times New Roman"/>
              <w:color w:val="auto"/>
              <w:sz w:val="28"/>
              <w:szCs w:val="28"/>
            </w:rPr>
            <w:t>2.1. Методы, используемые для анализа красителей и пишущих составов……</w:t>
          </w:r>
          <w:r w:rsidR="00D42EE2">
            <w:rPr>
              <w:rFonts w:ascii="Times New Roman" w:hAnsi="Times New Roman" w:cs="Times New Roman"/>
              <w:color w:val="auto"/>
              <w:sz w:val="28"/>
              <w:szCs w:val="28"/>
            </w:rPr>
            <w:t>..</w:t>
          </w:r>
          <w:r w:rsidR="00ED2E89" w:rsidRPr="00ED2E89">
            <w:rPr>
              <w:rFonts w:ascii="Times New Roman" w:hAnsi="Times New Roman" w:cs="Times New Roman"/>
              <w:color w:val="auto"/>
              <w:sz w:val="28"/>
              <w:szCs w:val="28"/>
            </w:rPr>
            <w:t>9</w:t>
          </w:r>
        </w:p>
        <w:p w:rsidR="00A07CF8" w:rsidRDefault="00CB0D61" w:rsidP="00ED2E89">
          <w:pPr>
            <w:pStyle w:val="11"/>
            <w:rPr>
              <w:rFonts w:ascii="Times New Roman" w:hAnsi="Times New Roman"/>
              <w:sz w:val="28"/>
              <w:szCs w:val="28"/>
            </w:rPr>
          </w:pPr>
          <w:r w:rsidRPr="00ED2E89">
            <w:rPr>
              <w:rFonts w:ascii="Times New Roman" w:hAnsi="Times New Roman"/>
              <w:sz w:val="28"/>
              <w:szCs w:val="28"/>
            </w:rPr>
            <w:t xml:space="preserve">2.2. </w:t>
          </w:r>
          <w:hyperlink w:anchor="_Toc527333136" w:history="1">
            <w:r w:rsidR="00A07CF8" w:rsidRPr="00ED2E89">
              <w:rPr>
                <w:rStyle w:val="af"/>
                <w:rFonts w:ascii="Times New Roman" w:hAnsi="Times New Roman"/>
                <w:noProof/>
                <w:sz w:val="28"/>
                <w:szCs w:val="28"/>
              </w:rPr>
              <w:t>Техника безопасности во время экспериментальной работы</w:t>
            </w:r>
            <w:r w:rsidRPr="00ED2E89">
              <w:rPr>
                <w:rFonts w:ascii="Times New Roman" w:hAnsi="Times New Roman"/>
                <w:noProof/>
                <w:webHidden/>
                <w:sz w:val="28"/>
                <w:szCs w:val="28"/>
              </w:rPr>
              <w:t>…………..</w:t>
            </w:r>
          </w:hyperlink>
          <w:r w:rsidR="00D42EE2">
            <w:rPr>
              <w:rFonts w:ascii="Times New Roman" w:hAnsi="Times New Roman"/>
              <w:sz w:val="28"/>
              <w:szCs w:val="28"/>
            </w:rPr>
            <w:t>......</w:t>
          </w:r>
          <w:r w:rsidR="00ED2E89" w:rsidRPr="00ED2E89">
            <w:rPr>
              <w:rFonts w:ascii="Times New Roman" w:hAnsi="Times New Roman"/>
              <w:sz w:val="28"/>
              <w:szCs w:val="28"/>
            </w:rPr>
            <w:t>12</w:t>
          </w:r>
          <w:r w:rsidR="00ED2E89" w:rsidRPr="00ED2E89">
            <w:rPr>
              <w:rFonts w:ascii="Times New Roman" w:hAnsi="Times New Roman"/>
              <w:noProof/>
              <w:sz w:val="28"/>
              <w:szCs w:val="28"/>
            </w:rPr>
            <w:t xml:space="preserve">                         </w:t>
          </w:r>
          <w:r w:rsidRPr="00ED2E89">
            <w:rPr>
              <w:rFonts w:ascii="Times New Roman" w:hAnsi="Times New Roman"/>
              <w:sz w:val="28"/>
              <w:szCs w:val="28"/>
            </w:rPr>
            <w:t xml:space="preserve">Глава 3. </w:t>
          </w:r>
          <w:hyperlink w:anchor="_Toc527333137" w:history="1">
            <w:r w:rsidR="00A07CF8" w:rsidRPr="00ED2E89">
              <w:rPr>
                <w:rStyle w:val="af"/>
                <w:rFonts w:ascii="Times New Roman" w:hAnsi="Times New Roman"/>
                <w:noProof/>
                <w:sz w:val="28"/>
                <w:szCs w:val="28"/>
              </w:rPr>
              <w:t>Экспериментальная работа</w:t>
            </w:r>
            <w:r w:rsidRPr="00ED2E89">
              <w:rPr>
                <w:rFonts w:ascii="Times New Roman" w:hAnsi="Times New Roman"/>
                <w:noProof/>
                <w:webHidden/>
                <w:sz w:val="28"/>
                <w:szCs w:val="28"/>
              </w:rPr>
              <w:t>……………………</w:t>
            </w:r>
          </w:hyperlink>
          <w:r w:rsidR="00D42EE2">
            <w:rPr>
              <w:rFonts w:ascii="Times New Roman" w:hAnsi="Times New Roman"/>
              <w:sz w:val="28"/>
              <w:szCs w:val="28"/>
            </w:rPr>
            <w:t>……................................14</w:t>
          </w:r>
        </w:p>
        <w:p w:rsidR="00D42EE2" w:rsidRPr="00D42EE2" w:rsidRDefault="00D42EE2" w:rsidP="00D42EE2">
          <w:pPr>
            <w:rPr>
              <w:rFonts w:ascii="Times New Roman" w:hAnsi="Times New Roman" w:cs="Times New Roman"/>
              <w:sz w:val="28"/>
              <w:szCs w:val="28"/>
              <w:lang w:eastAsia="ru-RU"/>
            </w:rPr>
          </w:pPr>
          <w:r>
            <w:rPr>
              <w:rFonts w:ascii="Times New Roman" w:hAnsi="Times New Roman" w:cs="Times New Roman"/>
              <w:sz w:val="28"/>
              <w:szCs w:val="28"/>
              <w:lang w:eastAsia="ru-RU"/>
            </w:rPr>
            <w:t>Заключение………………………………………………………………………….45</w:t>
          </w:r>
        </w:p>
        <w:p w:rsidR="00ED2E89" w:rsidRPr="00ED2E89" w:rsidRDefault="00ED2E89" w:rsidP="00ED2E89">
          <w:pPr>
            <w:spacing w:line="276" w:lineRule="auto"/>
            <w:rPr>
              <w:rFonts w:ascii="Times New Roman" w:hAnsi="Times New Roman" w:cs="Times New Roman"/>
              <w:sz w:val="28"/>
              <w:szCs w:val="28"/>
              <w:lang w:eastAsia="ru-RU"/>
            </w:rPr>
          </w:pPr>
          <w:r w:rsidRPr="00ED2E89">
            <w:rPr>
              <w:rFonts w:ascii="Times New Roman" w:hAnsi="Times New Roman" w:cs="Times New Roman"/>
              <w:sz w:val="28"/>
              <w:szCs w:val="28"/>
              <w:lang w:eastAsia="ru-RU"/>
            </w:rPr>
            <w:t>Литература……………</w:t>
          </w:r>
          <w:r w:rsidR="00D42EE2">
            <w:rPr>
              <w:rFonts w:ascii="Times New Roman" w:hAnsi="Times New Roman" w:cs="Times New Roman"/>
              <w:sz w:val="28"/>
              <w:szCs w:val="28"/>
              <w:lang w:eastAsia="ru-RU"/>
            </w:rPr>
            <w:t>……………………………………………………………..46</w:t>
          </w:r>
        </w:p>
        <w:p w:rsidR="00E5594E" w:rsidRPr="00591FED" w:rsidRDefault="00C1611E">
          <w:pPr>
            <w:rPr>
              <w:sz w:val="24"/>
              <w:szCs w:val="24"/>
            </w:rPr>
          </w:pPr>
          <w:r w:rsidRPr="00ED2E89">
            <w:rPr>
              <w:rFonts w:ascii="Times New Roman" w:hAnsi="Times New Roman" w:cs="Times New Roman"/>
              <w:bCs/>
              <w:sz w:val="28"/>
              <w:szCs w:val="28"/>
            </w:rPr>
            <w:fldChar w:fldCharType="end"/>
          </w:r>
        </w:p>
      </w:sdtContent>
    </w:sdt>
    <w:p w:rsidR="0022051B" w:rsidRPr="00591FED" w:rsidRDefault="0022051B" w:rsidP="006A4758">
      <w:pPr>
        <w:jc w:val="both"/>
        <w:rPr>
          <w:rFonts w:cs="Times New Roman"/>
          <w:sz w:val="24"/>
          <w:szCs w:val="24"/>
        </w:rPr>
      </w:pPr>
    </w:p>
    <w:p w:rsidR="007619A8" w:rsidRPr="00591FED" w:rsidRDefault="007619A8" w:rsidP="006A4758">
      <w:pPr>
        <w:jc w:val="both"/>
        <w:rPr>
          <w:rFonts w:cs="Times New Roman"/>
          <w:sz w:val="24"/>
          <w:szCs w:val="24"/>
        </w:rPr>
      </w:pPr>
    </w:p>
    <w:p w:rsidR="007619A8" w:rsidRPr="00591FED" w:rsidRDefault="007619A8" w:rsidP="006A4758">
      <w:pPr>
        <w:jc w:val="both"/>
        <w:rPr>
          <w:rFonts w:cs="Times New Roman"/>
          <w:sz w:val="24"/>
          <w:szCs w:val="24"/>
        </w:rPr>
      </w:pPr>
    </w:p>
    <w:p w:rsidR="007619A8" w:rsidRPr="00591FED" w:rsidRDefault="007619A8" w:rsidP="006A4758">
      <w:pPr>
        <w:jc w:val="both"/>
        <w:rPr>
          <w:rFonts w:cs="Times New Roman"/>
          <w:sz w:val="24"/>
          <w:szCs w:val="24"/>
        </w:rPr>
      </w:pPr>
    </w:p>
    <w:p w:rsidR="007619A8" w:rsidRPr="00591FED" w:rsidRDefault="007619A8" w:rsidP="006A4758">
      <w:pPr>
        <w:jc w:val="both"/>
        <w:rPr>
          <w:rFonts w:cs="Times New Roman"/>
          <w:sz w:val="24"/>
          <w:szCs w:val="24"/>
        </w:rPr>
      </w:pPr>
    </w:p>
    <w:p w:rsidR="007619A8" w:rsidRPr="00591FED" w:rsidRDefault="007619A8" w:rsidP="006A4758">
      <w:pPr>
        <w:jc w:val="both"/>
        <w:rPr>
          <w:rFonts w:cs="Times New Roman"/>
          <w:sz w:val="24"/>
          <w:szCs w:val="24"/>
        </w:rPr>
      </w:pPr>
    </w:p>
    <w:p w:rsidR="007619A8" w:rsidRPr="00591FED" w:rsidRDefault="007619A8" w:rsidP="006A4758">
      <w:pPr>
        <w:jc w:val="both"/>
        <w:rPr>
          <w:rFonts w:cs="Times New Roman"/>
          <w:sz w:val="24"/>
          <w:szCs w:val="24"/>
        </w:rPr>
      </w:pPr>
    </w:p>
    <w:p w:rsidR="007619A8" w:rsidRPr="00591FED" w:rsidRDefault="007619A8" w:rsidP="006A4758">
      <w:pPr>
        <w:jc w:val="both"/>
        <w:rPr>
          <w:rFonts w:cs="Times New Roman"/>
          <w:sz w:val="24"/>
          <w:szCs w:val="24"/>
        </w:rPr>
      </w:pPr>
    </w:p>
    <w:p w:rsidR="007619A8" w:rsidRPr="00591FED" w:rsidRDefault="007619A8" w:rsidP="006A4758">
      <w:pPr>
        <w:jc w:val="both"/>
        <w:rPr>
          <w:rFonts w:cs="Times New Roman"/>
          <w:sz w:val="24"/>
          <w:szCs w:val="24"/>
        </w:rPr>
      </w:pPr>
    </w:p>
    <w:p w:rsidR="007619A8" w:rsidRPr="00591FED" w:rsidRDefault="007619A8" w:rsidP="006A4758">
      <w:pPr>
        <w:jc w:val="both"/>
        <w:rPr>
          <w:rFonts w:cs="Times New Roman"/>
          <w:sz w:val="24"/>
          <w:szCs w:val="24"/>
        </w:rPr>
      </w:pPr>
    </w:p>
    <w:p w:rsidR="007619A8" w:rsidRPr="00591FED" w:rsidRDefault="007619A8" w:rsidP="006A4758">
      <w:pPr>
        <w:jc w:val="both"/>
        <w:rPr>
          <w:rFonts w:cs="Times New Roman"/>
          <w:sz w:val="24"/>
          <w:szCs w:val="24"/>
        </w:rPr>
      </w:pPr>
    </w:p>
    <w:p w:rsidR="007619A8" w:rsidRPr="00591FED" w:rsidRDefault="007619A8" w:rsidP="006A4758">
      <w:pPr>
        <w:jc w:val="both"/>
        <w:rPr>
          <w:rFonts w:cs="Times New Roman"/>
          <w:sz w:val="24"/>
          <w:szCs w:val="24"/>
        </w:rPr>
      </w:pPr>
    </w:p>
    <w:p w:rsidR="007619A8" w:rsidRPr="00591FED" w:rsidRDefault="007619A8" w:rsidP="006A4758">
      <w:pPr>
        <w:jc w:val="both"/>
        <w:rPr>
          <w:rFonts w:cs="Times New Roman"/>
          <w:sz w:val="24"/>
          <w:szCs w:val="24"/>
        </w:rPr>
      </w:pPr>
    </w:p>
    <w:p w:rsidR="007619A8" w:rsidRPr="00591FED" w:rsidRDefault="007619A8" w:rsidP="006A4758">
      <w:pPr>
        <w:jc w:val="both"/>
        <w:rPr>
          <w:rFonts w:cs="Times New Roman"/>
          <w:sz w:val="24"/>
          <w:szCs w:val="24"/>
        </w:rPr>
      </w:pPr>
    </w:p>
    <w:p w:rsidR="00205F1D" w:rsidRPr="004E0001" w:rsidRDefault="00205F1D" w:rsidP="004E0001">
      <w:pPr>
        <w:pStyle w:val="1"/>
        <w:spacing w:before="100" w:beforeAutospacing="1" w:after="100" w:afterAutospacing="1" w:line="360" w:lineRule="auto"/>
        <w:ind w:firstLine="567"/>
        <w:jc w:val="center"/>
        <w:rPr>
          <w:rFonts w:ascii="Times New Roman" w:hAnsi="Times New Roman" w:cs="Times New Roman"/>
          <w:b/>
          <w:color w:val="auto"/>
          <w:sz w:val="28"/>
          <w:szCs w:val="28"/>
        </w:rPr>
      </w:pPr>
      <w:bookmarkStart w:id="1" w:name="_Toc527333132"/>
      <w:r w:rsidRPr="004E0001">
        <w:rPr>
          <w:rFonts w:ascii="Times New Roman" w:hAnsi="Times New Roman" w:cs="Times New Roman"/>
          <w:b/>
          <w:color w:val="auto"/>
          <w:sz w:val="28"/>
          <w:szCs w:val="28"/>
        </w:rPr>
        <w:lastRenderedPageBreak/>
        <w:t>Введение</w:t>
      </w:r>
      <w:bookmarkEnd w:id="1"/>
    </w:p>
    <w:p w:rsidR="003058E8" w:rsidRPr="004E0001" w:rsidRDefault="003058E8" w:rsidP="004E0001">
      <w:pPr>
        <w:spacing w:before="100" w:beforeAutospacing="1" w:after="100" w:afterAutospacing="1" w:line="360" w:lineRule="auto"/>
        <w:ind w:firstLine="567"/>
        <w:jc w:val="both"/>
        <w:rPr>
          <w:rFonts w:ascii="Times New Roman" w:hAnsi="Times New Roman" w:cs="Times New Roman"/>
          <w:sz w:val="28"/>
          <w:szCs w:val="28"/>
        </w:rPr>
      </w:pPr>
      <w:r w:rsidRPr="004E0001">
        <w:rPr>
          <w:rFonts w:ascii="Times New Roman" w:hAnsi="Times New Roman" w:cs="Times New Roman"/>
          <w:sz w:val="28"/>
          <w:szCs w:val="28"/>
        </w:rPr>
        <w:t>Несмотря на активно развивающиеся цифровые технологии, бумажные документы остаются основными носителями информации во многих областях.</w:t>
      </w:r>
    </w:p>
    <w:p w:rsidR="003058E8" w:rsidRPr="004E0001" w:rsidRDefault="003058E8" w:rsidP="004E0001">
      <w:pPr>
        <w:spacing w:line="360" w:lineRule="auto"/>
        <w:ind w:firstLine="567"/>
        <w:jc w:val="both"/>
        <w:rPr>
          <w:rFonts w:ascii="Times New Roman" w:hAnsi="Times New Roman" w:cs="Times New Roman"/>
          <w:sz w:val="28"/>
          <w:szCs w:val="28"/>
        </w:rPr>
      </w:pPr>
      <w:r w:rsidRPr="004E0001">
        <w:rPr>
          <w:rFonts w:ascii="Times New Roman" w:hAnsi="Times New Roman" w:cs="Times New Roman"/>
          <w:b/>
          <w:i/>
          <w:sz w:val="28"/>
          <w:szCs w:val="28"/>
        </w:rPr>
        <w:t>Судебно-техническая экспертиза документов (СТЭД)</w:t>
      </w:r>
      <w:r w:rsidRPr="004E0001">
        <w:rPr>
          <w:rFonts w:ascii="Times New Roman" w:hAnsi="Times New Roman" w:cs="Times New Roman"/>
          <w:i/>
          <w:sz w:val="28"/>
          <w:szCs w:val="28"/>
        </w:rPr>
        <w:t xml:space="preserve"> – </w:t>
      </w:r>
      <w:r w:rsidRPr="004E0001">
        <w:rPr>
          <w:rFonts w:ascii="Times New Roman" w:hAnsi="Times New Roman" w:cs="Times New Roman"/>
          <w:sz w:val="28"/>
          <w:szCs w:val="28"/>
        </w:rPr>
        <w:t>род судебной экспертизы, предметом которой является установление фактических обстоятельств, связанных с изготовлением документов, которые впоследствии используются в качестве доказательств в судебном расследовании.</w:t>
      </w:r>
    </w:p>
    <w:p w:rsidR="003058E8" w:rsidRPr="004E0001" w:rsidRDefault="003058E8" w:rsidP="004E0001">
      <w:pPr>
        <w:spacing w:line="360" w:lineRule="auto"/>
        <w:ind w:firstLine="567"/>
        <w:jc w:val="both"/>
        <w:rPr>
          <w:rFonts w:ascii="Times New Roman" w:hAnsi="Times New Roman" w:cs="Times New Roman"/>
          <w:sz w:val="28"/>
          <w:szCs w:val="28"/>
        </w:rPr>
      </w:pPr>
      <w:r w:rsidRPr="004E0001">
        <w:rPr>
          <w:rFonts w:ascii="Times New Roman" w:hAnsi="Times New Roman" w:cs="Times New Roman"/>
          <w:sz w:val="28"/>
          <w:szCs w:val="28"/>
        </w:rPr>
        <w:t xml:space="preserve">В арбитражном процессе письменные доказательства используются чаще других видов, что обусловлено характером рассматриваемых дел, наиболее востребованной является криминалистическая экспертиза документов - судебно-почерковедческая (СПЭ) и судебно-техническая экспертиза документов (СТЭД). Основная проблема данной области – установление фактического возраста составления документов или их отдельных частей, поскольку самым распространённым способом фальсификации документов, на сегодняшний день, является нанесение дополнительных надписей и подписей шариковыми, </w:t>
      </w:r>
      <w:proofErr w:type="spellStart"/>
      <w:r w:rsidRPr="004E0001">
        <w:rPr>
          <w:rFonts w:ascii="Times New Roman" w:hAnsi="Times New Roman" w:cs="Times New Roman"/>
          <w:sz w:val="28"/>
          <w:szCs w:val="28"/>
        </w:rPr>
        <w:t>гелевыми</w:t>
      </w:r>
      <w:proofErr w:type="spellEnd"/>
      <w:r w:rsidRPr="004E0001">
        <w:rPr>
          <w:rFonts w:ascii="Times New Roman" w:hAnsi="Times New Roman" w:cs="Times New Roman"/>
          <w:sz w:val="28"/>
          <w:szCs w:val="28"/>
        </w:rPr>
        <w:t xml:space="preserve"> и капиллярными ручками, проставление фиктивных дат. В ряде случаев для сокрытия факта фальсификации прибегают к нагреву, либо облучению документа искусственными и естественными источниками света.</w:t>
      </w:r>
      <w:r w:rsidR="00DD36E0" w:rsidRPr="004E0001">
        <w:rPr>
          <w:rFonts w:ascii="Times New Roman" w:hAnsi="Times New Roman" w:cs="Times New Roman"/>
          <w:sz w:val="28"/>
          <w:szCs w:val="28"/>
        </w:rPr>
        <w:t xml:space="preserve"> Основные способы фальсификации документов:</w:t>
      </w:r>
    </w:p>
    <w:p w:rsidR="004E0001" w:rsidRDefault="00DD36E0" w:rsidP="004E0001">
      <w:pPr>
        <w:pStyle w:val="a6"/>
        <w:numPr>
          <w:ilvl w:val="0"/>
          <w:numId w:val="22"/>
        </w:numPr>
        <w:spacing w:line="360" w:lineRule="auto"/>
        <w:ind w:left="0" w:firstLine="0"/>
        <w:jc w:val="both"/>
        <w:rPr>
          <w:rFonts w:ascii="Times New Roman" w:hAnsi="Times New Roman" w:cs="Times New Roman"/>
          <w:sz w:val="28"/>
          <w:szCs w:val="28"/>
        </w:rPr>
      </w:pPr>
      <w:r w:rsidRPr="004E0001">
        <w:rPr>
          <w:rFonts w:ascii="Times New Roman" w:hAnsi="Times New Roman" w:cs="Times New Roman"/>
          <w:sz w:val="28"/>
          <w:szCs w:val="28"/>
        </w:rPr>
        <w:t>Подпись напе</w:t>
      </w:r>
      <w:r w:rsidR="004E0001">
        <w:rPr>
          <w:rFonts w:ascii="Times New Roman" w:hAnsi="Times New Roman" w:cs="Times New Roman"/>
          <w:sz w:val="28"/>
          <w:szCs w:val="28"/>
        </w:rPr>
        <w:t>чатана, а не поставлена ручкой.</w:t>
      </w:r>
    </w:p>
    <w:p w:rsidR="004E0001" w:rsidRDefault="00DD36E0" w:rsidP="004E0001">
      <w:pPr>
        <w:pStyle w:val="a6"/>
        <w:numPr>
          <w:ilvl w:val="0"/>
          <w:numId w:val="22"/>
        </w:numPr>
        <w:spacing w:line="360" w:lineRule="auto"/>
        <w:ind w:left="0" w:firstLine="0"/>
        <w:jc w:val="both"/>
        <w:rPr>
          <w:rFonts w:ascii="Times New Roman" w:hAnsi="Times New Roman" w:cs="Times New Roman"/>
          <w:sz w:val="28"/>
          <w:szCs w:val="28"/>
        </w:rPr>
      </w:pPr>
      <w:r w:rsidRPr="004E0001">
        <w:rPr>
          <w:rFonts w:ascii="Times New Roman" w:hAnsi="Times New Roman" w:cs="Times New Roman"/>
          <w:sz w:val="28"/>
          <w:szCs w:val="28"/>
        </w:rPr>
        <w:t>Нарушение последова</w:t>
      </w:r>
      <w:r w:rsidR="004E0001">
        <w:rPr>
          <w:rFonts w:ascii="Times New Roman" w:hAnsi="Times New Roman" w:cs="Times New Roman"/>
          <w:sz w:val="28"/>
          <w:szCs w:val="28"/>
        </w:rPr>
        <w:t>тельности нанесения реквизитов.</w:t>
      </w:r>
    </w:p>
    <w:p w:rsidR="004E0001" w:rsidRDefault="00DD36E0" w:rsidP="004E0001">
      <w:pPr>
        <w:pStyle w:val="a6"/>
        <w:numPr>
          <w:ilvl w:val="0"/>
          <w:numId w:val="22"/>
        </w:numPr>
        <w:spacing w:line="360" w:lineRule="auto"/>
        <w:ind w:left="0" w:firstLine="0"/>
        <w:jc w:val="both"/>
        <w:rPr>
          <w:rFonts w:ascii="Times New Roman" w:hAnsi="Times New Roman" w:cs="Times New Roman"/>
          <w:sz w:val="28"/>
          <w:szCs w:val="28"/>
        </w:rPr>
      </w:pPr>
      <w:r w:rsidRPr="004E0001">
        <w:rPr>
          <w:rFonts w:ascii="Times New Roman" w:hAnsi="Times New Roman" w:cs="Times New Roman"/>
          <w:sz w:val="28"/>
          <w:szCs w:val="28"/>
        </w:rPr>
        <w:t>Несоответствие чернил, ко</w:t>
      </w:r>
      <w:r w:rsidR="004E0001">
        <w:rPr>
          <w:rFonts w:ascii="Times New Roman" w:hAnsi="Times New Roman" w:cs="Times New Roman"/>
          <w:sz w:val="28"/>
          <w:szCs w:val="28"/>
        </w:rPr>
        <w:t xml:space="preserve">торыми </w:t>
      </w:r>
      <w:proofErr w:type="gramStart"/>
      <w:r w:rsidR="004E0001">
        <w:rPr>
          <w:rFonts w:ascii="Times New Roman" w:hAnsi="Times New Roman" w:cs="Times New Roman"/>
          <w:sz w:val="28"/>
          <w:szCs w:val="28"/>
        </w:rPr>
        <w:t>нанесены</w:t>
      </w:r>
      <w:proofErr w:type="gramEnd"/>
      <w:r w:rsidR="004E0001">
        <w:rPr>
          <w:rFonts w:ascii="Times New Roman" w:hAnsi="Times New Roman" w:cs="Times New Roman"/>
          <w:sz w:val="28"/>
          <w:szCs w:val="28"/>
        </w:rPr>
        <w:t xml:space="preserve"> подпись и дата.</w:t>
      </w:r>
    </w:p>
    <w:p w:rsidR="00DD36E0" w:rsidRPr="004E0001" w:rsidRDefault="00DD36E0" w:rsidP="004E0001">
      <w:pPr>
        <w:pStyle w:val="a6"/>
        <w:numPr>
          <w:ilvl w:val="0"/>
          <w:numId w:val="22"/>
        </w:numPr>
        <w:spacing w:line="360" w:lineRule="auto"/>
        <w:ind w:left="0" w:firstLine="0"/>
        <w:jc w:val="both"/>
        <w:rPr>
          <w:rFonts w:ascii="Times New Roman" w:hAnsi="Times New Roman" w:cs="Times New Roman"/>
          <w:sz w:val="28"/>
          <w:szCs w:val="28"/>
        </w:rPr>
      </w:pPr>
      <w:r w:rsidRPr="004E0001">
        <w:rPr>
          <w:rFonts w:ascii="Times New Roman" w:hAnsi="Times New Roman" w:cs="Times New Roman"/>
          <w:sz w:val="28"/>
          <w:szCs w:val="28"/>
        </w:rPr>
        <w:t xml:space="preserve">Несоответствие указанного времени на документе с возрастом документа. </w:t>
      </w:r>
    </w:p>
    <w:p w:rsidR="004E0001" w:rsidRDefault="00DD36E0" w:rsidP="004E0001">
      <w:pPr>
        <w:spacing w:line="360" w:lineRule="auto"/>
        <w:ind w:firstLine="567"/>
        <w:jc w:val="both"/>
        <w:rPr>
          <w:rFonts w:ascii="Times New Roman" w:hAnsi="Times New Roman" w:cs="Times New Roman"/>
          <w:sz w:val="28"/>
          <w:szCs w:val="28"/>
        </w:rPr>
      </w:pPr>
      <w:r w:rsidRPr="004E0001">
        <w:rPr>
          <w:rFonts w:ascii="Times New Roman" w:hAnsi="Times New Roman" w:cs="Times New Roman"/>
          <w:sz w:val="28"/>
          <w:szCs w:val="28"/>
        </w:rPr>
        <w:t xml:space="preserve">Для выявления фальсифицированных документов необходимо провести ряд </w:t>
      </w:r>
      <w:r w:rsidR="00E26D91" w:rsidRPr="004E0001">
        <w:rPr>
          <w:rFonts w:ascii="Times New Roman" w:hAnsi="Times New Roman" w:cs="Times New Roman"/>
          <w:sz w:val="28"/>
          <w:szCs w:val="28"/>
        </w:rPr>
        <w:t>независимых экспертиз.</w:t>
      </w:r>
    </w:p>
    <w:p w:rsidR="00DD36E0" w:rsidRPr="004E0001" w:rsidRDefault="00DD36E0" w:rsidP="004E0001">
      <w:pPr>
        <w:spacing w:line="360" w:lineRule="auto"/>
        <w:ind w:firstLine="567"/>
        <w:jc w:val="both"/>
        <w:rPr>
          <w:rFonts w:ascii="Times New Roman" w:hAnsi="Times New Roman" w:cs="Times New Roman"/>
          <w:sz w:val="28"/>
          <w:szCs w:val="28"/>
        </w:rPr>
      </w:pPr>
      <w:r w:rsidRPr="004E0001">
        <w:rPr>
          <w:rFonts w:ascii="Times New Roman" w:hAnsi="Times New Roman" w:cs="Times New Roman"/>
          <w:b/>
          <w:sz w:val="28"/>
          <w:szCs w:val="28"/>
        </w:rPr>
        <w:t>Цель</w:t>
      </w:r>
      <w:r w:rsidRPr="004E0001">
        <w:rPr>
          <w:rFonts w:ascii="Times New Roman" w:hAnsi="Times New Roman" w:cs="Times New Roman"/>
          <w:sz w:val="28"/>
          <w:szCs w:val="28"/>
        </w:rPr>
        <w:t xml:space="preserve"> проекта - изучение способов фальсификации документов и проведение собственной комплексной независимой экспертизы предоставленного документа</w:t>
      </w:r>
    </w:p>
    <w:p w:rsidR="00DD36E0" w:rsidRPr="004E0001" w:rsidRDefault="00DD36E0" w:rsidP="004E0001">
      <w:pPr>
        <w:spacing w:line="360" w:lineRule="auto"/>
        <w:ind w:firstLine="567"/>
        <w:jc w:val="both"/>
        <w:rPr>
          <w:rFonts w:ascii="Times New Roman" w:hAnsi="Times New Roman" w:cs="Times New Roman"/>
          <w:sz w:val="28"/>
          <w:szCs w:val="28"/>
        </w:rPr>
      </w:pPr>
      <w:r w:rsidRPr="004E0001">
        <w:rPr>
          <w:rFonts w:ascii="Times New Roman" w:hAnsi="Times New Roman" w:cs="Times New Roman"/>
          <w:b/>
          <w:sz w:val="28"/>
          <w:szCs w:val="28"/>
        </w:rPr>
        <w:t>Задачи проекта</w:t>
      </w:r>
      <w:r w:rsidRPr="004E0001">
        <w:rPr>
          <w:rFonts w:ascii="Times New Roman" w:hAnsi="Times New Roman" w:cs="Times New Roman"/>
          <w:sz w:val="28"/>
          <w:szCs w:val="28"/>
        </w:rPr>
        <w:t xml:space="preserve">: </w:t>
      </w:r>
    </w:p>
    <w:p w:rsidR="00DD36E0" w:rsidRPr="004E0001" w:rsidRDefault="00DD36E0" w:rsidP="004E0001">
      <w:pPr>
        <w:numPr>
          <w:ilvl w:val="0"/>
          <w:numId w:val="23"/>
        </w:numPr>
        <w:tabs>
          <w:tab w:val="clear" w:pos="720"/>
          <w:tab w:val="num" w:pos="0"/>
        </w:tabs>
        <w:spacing w:line="360" w:lineRule="auto"/>
        <w:ind w:left="0" w:firstLine="0"/>
        <w:jc w:val="both"/>
        <w:rPr>
          <w:rFonts w:ascii="Times New Roman" w:hAnsi="Times New Roman" w:cs="Times New Roman"/>
          <w:sz w:val="28"/>
          <w:szCs w:val="28"/>
        </w:rPr>
      </w:pPr>
      <w:r w:rsidRPr="004E0001">
        <w:rPr>
          <w:rFonts w:ascii="Times New Roman" w:hAnsi="Times New Roman" w:cs="Times New Roman"/>
          <w:sz w:val="28"/>
          <w:szCs w:val="28"/>
        </w:rPr>
        <w:t xml:space="preserve">Изучение и применение на практике 4 наиболее распространенных методов СТЭД; </w:t>
      </w:r>
    </w:p>
    <w:p w:rsidR="00DD36E0" w:rsidRPr="004E0001" w:rsidRDefault="00DD36E0" w:rsidP="004E0001">
      <w:pPr>
        <w:numPr>
          <w:ilvl w:val="0"/>
          <w:numId w:val="23"/>
        </w:numPr>
        <w:tabs>
          <w:tab w:val="clear" w:pos="720"/>
          <w:tab w:val="num" w:pos="0"/>
        </w:tabs>
        <w:spacing w:line="360" w:lineRule="auto"/>
        <w:ind w:left="0" w:firstLine="0"/>
        <w:jc w:val="both"/>
        <w:rPr>
          <w:rFonts w:ascii="Times New Roman" w:hAnsi="Times New Roman" w:cs="Times New Roman"/>
          <w:sz w:val="28"/>
          <w:szCs w:val="28"/>
        </w:rPr>
      </w:pPr>
      <w:r w:rsidRPr="004E0001">
        <w:rPr>
          <w:rFonts w:ascii="Times New Roman" w:hAnsi="Times New Roman" w:cs="Times New Roman"/>
          <w:sz w:val="28"/>
          <w:szCs w:val="28"/>
        </w:rPr>
        <w:t xml:space="preserve">Проведение собственной комплексной независимой экспертизы предоставленных документов. </w:t>
      </w:r>
    </w:p>
    <w:p w:rsidR="00DD36E0" w:rsidRPr="00591FED" w:rsidRDefault="00DD36E0" w:rsidP="003058E8">
      <w:pPr>
        <w:ind w:firstLine="708"/>
        <w:jc w:val="both"/>
        <w:rPr>
          <w:rFonts w:cs="Times New Roman"/>
          <w:sz w:val="24"/>
          <w:szCs w:val="24"/>
        </w:rPr>
      </w:pPr>
    </w:p>
    <w:p w:rsidR="00CA43EC" w:rsidRDefault="00CA43EC" w:rsidP="007A131C">
      <w:pPr>
        <w:pStyle w:val="1"/>
        <w:spacing w:before="100" w:beforeAutospacing="1" w:after="100" w:afterAutospacing="1"/>
        <w:jc w:val="center"/>
        <w:rPr>
          <w:rFonts w:asciiTheme="minorHAnsi" w:hAnsiTheme="minorHAnsi" w:cs="Times New Roman"/>
          <w:b/>
          <w:color w:val="auto"/>
          <w:sz w:val="24"/>
          <w:szCs w:val="24"/>
        </w:rPr>
      </w:pPr>
      <w:bookmarkStart w:id="2" w:name="_Toc527333133"/>
    </w:p>
    <w:p w:rsidR="00CA43EC" w:rsidRDefault="00CA43EC" w:rsidP="007A131C">
      <w:pPr>
        <w:pStyle w:val="1"/>
        <w:spacing w:before="100" w:beforeAutospacing="1" w:after="100" w:afterAutospacing="1"/>
        <w:jc w:val="center"/>
        <w:rPr>
          <w:rFonts w:asciiTheme="minorHAnsi" w:hAnsiTheme="minorHAnsi" w:cs="Times New Roman"/>
          <w:b/>
          <w:color w:val="auto"/>
          <w:sz w:val="24"/>
          <w:szCs w:val="24"/>
        </w:rPr>
      </w:pPr>
    </w:p>
    <w:p w:rsidR="004E0001" w:rsidRDefault="004E0001" w:rsidP="004E0001"/>
    <w:p w:rsidR="004E0001" w:rsidRDefault="004E0001" w:rsidP="004E0001"/>
    <w:p w:rsidR="004E0001" w:rsidRDefault="004E0001" w:rsidP="004E0001"/>
    <w:p w:rsidR="004E0001" w:rsidRDefault="004E0001" w:rsidP="004E0001"/>
    <w:p w:rsidR="004E0001" w:rsidRDefault="004E0001" w:rsidP="004E0001"/>
    <w:p w:rsidR="004E0001" w:rsidRDefault="004E0001" w:rsidP="004E0001"/>
    <w:p w:rsidR="004E0001" w:rsidRDefault="004E0001" w:rsidP="004E0001"/>
    <w:p w:rsidR="004E0001" w:rsidRDefault="004E0001" w:rsidP="004E0001"/>
    <w:p w:rsidR="004E0001" w:rsidRDefault="004E0001" w:rsidP="004E0001"/>
    <w:p w:rsidR="004E0001" w:rsidRDefault="004E0001" w:rsidP="004E0001"/>
    <w:p w:rsidR="004E0001" w:rsidRDefault="004E0001" w:rsidP="004E0001"/>
    <w:p w:rsidR="004E0001" w:rsidRDefault="004E0001" w:rsidP="004E0001"/>
    <w:p w:rsidR="004E0001" w:rsidRDefault="004E0001" w:rsidP="004E0001"/>
    <w:p w:rsidR="004E0001" w:rsidRDefault="004E0001" w:rsidP="004E0001"/>
    <w:p w:rsidR="004E0001" w:rsidRDefault="004E0001" w:rsidP="004E0001"/>
    <w:p w:rsidR="004E0001" w:rsidRDefault="004E0001" w:rsidP="004E0001"/>
    <w:p w:rsidR="004E0001" w:rsidRPr="004E0001" w:rsidRDefault="004E0001" w:rsidP="004E0001"/>
    <w:p w:rsidR="004E0001" w:rsidRPr="004E0001" w:rsidRDefault="004E0001" w:rsidP="004E0001">
      <w:pPr>
        <w:pStyle w:val="1"/>
        <w:spacing w:before="100" w:beforeAutospacing="1" w:after="100" w:afterAutospacing="1" w:line="360" w:lineRule="auto"/>
        <w:ind w:firstLine="567"/>
        <w:jc w:val="center"/>
        <w:rPr>
          <w:rFonts w:ascii="Times New Roman" w:hAnsi="Times New Roman" w:cs="Times New Roman"/>
          <w:b/>
          <w:color w:val="auto"/>
          <w:sz w:val="28"/>
          <w:szCs w:val="28"/>
        </w:rPr>
      </w:pPr>
      <w:r w:rsidRPr="004E0001">
        <w:rPr>
          <w:rFonts w:ascii="Times New Roman" w:hAnsi="Times New Roman" w:cs="Times New Roman"/>
          <w:b/>
          <w:color w:val="auto"/>
          <w:sz w:val="28"/>
          <w:szCs w:val="28"/>
        </w:rPr>
        <w:t>Глава 1. Обзор литературы</w:t>
      </w:r>
    </w:p>
    <w:p w:rsidR="00C27567" w:rsidRPr="004E0001" w:rsidRDefault="00C27567" w:rsidP="004E0001">
      <w:pPr>
        <w:pStyle w:val="1"/>
        <w:numPr>
          <w:ilvl w:val="1"/>
          <w:numId w:val="24"/>
        </w:numPr>
        <w:spacing w:before="100" w:beforeAutospacing="1" w:after="100" w:afterAutospacing="1" w:line="360" w:lineRule="auto"/>
        <w:ind w:left="0" w:firstLine="567"/>
        <w:jc w:val="center"/>
        <w:rPr>
          <w:rFonts w:ascii="Times New Roman" w:hAnsi="Times New Roman" w:cs="Times New Roman"/>
          <w:b/>
          <w:color w:val="auto"/>
          <w:sz w:val="28"/>
          <w:szCs w:val="28"/>
        </w:rPr>
      </w:pPr>
      <w:r w:rsidRPr="004E0001">
        <w:rPr>
          <w:rFonts w:ascii="Times New Roman" w:hAnsi="Times New Roman" w:cs="Times New Roman"/>
          <w:b/>
          <w:color w:val="auto"/>
          <w:sz w:val="28"/>
          <w:szCs w:val="28"/>
        </w:rPr>
        <w:t>Общие сведения о пишущих составах</w:t>
      </w:r>
      <w:bookmarkEnd w:id="2"/>
    </w:p>
    <w:p w:rsidR="00F049FB" w:rsidRPr="004E0001" w:rsidRDefault="00F049FB" w:rsidP="004E0001">
      <w:pPr>
        <w:spacing w:before="100" w:beforeAutospacing="1" w:after="100" w:afterAutospacing="1" w:line="360" w:lineRule="auto"/>
        <w:ind w:firstLine="567"/>
        <w:jc w:val="both"/>
        <w:rPr>
          <w:rFonts w:ascii="Times New Roman" w:hAnsi="Times New Roman" w:cs="Times New Roman"/>
          <w:sz w:val="28"/>
          <w:szCs w:val="28"/>
        </w:rPr>
      </w:pPr>
      <w:r w:rsidRPr="004E0001">
        <w:rPr>
          <w:rFonts w:ascii="Times New Roman" w:hAnsi="Times New Roman" w:cs="Times New Roman"/>
          <w:sz w:val="28"/>
          <w:szCs w:val="28"/>
        </w:rPr>
        <w:t xml:space="preserve">Современные материалы письма имеют сложный химический состав, который обеспечивает насыщенный цвет, качественное нанесение и стойкость </w:t>
      </w:r>
      <w:proofErr w:type="gramStart"/>
      <w:r w:rsidRPr="004E0001">
        <w:rPr>
          <w:rFonts w:ascii="Times New Roman" w:hAnsi="Times New Roman" w:cs="Times New Roman"/>
          <w:sz w:val="28"/>
          <w:szCs w:val="28"/>
        </w:rPr>
        <w:t>последних</w:t>
      </w:r>
      <w:proofErr w:type="gramEnd"/>
      <w:r w:rsidRPr="004E0001">
        <w:rPr>
          <w:rFonts w:ascii="Times New Roman" w:hAnsi="Times New Roman" w:cs="Times New Roman"/>
          <w:sz w:val="28"/>
          <w:szCs w:val="28"/>
        </w:rPr>
        <w:t xml:space="preserve"> (рис</w:t>
      </w:r>
      <w:r w:rsidR="008720AC">
        <w:rPr>
          <w:rFonts w:ascii="Times New Roman" w:hAnsi="Times New Roman" w:cs="Times New Roman"/>
          <w:sz w:val="28"/>
          <w:szCs w:val="28"/>
        </w:rPr>
        <w:t>.</w:t>
      </w:r>
      <w:r w:rsidRPr="004E0001">
        <w:rPr>
          <w:rFonts w:ascii="Times New Roman" w:hAnsi="Times New Roman" w:cs="Times New Roman"/>
          <w:sz w:val="28"/>
          <w:szCs w:val="28"/>
        </w:rPr>
        <w:t xml:space="preserve"> 1). </w:t>
      </w:r>
    </w:p>
    <w:p w:rsidR="00F049FB" w:rsidRPr="004E0001" w:rsidRDefault="00C27567" w:rsidP="004E0001">
      <w:pPr>
        <w:spacing w:line="360" w:lineRule="auto"/>
        <w:ind w:firstLine="567"/>
        <w:jc w:val="center"/>
        <w:rPr>
          <w:rFonts w:ascii="Times New Roman" w:hAnsi="Times New Roman" w:cs="Times New Roman"/>
          <w:sz w:val="28"/>
          <w:szCs w:val="28"/>
        </w:rPr>
      </w:pPr>
      <w:r w:rsidRPr="004E0001">
        <w:rPr>
          <w:rFonts w:ascii="Times New Roman" w:hAnsi="Times New Roman" w:cs="Times New Roman"/>
          <w:noProof/>
          <w:sz w:val="28"/>
          <w:szCs w:val="28"/>
          <w:lang w:eastAsia="ru-RU"/>
        </w:rPr>
        <w:drawing>
          <wp:inline distT="0" distB="0" distL="0" distR="0">
            <wp:extent cx="2881423" cy="2481321"/>
            <wp:effectExtent l="0" t="0" r="0" b="0"/>
            <wp:docPr id="2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rotWithShape="1">
                    <a:blip r:embed="rId9" cstate="print"/>
                    <a:srcRect l="1064" t="1166" r="29835" b="4197"/>
                    <a:stretch/>
                  </pic:blipFill>
                  <pic:spPr>
                    <a:xfrm>
                      <a:off x="0" y="0"/>
                      <a:ext cx="2895329" cy="2493296"/>
                    </a:xfrm>
                    <a:prstGeom prst="rect">
                      <a:avLst/>
                    </a:prstGeom>
                  </pic:spPr>
                </pic:pic>
              </a:graphicData>
            </a:graphic>
          </wp:inline>
        </w:drawing>
      </w:r>
    </w:p>
    <w:p w:rsidR="00C27567" w:rsidRPr="004E0001" w:rsidRDefault="00C27567" w:rsidP="008720AC">
      <w:pPr>
        <w:spacing w:line="360" w:lineRule="auto"/>
        <w:ind w:firstLine="567"/>
        <w:jc w:val="both"/>
        <w:rPr>
          <w:rFonts w:ascii="Times New Roman" w:hAnsi="Times New Roman" w:cs="Times New Roman"/>
          <w:sz w:val="28"/>
          <w:szCs w:val="28"/>
        </w:rPr>
      </w:pPr>
      <w:r w:rsidRPr="008720AC">
        <w:rPr>
          <w:rFonts w:ascii="Times New Roman" w:hAnsi="Times New Roman" w:cs="Times New Roman"/>
          <w:sz w:val="28"/>
          <w:szCs w:val="28"/>
        </w:rPr>
        <w:t>Рисунок 1</w:t>
      </w:r>
      <w:r w:rsidRPr="004E0001">
        <w:rPr>
          <w:rFonts w:ascii="Times New Roman" w:hAnsi="Times New Roman" w:cs="Times New Roman"/>
          <w:sz w:val="28"/>
          <w:szCs w:val="28"/>
        </w:rPr>
        <w:t xml:space="preserve"> – Компонентный состав паст материалов письма. </w:t>
      </w:r>
    </w:p>
    <w:p w:rsidR="00C27567" w:rsidRPr="004E0001" w:rsidRDefault="00C27567" w:rsidP="004E0001">
      <w:pPr>
        <w:spacing w:line="360" w:lineRule="auto"/>
        <w:ind w:firstLine="567"/>
        <w:jc w:val="both"/>
        <w:rPr>
          <w:rFonts w:ascii="Times New Roman" w:hAnsi="Times New Roman" w:cs="Times New Roman"/>
          <w:sz w:val="28"/>
          <w:szCs w:val="28"/>
        </w:rPr>
      </w:pPr>
      <w:r w:rsidRPr="004E0001">
        <w:rPr>
          <w:rFonts w:ascii="Times New Roman" w:hAnsi="Times New Roman" w:cs="Times New Roman"/>
          <w:b/>
          <w:sz w:val="28"/>
          <w:szCs w:val="28"/>
        </w:rPr>
        <w:t>Окрашивающие вещества</w:t>
      </w:r>
      <w:r w:rsidRPr="004E0001">
        <w:rPr>
          <w:rFonts w:ascii="Times New Roman" w:hAnsi="Times New Roman" w:cs="Times New Roman"/>
          <w:sz w:val="28"/>
          <w:szCs w:val="28"/>
        </w:rPr>
        <w:t xml:space="preserve"> делятся на красители (растворимые в растворителе и используемые в вязких и жидких чернилах) и пигменты (диспергированные в растворителе и используемые, в отдельных случаях, как дополнение к красителю). </w:t>
      </w:r>
      <w:proofErr w:type="gramStart"/>
      <w:r w:rsidRPr="004E0001">
        <w:rPr>
          <w:rFonts w:ascii="Times New Roman" w:hAnsi="Times New Roman" w:cs="Times New Roman"/>
          <w:sz w:val="28"/>
          <w:szCs w:val="28"/>
        </w:rPr>
        <w:t>В основе синих пишущих составов чаще используются следующие окрашивающие вещества: виктория синяя (VB), родамин B и 6G, группа метилвиолета (</w:t>
      </w:r>
      <w:proofErr w:type="spellStart"/>
      <w:r w:rsidRPr="004E0001">
        <w:rPr>
          <w:rFonts w:ascii="Times New Roman" w:hAnsi="Times New Roman" w:cs="Times New Roman"/>
          <w:sz w:val="28"/>
          <w:szCs w:val="28"/>
        </w:rPr>
        <w:t>парарозанилин</w:t>
      </w:r>
      <w:proofErr w:type="spellEnd"/>
      <w:r w:rsidRPr="004E0001">
        <w:rPr>
          <w:rFonts w:ascii="Times New Roman" w:hAnsi="Times New Roman" w:cs="Times New Roman"/>
          <w:sz w:val="28"/>
          <w:szCs w:val="28"/>
        </w:rPr>
        <w:t xml:space="preserve"> с четырьмя, пятью или шестью </w:t>
      </w:r>
      <w:proofErr w:type="spellStart"/>
      <w:r w:rsidRPr="004E0001">
        <w:rPr>
          <w:rFonts w:ascii="Times New Roman" w:hAnsi="Times New Roman" w:cs="Times New Roman"/>
          <w:sz w:val="28"/>
          <w:szCs w:val="28"/>
        </w:rPr>
        <w:t>метильными</w:t>
      </w:r>
      <w:proofErr w:type="spellEnd"/>
      <w:r w:rsidRPr="004E0001">
        <w:rPr>
          <w:rFonts w:ascii="Times New Roman" w:hAnsi="Times New Roman" w:cs="Times New Roman"/>
          <w:sz w:val="28"/>
          <w:szCs w:val="28"/>
        </w:rPr>
        <w:t xml:space="preserve"> группами) - это кристаллический фиолетовый (CV), метилвиолет (MV), </w:t>
      </w:r>
      <w:proofErr w:type="spellStart"/>
      <w:r w:rsidRPr="004E0001">
        <w:rPr>
          <w:rFonts w:ascii="Times New Roman" w:hAnsi="Times New Roman" w:cs="Times New Roman"/>
          <w:sz w:val="28"/>
          <w:szCs w:val="28"/>
        </w:rPr>
        <w:t>тетраметил-парарозанилин</w:t>
      </w:r>
      <w:proofErr w:type="spellEnd"/>
      <w:r w:rsidRPr="004E0001">
        <w:rPr>
          <w:rFonts w:ascii="Times New Roman" w:hAnsi="Times New Roman" w:cs="Times New Roman"/>
          <w:sz w:val="28"/>
          <w:szCs w:val="28"/>
        </w:rPr>
        <w:t xml:space="preserve"> (TPR), а также </w:t>
      </w:r>
      <w:proofErr w:type="spellStart"/>
      <w:r w:rsidRPr="004E0001">
        <w:rPr>
          <w:rFonts w:ascii="Times New Roman" w:hAnsi="Times New Roman" w:cs="Times New Roman"/>
          <w:sz w:val="28"/>
          <w:szCs w:val="28"/>
        </w:rPr>
        <w:t>фталоцианин</w:t>
      </w:r>
      <w:proofErr w:type="spellEnd"/>
      <w:r w:rsidRPr="004E0001">
        <w:rPr>
          <w:rFonts w:ascii="Times New Roman" w:hAnsi="Times New Roman" w:cs="Times New Roman"/>
          <w:sz w:val="28"/>
          <w:szCs w:val="28"/>
        </w:rPr>
        <w:t xml:space="preserve"> меди</w:t>
      </w:r>
      <w:r w:rsidR="00FD40B5" w:rsidRPr="004E0001">
        <w:rPr>
          <w:rFonts w:ascii="Times New Roman" w:hAnsi="Times New Roman" w:cs="Times New Roman"/>
          <w:sz w:val="28"/>
          <w:szCs w:val="28"/>
        </w:rPr>
        <w:t xml:space="preserve"> (рисунок 2)</w:t>
      </w:r>
      <w:r w:rsidRPr="004E0001">
        <w:rPr>
          <w:rFonts w:ascii="Times New Roman" w:hAnsi="Times New Roman" w:cs="Times New Roman"/>
          <w:sz w:val="28"/>
          <w:szCs w:val="28"/>
        </w:rPr>
        <w:t>, который используется в производстве красителей пишущего состава ещё с 1954.</w:t>
      </w:r>
      <w:proofErr w:type="gramEnd"/>
    </w:p>
    <w:p w:rsidR="00F171DB" w:rsidRPr="004E0001" w:rsidRDefault="00F10638" w:rsidP="004E0001">
      <w:pPr>
        <w:spacing w:line="360" w:lineRule="auto"/>
        <w:ind w:firstLine="567"/>
        <w:jc w:val="center"/>
        <w:rPr>
          <w:rFonts w:ascii="Times New Roman" w:hAnsi="Times New Roman" w:cs="Times New Roman"/>
          <w:sz w:val="28"/>
          <w:szCs w:val="28"/>
        </w:rPr>
      </w:pPr>
      <w:r w:rsidRPr="004E0001">
        <w:rPr>
          <w:rFonts w:ascii="Times New Roman" w:hAnsi="Times New Roman" w:cs="Times New Roman"/>
          <w:noProof/>
          <w:sz w:val="28"/>
          <w:szCs w:val="28"/>
          <w:lang w:eastAsia="ru-RU"/>
        </w:rPr>
        <w:drawing>
          <wp:inline distT="0" distB="0" distL="0" distR="0">
            <wp:extent cx="4632735" cy="6513533"/>
            <wp:effectExtent l="19050" t="0" r="0" b="0"/>
            <wp:docPr id="30"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29"/>
                    <pic:cNvPicPr>
                      <a:picLocks noChangeAspect="1"/>
                    </pic:cNvPicPr>
                  </pic:nvPicPr>
                  <pic:blipFill>
                    <a:blip r:embed="rId10"/>
                    <a:stretch>
                      <a:fillRect/>
                    </a:stretch>
                  </pic:blipFill>
                  <pic:spPr>
                    <a:xfrm>
                      <a:off x="0" y="0"/>
                      <a:ext cx="4636719" cy="6519134"/>
                    </a:xfrm>
                    <a:prstGeom prst="rect">
                      <a:avLst/>
                    </a:prstGeom>
                  </pic:spPr>
                </pic:pic>
              </a:graphicData>
            </a:graphic>
          </wp:inline>
        </w:drawing>
      </w:r>
    </w:p>
    <w:p w:rsidR="00FD40B5" w:rsidRPr="004E0001" w:rsidRDefault="00FD40B5" w:rsidP="008720AC">
      <w:pPr>
        <w:spacing w:line="360" w:lineRule="auto"/>
        <w:ind w:firstLine="567"/>
        <w:jc w:val="both"/>
        <w:rPr>
          <w:rFonts w:ascii="Times New Roman" w:hAnsi="Times New Roman" w:cs="Times New Roman"/>
          <w:sz w:val="28"/>
          <w:szCs w:val="28"/>
        </w:rPr>
      </w:pPr>
      <w:r w:rsidRPr="008720AC">
        <w:rPr>
          <w:rFonts w:ascii="Times New Roman" w:hAnsi="Times New Roman" w:cs="Times New Roman"/>
          <w:sz w:val="28"/>
          <w:szCs w:val="28"/>
        </w:rPr>
        <w:t>Рисунок 2</w:t>
      </w:r>
      <w:r w:rsidRPr="004E0001">
        <w:rPr>
          <w:rFonts w:ascii="Times New Roman" w:hAnsi="Times New Roman" w:cs="Times New Roman"/>
          <w:sz w:val="28"/>
          <w:szCs w:val="28"/>
        </w:rPr>
        <w:t xml:space="preserve"> – Структурные формулы основных окрашивающих веществ. </w:t>
      </w:r>
    </w:p>
    <w:p w:rsidR="00C27567" w:rsidRPr="004E0001" w:rsidRDefault="00C27567" w:rsidP="004E0001">
      <w:pPr>
        <w:spacing w:line="360" w:lineRule="auto"/>
        <w:ind w:firstLine="567"/>
        <w:jc w:val="both"/>
        <w:rPr>
          <w:rFonts w:ascii="Times New Roman" w:hAnsi="Times New Roman" w:cs="Times New Roman"/>
          <w:sz w:val="28"/>
          <w:szCs w:val="28"/>
        </w:rPr>
      </w:pPr>
      <w:r w:rsidRPr="004E0001">
        <w:rPr>
          <w:rFonts w:ascii="Times New Roman" w:hAnsi="Times New Roman" w:cs="Times New Roman"/>
          <w:b/>
          <w:sz w:val="28"/>
          <w:szCs w:val="28"/>
        </w:rPr>
        <w:t>Связующее вещество</w:t>
      </w:r>
      <w:r w:rsidRPr="004E0001">
        <w:rPr>
          <w:rFonts w:ascii="Times New Roman" w:hAnsi="Times New Roman" w:cs="Times New Roman"/>
          <w:sz w:val="28"/>
          <w:szCs w:val="28"/>
        </w:rPr>
        <w:t xml:space="preserve"> содержит растворитель или смесь растворителей (летучие органические растворители, вода).</w:t>
      </w:r>
      <w:r w:rsidR="008720AC">
        <w:rPr>
          <w:rFonts w:ascii="Times New Roman" w:hAnsi="Times New Roman" w:cs="Times New Roman"/>
          <w:sz w:val="28"/>
          <w:szCs w:val="28"/>
        </w:rPr>
        <w:t xml:space="preserve"> </w:t>
      </w:r>
      <w:r w:rsidRPr="004E0001">
        <w:rPr>
          <w:rFonts w:ascii="Times New Roman" w:hAnsi="Times New Roman" w:cs="Times New Roman"/>
          <w:sz w:val="28"/>
          <w:szCs w:val="28"/>
        </w:rPr>
        <w:t xml:space="preserve">Изначально в качестве растворителей использовали олеиновое, касторовое и минеральные (нефтяные) масла. С 1950 года преимущественно в качестве растворителей стали использовать </w:t>
      </w:r>
      <w:proofErr w:type="spellStart"/>
      <w:r w:rsidRPr="004E0001">
        <w:rPr>
          <w:rFonts w:ascii="Times New Roman" w:hAnsi="Times New Roman" w:cs="Times New Roman"/>
          <w:sz w:val="28"/>
          <w:szCs w:val="28"/>
        </w:rPr>
        <w:t>гликогели</w:t>
      </w:r>
      <w:proofErr w:type="spellEnd"/>
      <w:r w:rsidRPr="004E0001">
        <w:rPr>
          <w:rFonts w:ascii="Times New Roman" w:hAnsi="Times New Roman" w:cs="Times New Roman"/>
          <w:sz w:val="28"/>
          <w:szCs w:val="28"/>
        </w:rPr>
        <w:t>. Наиболее широко используемые сегодня: глицерин; тр</w:t>
      </w:r>
      <w:proofErr w:type="gramStart"/>
      <w:r w:rsidRPr="004E0001">
        <w:rPr>
          <w:rFonts w:ascii="Times New Roman" w:hAnsi="Times New Roman" w:cs="Times New Roman"/>
          <w:sz w:val="28"/>
          <w:szCs w:val="28"/>
        </w:rPr>
        <w:t>и-</w:t>
      </w:r>
      <w:proofErr w:type="gramEnd"/>
      <w:r w:rsidRPr="004E0001">
        <w:rPr>
          <w:rFonts w:ascii="Times New Roman" w:hAnsi="Times New Roman" w:cs="Times New Roman"/>
          <w:sz w:val="28"/>
          <w:szCs w:val="28"/>
        </w:rPr>
        <w:t xml:space="preserve">, тетра-, </w:t>
      </w:r>
      <w:proofErr w:type="spellStart"/>
      <w:r w:rsidRPr="004E0001">
        <w:rPr>
          <w:rFonts w:ascii="Times New Roman" w:hAnsi="Times New Roman" w:cs="Times New Roman"/>
          <w:sz w:val="28"/>
          <w:szCs w:val="28"/>
        </w:rPr>
        <w:t>пентаэтиленгликоли</w:t>
      </w:r>
      <w:proofErr w:type="spellEnd"/>
      <w:r w:rsidRPr="004E0001">
        <w:rPr>
          <w:rFonts w:ascii="Times New Roman" w:hAnsi="Times New Roman" w:cs="Times New Roman"/>
          <w:sz w:val="28"/>
          <w:szCs w:val="28"/>
        </w:rPr>
        <w:t xml:space="preserve">; </w:t>
      </w:r>
      <w:proofErr w:type="spellStart"/>
      <w:r w:rsidRPr="004E0001">
        <w:rPr>
          <w:rFonts w:ascii="Times New Roman" w:hAnsi="Times New Roman" w:cs="Times New Roman"/>
          <w:sz w:val="28"/>
          <w:szCs w:val="28"/>
        </w:rPr>
        <w:t>феноксиэтанол</w:t>
      </w:r>
      <w:proofErr w:type="spellEnd"/>
      <w:r w:rsidRPr="004E0001">
        <w:rPr>
          <w:rFonts w:ascii="Times New Roman" w:hAnsi="Times New Roman" w:cs="Times New Roman"/>
          <w:sz w:val="28"/>
          <w:szCs w:val="28"/>
        </w:rPr>
        <w:t xml:space="preserve">; </w:t>
      </w:r>
      <w:proofErr w:type="spellStart"/>
      <w:r w:rsidRPr="004E0001">
        <w:rPr>
          <w:rFonts w:ascii="Times New Roman" w:hAnsi="Times New Roman" w:cs="Times New Roman"/>
          <w:sz w:val="28"/>
          <w:szCs w:val="28"/>
        </w:rPr>
        <w:t>феноксиэтоксиэтанол</w:t>
      </w:r>
      <w:proofErr w:type="spellEnd"/>
      <w:r w:rsidRPr="004E0001">
        <w:rPr>
          <w:rFonts w:ascii="Times New Roman" w:hAnsi="Times New Roman" w:cs="Times New Roman"/>
          <w:sz w:val="28"/>
          <w:szCs w:val="28"/>
        </w:rPr>
        <w:t xml:space="preserve">; </w:t>
      </w:r>
      <w:proofErr w:type="spellStart"/>
      <w:r w:rsidRPr="004E0001">
        <w:rPr>
          <w:rFonts w:ascii="Times New Roman" w:hAnsi="Times New Roman" w:cs="Times New Roman"/>
          <w:sz w:val="28"/>
          <w:szCs w:val="28"/>
        </w:rPr>
        <w:t>бензиловый</w:t>
      </w:r>
      <w:proofErr w:type="spellEnd"/>
      <w:r w:rsidRPr="004E0001">
        <w:rPr>
          <w:rFonts w:ascii="Times New Roman" w:hAnsi="Times New Roman" w:cs="Times New Roman"/>
          <w:sz w:val="28"/>
          <w:szCs w:val="28"/>
        </w:rPr>
        <w:t xml:space="preserve"> спирт; 2-пирролидон, </w:t>
      </w:r>
      <w:proofErr w:type="spellStart"/>
      <w:r w:rsidRPr="004E0001">
        <w:rPr>
          <w:rFonts w:ascii="Times New Roman" w:hAnsi="Times New Roman" w:cs="Times New Roman"/>
          <w:sz w:val="28"/>
          <w:szCs w:val="28"/>
        </w:rPr>
        <w:t>бутиленгликоль</w:t>
      </w:r>
      <w:proofErr w:type="spellEnd"/>
      <w:r w:rsidR="004E4C8F" w:rsidRPr="004E0001">
        <w:rPr>
          <w:rFonts w:ascii="Times New Roman" w:hAnsi="Times New Roman" w:cs="Times New Roman"/>
          <w:sz w:val="28"/>
          <w:szCs w:val="28"/>
        </w:rPr>
        <w:t xml:space="preserve"> (рисунок 3)</w:t>
      </w:r>
      <w:r w:rsidRPr="004E0001">
        <w:rPr>
          <w:rFonts w:ascii="Times New Roman" w:hAnsi="Times New Roman" w:cs="Times New Roman"/>
          <w:sz w:val="28"/>
          <w:szCs w:val="28"/>
        </w:rPr>
        <w:t>.</w:t>
      </w:r>
    </w:p>
    <w:p w:rsidR="004E4C8F" w:rsidRPr="004E0001" w:rsidRDefault="004E4C8F" w:rsidP="004E0001">
      <w:pPr>
        <w:spacing w:line="360" w:lineRule="auto"/>
        <w:ind w:firstLine="567"/>
        <w:jc w:val="center"/>
        <w:rPr>
          <w:rFonts w:ascii="Times New Roman" w:hAnsi="Times New Roman" w:cs="Times New Roman"/>
          <w:sz w:val="28"/>
          <w:szCs w:val="28"/>
        </w:rPr>
      </w:pPr>
      <w:r w:rsidRPr="004E0001">
        <w:rPr>
          <w:rFonts w:ascii="Times New Roman" w:hAnsi="Times New Roman" w:cs="Times New Roman"/>
          <w:noProof/>
          <w:sz w:val="28"/>
          <w:szCs w:val="28"/>
          <w:lang w:eastAsia="ru-RU"/>
        </w:rPr>
        <w:drawing>
          <wp:inline distT="0" distB="0" distL="0" distR="0">
            <wp:extent cx="4747895" cy="3692806"/>
            <wp:effectExtent l="19050" t="0" r="0" b="0"/>
            <wp:docPr id="72"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Рисунок 71"/>
                    <pic:cNvPicPr>
                      <a:picLocks noChangeAspect="1"/>
                    </pic:cNvPicPr>
                  </pic:nvPicPr>
                  <pic:blipFill>
                    <a:blip r:embed="rId11"/>
                    <a:stretch>
                      <a:fillRect/>
                    </a:stretch>
                  </pic:blipFill>
                  <pic:spPr>
                    <a:xfrm>
                      <a:off x="0" y="0"/>
                      <a:ext cx="4760677" cy="3702748"/>
                    </a:xfrm>
                    <a:prstGeom prst="rect">
                      <a:avLst/>
                    </a:prstGeom>
                  </pic:spPr>
                </pic:pic>
              </a:graphicData>
            </a:graphic>
          </wp:inline>
        </w:drawing>
      </w:r>
    </w:p>
    <w:p w:rsidR="004E4C8F" w:rsidRPr="004E0001" w:rsidRDefault="004E4C8F" w:rsidP="008720AC">
      <w:pPr>
        <w:spacing w:line="360" w:lineRule="auto"/>
        <w:ind w:firstLine="567"/>
        <w:jc w:val="both"/>
        <w:rPr>
          <w:rFonts w:ascii="Times New Roman" w:hAnsi="Times New Roman" w:cs="Times New Roman"/>
          <w:sz w:val="28"/>
          <w:szCs w:val="28"/>
        </w:rPr>
      </w:pPr>
      <w:r w:rsidRPr="008720AC">
        <w:rPr>
          <w:rFonts w:ascii="Times New Roman" w:hAnsi="Times New Roman" w:cs="Times New Roman"/>
          <w:sz w:val="28"/>
          <w:szCs w:val="28"/>
        </w:rPr>
        <w:t>Рисунок 3</w:t>
      </w:r>
      <w:r w:rsidRPr="004E0001">
        <w:rPr>
          <w:rFonts w:ascii="Times New Roman" w:hAnsi="Times New Roman" w:cs="Times New Roman"/>
          <w:sz w:val="28"/>
          <w:szCs w:val="28"/>
        </w:rPr>
        <w:t xml:space="preserve"> – Структурные формулы основных растворителей, наиболее часто используемых в пишущих составах. </w:t>
      </w:r>
    </w:p>
    <w:p w:rsidR="00C27567" w:rsidRPr="004E0001" w:rsidRDefault="00C27567" w:rsidP="004E0001">
      <w:pPr>
        <w:spacing w:line="360" w:lineRule="auto"/>
        <w:ind w:firstLine="567"/>
        <w:jc w:val="both"/>
        <w:rPr>
          <w:rFonts w:ascii="Times New Roman" w:hAnsi="Times New Roman" w:cs="Times New Roman"/>
          <w:sz w:val="28"/>
          <w:szCs w:val="28"/>
        </w:rPr>
      </w:pPr>
      <w:r w:rsidRPr="004E0001">
        <w:rPr>
          <w:rFonts w:ascii="Times New Roman" w:hAnsi="Times New Roman" w:cs="Times New Roman"/>
          <w:b/>
          <w:sz w:val="28"/>
          <w:szCs w:val="28"/>
        </w:rPr>
        <w:t>Смолы</w:t>
      </w:r>
      <w:r w:rsidRPr="004E0001">
        <w:rPr>
          <w:rFonts w:ascii="Times New Roman" w:hAnsi="Times New Roman" w:cs="Times New Roman"/>
          <w:sz w:val="28"/>
          <w:szCs w:val="28"/>
        </w:rPr>
        <w:t>, которые обуславливают такие свойства пишущих составов, как вязкость и адгезия к бумаге.</w:t>
      </w:r>
    </w:p>
    <w:p w:rsidR="00F049FB" w:rsidRDefault="00C27567" w:rsidP="004E0001">
      <w:pPr>
        <w:spacing w:line="360" w:lineRule="auto"/>
        <w:ind w:firstLine="567"/>
        <w:jc w:val="both"/>
        <w:rPr>
          <w:rFonts w:ascii="Times New Roman" w:hAnsi="Times New Roman" w:cs="Times New Roman"/>
          <w:sz w:val="28"/>
          <w:szCs w:val="28"/>
        </w:rPr>
      </w:pPr>
      <w:r w:rsidRPr="004E0001">
        <w:rPr>
          <w:rFonts w:ascii="Times New Roman" w:hAnsi="Times New Roman" w:cs="Times New Roman"/>
          <w:b/>
          <w:sz w:val="28"/>
          <w:szCs w:val="28"/>
        </w:rPr>
        <w:t>Другие реагенты</w:t>
      </w:r>
      <w:r w:rsidRPr="004E0001">
        <w:rPr>
          <w:rFonts w:ascii="Times New Roman" w:hAnsi="Times New Roman" w:cs="Times New Roman"/>
          <w:sz w:val="28"/>
          <w:szCs w:val="28"/>
        </w:rPr>
        <w:t>, помогающие варьировать реологические свойства пишущих составов, их добавляют в меньшей концентрации. Эти добавки, как правило, производители держат в секрете.</w:t>
      </w:r>
      <w:r w:rsidR="00A441B4" w:rsidRPr="004E0001">
        <w:rPr>
          <w:rFonts w:ascii="Times New Roman" w:hAnsi="Times New Roman" w:cs="Times New Roman"/>
          <w:sz w:val="28"/>
          <w:szCs w:val="28"/>
        </w:rPr>
        <w:t xml:space="preserve"> </w:t>
      </w:r>
      <w:r w:rsidRPr="004E0001">
        <w:rPr>
          <w:rFonts w:ascii="Times New Roman" w:hAnsi="Times New Roman" w:cs="Times New Roman"/>
          <w:sz w:val="28"/>
          <w:szCs w:val="28"/>
        </w:rPr>
        <w:t xml:space="preserve">Производители также добавляют тэги (химические </w:t>
      </w:r>
      <w:proofErr w:type="gramStart"/>
      <w:r w:rsidRPr="004E0001">
        <w:rPr>
          <w:rFonts w:ascii="Times New Roman" w:hAnsi="Times New Roman" w:cs="Times New Roman"/>
          <w:sz w:val="28"/>
          <w:szCs w:val="28"/>
        </w:rPr>
        <w:t>маркеры</w:t>
      </w:r>
      <w:proofErr w:type="gramEnd"/>
      <w:r w:rsidRPr="004E0001">
        <w:rPr>
          <w:rFonts w:ascii="Times New Roman" w:hAnsi="Times New Roman" w:cs="Times New Roman"/>
          <w:sz w:val="28"/>
          <w:szCs w:val="28"/>
        </w:rPr>
        <w:t xml:space="preserve"> такие как редкоземельные металлоорганические соединения и следовое количество оптических осветлителей), которые не изменяются с течением времени.</w:t>
      </w:r>
    </w:p>
    <w:p w:rsidR="00F049FB" w:rsidRPr="00C047F9" w:rsidRDefault="004C5BAE" w:rsidP="00C047F9">
      <w:pPr>
        <w:pStyle w:val="1"/>
        <w:numPr>
          <w:ilvl w:val="1"/>
          <w:numId w:val="24"/>
        </w:numPr>
        <w:spacing w:before="100" w:beforeAutospacing="1" w:after="100" w:afterAutospacing="1" w:line="360" w:lineRule="auto"/>
        <w:ind w:left="0" w:firstLine="0"/>
        <w:jc w:val="center"/>
        <w:rPr>
          <w:rFonts w:ascii="Times New Roman" w:hAnsi="Times New Roman" w:cs="Times New Roman"/>
          <w:b/>
          <w:color w:val="auto"/>
          <w:sz w:val="28"/>
          <w:szCs w:val="28"/>
        </w:rPr>
      </w:pPr>
      <w:bookmarkStart w:id="3" w:name="_Toc527333134"/>
      <w:r w:rsidRPr="00C047F9">
        <w:rPr>
          <w:rFonts w:ascii="Times New Roman" w:hAnsi="Times New Roman" w:cs="Times New Roman"/>
          <w:b/>
          <w:color w:val="auto"/>
          <w:sz w:val="28"/>
          <w:szCs w:val="28"/>
        </w:rPr>
        <w:t>Процессы, происходящие с пишущим составом после нанесения на бумагу</w:t>
      </w:r>
      <w:bookmarkEnd w:id="3"/>
    </w:p>
    <w:p w:rsidR="00F85684" w:rsidRPr="00C047F9" w:rsidRDefault="00F85684" w:rsidP="00C047F9">
      <w:pPr>
        <w:spacing w:before="100" w:beforeAutospacing="1" w:after="100" w:afterAutospacing="1" w:line="360" w:lineRule="auto"/>
        <w:ind w:firstLine="567"/>
        <w:jc w:val="both"/>
        <w:rPr>
          <w:rFonts w:ascii="Times New Roman" w:hAnsi="Times New Roman" w:cs="Times New Roman"/>
          <w:sz w:val="28"/>
          <w:szCs w:val="28"/>
        </w:rPr>
      </w:pPr>
      <w:r w:rsidRPr="00C047F9">
        <w:rPr>
          <w:rFonts w:ascii="Times New Roman" w:hAnsi="Times New Roman" w:cs="Times New Roman"/>
          <w:sz w:val="28"/>
          <w:szCs w:val="28"/>
        </w:rPr>
        <w:t xml:space="preserve">При нанесении пишущих составов на бумагу происходит одновременно ряд процессов: пишущие составы высыхают за счёт испарения растворителя (также происходит диффузия/абсорбция растворителя в бумаге и адсорбция растворителя на бумаге), тускнеют из-за деградации красителя и затвердевают вследствие полимеризации смол (рисунок </w:t>
      </w:r>
      <w:r w:rsidR="004E4C8F" w:rsidRPr="00C047F9">
        <w:rPr>
          <w:rFonts w:ascii="Times New Roman" w:hAnsi="Times New Roman" w:cs="Times New Roman"/>
          <w:sz w:val="28"/>
          <w:szCs w:val="28"/>
        </w:rPr>
        <w:t>4</w:t>
      </w:r>
      <w:r w:rsidRPr="00C047F9">
        <w:rPr>
          <w:rFonts w:ascii="Times New Roman" w:hAnsi="Times New Roman" w:cs="Times New Roman"/>
          <w:sz w:val="28"/>
          <w:szCs w:val="28"/>
        </w:rPr>
        <w:t>).</w:t>
      </w:r>
    </w:p>
    <w:p w:rsidR="00F85684" w:rsidRPr="00C047F9" w:rsidRDefault="008E1483" w:rsidP="00C047F9">
      <w:pPr>
        <w:spacing w:line="360" w:lineRule="auto"/>
        <w:jc w:val="center"/>
        <w:rPr>
          <w:rFonts w:ascii="Times New Roman" w:hAnsi="Times New Roman" w:cs="Times New Roman"/>
          <w:sz w:val="28"/>
          <w:szCs w:val="28"/>
        </w:rPr>
      </w:pPr>
      <w:r w:rsidRPr="00C047F9">
        <w:rPr>
          <w:rFonts w:ascii="Times New Roman" w:hAnsi="Times New Roman" w:cs="Times New Roman"/>
          <w:noProof/>
          <w:sz w:val="28"/>
          <w:szCs w:val="28"/>
          <w:lang w:eastAsia="ru-RU"/>
        </w:rPr>
        <w:drawing>
          <wp:inline distT="0" distB="0" distL="0" distR="0">
            <wp:extent cx="2962913" cy="1658256"/>
            <wp:effectExtent l="0" t="0" r="0" b="0"/>
            <wp:docPr id="87"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Рисунок 86"/>
                    <pic:cNvPicPr>
                      <a:picLocks noChangeAspect="1"/>
                    </pic:cNvPicPr>
                  </pic:nvPicPr>
                  <pic:blipFill>
                    <a:blip r:embed="rId12"/>
                    <a:stretch>
                      <a:fillRect/>
                    </a:stretch>
                  </pic:blipFill>
                  <pic:spPr>
                    <a:xfrm>
                      <a:off x="0" y="0"/>
                      <a:ext cx="2962913" cy="1658256"/>
                    </a:xfrm>
                    <a:prstGeom prst="rect">
                      <a:avLst/>
                    </a:prstGeom>
                  </pic:spPr>
                </pic:pic>
              </a:graphicData>
            </a:graphic>
          </wp:inline>
        </w:drawing>
      </w:r>
    </w:p>
    <w:p w:rsidR="005C7C30" w:rsidRPr="00C047F9" w:rsidRDefault="004E4C8F" w:rsidP="00C047F9">
      <w:pPr>
        <w:spacing w:line="360" w:lineRule="auto"/>
        <w:ind w:firstLine="567"/>
        <w:jc w:val="both"/>
        <w:rPr>
          <w:rFonts w:ascii="Times New Roman" w:hAnsi="Times New Roman" w:cs="Times New Roman"/>
          <w:sz w:val="28"/>
          <w:szCs w:val="28"/>
        </w:rPr>
      </w:pPr>
      <w:r w:rsidRPr="00C047F9">
        <w:rPr>
          <w:rFonts w:ascii="Times New Roman" w:hAnsi="Times New Roman" w:cs="Times New Roman"/>
          <w:sz w:val="28"/>
          <w:szCs w:val="28"/>
        </w:rPr>
        <w:t>Рисунок 4</w:t>
      </w:r>
      <w:r w:rsidR="00F85684" w:rsidRPr="00C047F9">
        <w:rPr>
          <w:rFonts w:ascii="Times New Roman" w:hAnsi="Times New Roman" w:cs="Times New Roman"/>
          <w:sz w:val="28"/>
          <w:szCs w:val="28"/>
        </w:rPr>
        <w:t xml:space="preserve"> - Иллюстрация процессов, происходящих с растворителем после нанесения пишущих составов на бумагу. Серые стрелки показывают испарение, </w:t>
      </w:r>
      <w:r w:rsidR="00E37FF0" w:rsidRPr="00C047F9">
        <w:rPr>
          <w:rFonts w:ascii="Times New Roman" w:hAnsi="Times New Roman" w:cs="Times New Roman"/>
          <w:sz w:val="28"/>
          <w:szCs w:val="28"/>
        </w:rPr>
        <w:t>фиолетовые</w:t>
      </w:r>
      <w:r w:rsidR="00F85684" w:rsidRPr="00C047F9">
        <w:rPr>
          <w:rFonts w:ascii="Times New Roman" w:hAnsi="Times New Roman" w:cs="Times New Roman"/>
          <w:sz w:val="28"/>
          <w:szCs w:val="28"/>
        </w:rPr>
        <w:t xml:space="preserve"> – процессы диффузии, миграции, абсорбции и адсорбции.</w:t>
      </w:r>
    </w:p>
    <w:p w:rsidR="00F049FB" w:rsidRPr="00C047F9" w:rsidRDefault="00F85684" w:rsidP="00C047F9">
      <w:pPr>
        <w:spacing w:line="360" w:lineRule="auto"/>
        <w:ind w:firstLine="708"/>
        <w:jc w:val="both"/>
        <w:rPr>
          <w:rFonts w:ascii="Times New Roman" w:hAnsi="Times New Roman" w:cs="Times New Roman"/>
          <w:sz w:val="28"/>
          <w:szCs w:val="28"/>
        </w:rPr>
      </w:pPr>
      <w:r w:rsidRPr="00C047F9">
        <w:rPr>
          <w:rFonts w:ascii="Times New Roman" w:hAnsi="Times New Roman" w:cs="Times New Roman"/>
          <w:sz w:val="28"/>
          <w:szCs w:val="28"/>
        </w:rPr>
        <w:t xml:space="preserve">Старение пишущего состава во многом определяется качественным и количественным соотношением компонентов последнего. Каждый отдельный растворитель или краситель будет стареть с разной скоростью, так, например, наличие дополнительного пигмента в смеси с красителем – </w:t>
      </w:r>
      <w:proofErr w:type="spellStart"/>
      <w:r w:rsidRPr="00C047F9">
        <w:rPr>
          <w:rFonts w:ascii="Times New Roman" w:hAnsi="Times New Roman" w:cs="Times New Roman"/>
          <w:sz w:val="28"/>
          <w:szCs w:val="28"/>
        </w:rPr>
        <w:t>арилметаном</w:t>
      </w:r>
      <w:proofErr w:type="spellEnd"/>
      <w:r w:rsidRPr="00C047F9">
        <w:rPr>
          <w:rFonts w:ascii="Times New Roman" w:hAnsi="Times New Roman" w:cs="Times New Roman"/>
          <w:sz w:val="28"/>
          <w:szCs w:val="28"/>
        </w:rPr>
        <w:t xml:space="preserve"> приводит к конкуренции за поглощение фотонов и, как следствие гасит старение. Кроме того, и скорость диффузии и выпаривания растворителей также зависит от сочетания компонентов, составляющих основу пишущего состава. Плотность бумаги, на которую наносили пишущие составы, толщина, пористость, направление волокон также могут влиять на процессы старения пишущих составов.</w:t>
      </w:r>
    </w:p>
    <w:p w:rsidR="00FD6B3F" w:rsidRPr="00C047F9" w:rsidRDefault="00C047F9" w:rsidP="00C047F9">
      <w:pPr>
        <w:pStyle w:val="1"/>
        <w:spacing w:before="100" w:beforeAutospacing="1" w:after="100" w:afterAutospacing="1" w:line="360" w:lineRule="auto"/>
        <w:jc w:val="center"/>
        <w:rPr>
          <w:rFonts w:ascii="Times New Roman" w:hAnsi="Times New Roman" w:cs="Times New Roman"/>
          <w:b/>
          <w:color w:val="auto"/>
          <w:sz w:val="28"/>
          <w:szCs w:val="28"/>
        </w:rPr>
      </w:pPr>
      <w:bookmarkStart w:id="4" w:name="_Toc527333135"/>
      <w:r w:rsidRPr="00C047F9">
        <w:rPr>
          <w:rFonts w:ascii="Times New Roman" w:hAnsi="Times New Roman" w:cs="Times New Roman"/>
          <w:b/>
          <w:color w:val="auto"/>
          <w:sz w:val="28"/>
          <w:szCs w:val="28"/>
        </w:rPr>
        <w:t>Глава 2. Материалы и методы исследования</w:t>
      </w:r>
    </w:p>
    <w:p w:rsidR="00DC328E" w:rsidRPr="00C047F9" w:rsidRDefault="00C047F9" w:rsidP="00C047F9">
      <w:pPr>
        <w:pStyle w:val="1"/>
        <w:spacing w:before="100" w:beforeAutospacing="1" w:after="100" w:afterAutospacing="1" w:line="360" w:lineRule="auto"/>
        <w:jc w:val="both"/>
        <w:rPr>
          <w:rFonts w:ascii="Times New Roman" w:hAnsi="Times New Roman" w:cs="Times New Roman"/>
          <w:b/>
          <w:color w:val="auto"/>
          <w:sz w:val="28"/>
          <w:szCs w:val="28"/>
        </w:rPr>
      </w:pPr>
      <w:r w:rsidRPr="00C047F9">
        <w:rPr>
          <w:rFonts w:ascii="Times New Roman" w:hAnsi="Times New Roman" w:cs="Times New Roman"/>
          <w:b/>
          <w:color w:val="auto"/>
          <w:sz w:val="28"/>
          <w:szCs w:val="28"/>
        </w:rPr>
        <w:t xml:space="preserve">2.1. </w:t>
      </w:r>
      <w:r w:rsidR="00DC328E" w:rsidRPr="00C047F9">
        <w:rPr>
          <w:rFonts w:ascii="Times New Roman" w:hAnsi="Times New Roman" w:cs="Times New Roman"/>
          <w:b/>
          <w:color w:val="auto"/>
          <w:sz w:val="28"/>
          <w:szCs w:val="28"/>
        </w:rPr>
        <w:t>Методы, используемые для анализа красителей и пишущих составов</w:t>
      </w:r>
      <w:bookmarkEnd w:id="4"/>
    </w:p>
    <w:p w:rsidR="00942CBA" w:rsidRPr="00C047F9" w:rsidRDefault="00E96843" w:rsidP="00C047F9">
      <w:pPr>
        <w:spacing w:before="100" w:beforeAutospacing="1" w:after="100" w:afterAutospacing="1" w:line="360" w:lineRule="auto"/>
        <w:ind w:firstLine="567"/>
        <w:jc w:val="both"/>
        <w:rPr>
          <w:rFonts w:ascii="Times New Roman" w:hAnsi="Times New Roman" w:cs="Times New Roman"/>
          <w:sz w:val="28"/>
          <w:szCs w:val="28"/>
        </w:rPr>
      </w:pPr>
      <w:r w:rsidRPr="00C047F9">
        <w:rPr>
          <w:rFonts w:ascii="Times New Roman" w:hAnsi="Times New Roman" w:cs="Times New Roman"/>
          <w:sz w:val="28"/>
          <w:szCs w:val="28"/>
        </w:rPr>
        <w:t>Криминалистическое исследование материалов письма в штрихах – многоступенчатый процесс, в ходе которого изучаются свойства материала письма и свойства технического средства, отобразившиеся в штрихах.</w:t>
      </w:r>
      <w:r w:rsidR="00FD6B3F" w:rsidRPr="00C047F9">
        <w:rPr>
          <w:rFonts w:ascii="Times New Roman" w:hAnsi="Times New Roman" w:cs="Times New Roman"/>
          <w:sz w:val="28"/>
          <w:szCs w:val="28"/>
        </w:rPr>
        <w:t xml:space="preserve"> </w:t>
      </w:r>
      <w:proofErr w:type="gramStart"/>
      <w:r w:rsidR="00942CBA" w:rsidRPr="00C047F9">
        <w:rPr>
          <w:rFonts w:ascii="Times New Roman" w:hAnsi="Times New Roman" w:cs="Times New Roman"/>
          <w:sz w:val="28"/>
          <w:szCs w:val="28"/>
        </w:rPr>
        <w:t>Ввиду малых количеств вещества в штрихах (в штрихе средней интенсивности протяженностью около 10 мм содержится 10</w:t>
      </w:r>
      <w:r w:rsidR="00942CBA" w:rsidRPr="00C047F9">
        <w:rPr>
          <w:rFonts w:ascii="Times New Roman" w:hAnsi="Times New Roman" w:cs="Times New Roman"/>
          <w:sz w:val="28"/>
          <w:szCs w:val="28"/>
          <w:vertAlign w:val="superscript"/>
        </w:rPr>
        <w:t>-6</w:t>
      </w:r>
      <w:r w:rsidR="00942CBA" w:rsidRPr="00C047F9">
        <w:rPr>
          <w:rFonts w:ascii="Times New Roman" w:hAnsi="Times New Roman" w:cs="Times New Roman"/>
          <w:sz w:val="28"/>
          <w:szCs w:val="28"/>
        </w:rPr>
        <w:t xml:space="preserve"> – 10</w:t>
      </w:r>
      <w:r w:rsidR="00942CBA" w:rsidRPr="00C047F9">
        <w:rPr>
          <w:rFonts w:ascii="Times New Roman" w:hAnsi="Times New Roman" w:cs="Times New Roman"/>
          <w:sz w:val="28"/>
          <w:szCs w:val="28"/>
          <w:vertAlign w:val="superscript"/>
        </w:rPr>
        <w:t>-7</w:t>
      </w:r>
      <w:r w:rsidR="00942CBA" w:rsidRPr="00C047F9">
        <w:rPr>
          <w:rFonts w:ascii="Times New Roman" w:hAnsi="Times New Roman" w:cs="Times New Roman"/>
          <w:sz w:val="28"/>
          <w:szCs w:val="28"/>
        </w:rPr>
        <w:t xml:space="preserve"> г пасты), методика исследования состава паст должна включать комплекс методов, позволяющих определить химическую природу каждого компонента и оценить его количественное содержание, с пределом обнаружения не ниже 10</w:t>
      </w:r>
      <w:r w:rsidR="00942CBA" w:rsidRPr="00C047F9">
        <w:rPr>
          <w:rFonts w:ascii="Times New Roman" w:hAnsi="Times New Roman" w:cs="Times New Roman"/>
          <w:sz w:val="28"/>
          <w:szCs w:val="28"/>
          <w:vertAlign w:val="superscript"/>
        </w:rPr>
        <w:t xml:space="preserve">-7 </w:t>
      </w:r>
      <w:r w:rsidR="00942CBA" w:rsidRPr="00C047F9">
        <w:rPr>
          <w:rFonts w:ascii="Times New Roman" w:hAnsi="Times New Roman" w:cs="Times New Roman"/>
          <w:sz w:val="28"/>
          <w:szCs w:val="28"/>
        </w:rPr>
        <w:t>г.</w:t>
      </w:r>
      <w:r w:rsidR="00C047F9">
        <w:rPr>
          <w:rFonts w:ascii="Times New Roman" w:hAnsi="Times New Roman" w:cs="Times New Roman"/>
          <w:sz w:val="28"/>
          <w:szCs w:val="28"/>
        </w:rPr>
        <w:t xml:space="preserve"> </w:t>
      </w:r>
      <w:r w:rsidRPr="00C047F9">
        <w:rPr>
          <w:rFonts w:ascii="Times New Roman" w:hAnsi="Times New Roman" w:cs="Times New Roman"/>
          <w:sz w:val="28"/>
          <w:szCs w:val="28"/>
        </w:rPr>
        <w:t>Большинство компонентов материалов письма являются органическими веществами.</w:t>
      </w:r>
      <w:proofErr w:type="gramEnd"/>
      <w:r w:rsidRPr="00C047F9">
        <w:rPr>
          <w:rFonts w:ascii="Times New Roman" w:hAnsi="Times New Roman" w:cs="Times New Roman"/>
          <w:sz w:val="28"/>
          <w:szCs w:val="28"/>
        </w:rPr>
        <w:t xml:space="preserve"> Для их анализа применяются методики (специальные модификации методов применительно к задачам криминалистического исследования) на основе </w:t>
      </w:r>
      <w:proofErr w:type="spellStart"/>
      <w:r w:rsidRPr="00C047F9">
        <w:rPr>
          <w:rFonts w:ascii="Times New Roman" w:hAnsi="Times New Roman" w:cs="Times New Roman"/>
          <w:sz w:val="28"/>
          <w:szCs w:val="28"/>
        </w:rPr>
        <w:t>хроматографических</w:t>
      </w:r>
      <w:proofErr w:type="spellEnd"/>
      <w:r w:rsidRPr="00C047F9">
        <w:rPr>
          <w:rFonts w:ascii="Times New Roman" w:hAnsi="Times New Roman" w:cs="Times New Roman"/>
          <w:sz w:val="28"/>
          <w:szCs w:val="28"/>
        </w:rPr>
        <w:t xml:space="preserve"> методов: тонкослойной хроматографии (ТСХ), газожидкостной хроматографии (ГЖХ); спектрофотомерии </w:t>
      </w:r>
      <w:proofErr w:type="gramStart"/>
      <w:r w:rsidRPr="00C047F9">
        <w:rPr>
          <w:rFonts w:ascii="Times New Roman" w:hAnsi="Times New Roman" w:cs="Times New Roman"/>
          <w:sz w:val="28"/>
          <w:szCs w:val="28"/>
        </w:rPr>
        <w:t>в</w:t>
      </w:r>
      <w:proofErr w:type="gramEnd"/>
      <w:r w:rsidRPr="00C047F9">
        <w:rPr>
          <w:rFonts w:ascii="Times New Roman" w:hAnsi="Times New Roman" w:cs="Times New Roman"/>
          <w:sz w:val="28"/>
          <w:szCs w:val="28"/>
        </w:rPr>
        <w:t xml:space="preserve"> вид</w:t>
      </w:r>
      <w:r w:rsidR="005C7D72" w:rsidRPr="00C047F9">
        <w:rPr>
          <w:rFonts w:ascii="Times New Roman" w:hAnsi="Times New Roman" w:cs="Times New Roman"/>
          <w:sz w:val="28"/>
          <w:szCs w:val="28"/>
        </w:rPr>
        <w:t xml:space="preserve">имой и ИК-областях. </w:t>
      </w:r>
      <w:r w:rsidR="00942CBA" w:rsidRPr="00C047F9">
        <w:rPr>
          <w:rFonts w:ascii="Times New Roman" w:hAnsi="Times New Roman" w:cs="Times New Roman"/>
          <w:sz w:val="28"/>
          <w:szCs w:val="28"/>
        </w:rPr>
        <w:t>Данные методы, на сегодняшний день, являются основой</w:t>
      </w:r>
      <w:r w:rsidR="00A441B4" w:rsidRPr="00C047F9">
        <w:rPr>
          <w:rFonts w:ascii="Times New Roman" w:hAnsi="Times New Roman" w:cs="Times New Roman"/>
          <w:sz w:val="28"/>
          <w:szCs w:val="28"/>
        </w:rPr>
        <w:t xml:space="preserve"> </w:t>
      </w:r>
      <w:r w:rsidR="00942CBA" w:rsidRPr="00C047F9">
        <w:rPr>
          <w:rFonts w:ascii="Times New Roman" w:hAnsi="Times New Roman" w:cs="Times New Roman"/>
          <w:sz w:val="28"/>
          <w:szCs w:val="28"/>
        </w:rPr>
        <w:t>большинства методик определения давности документов, выполненных</w:t>
      </w:r>
      <w:r w:rsidR="00A441B4" w:rsidRPr="00C047F9">
        <w:rPr>
          <w:rFonts w:ascii="Times New Roman" w:hAnsi="Times New Roman" w:cs="Times New Roman"/>
          <w:sz w:val="28"/>
          <w:szCs w:val="28"/>
        </w:rPr>
        <w:t xml:space="preserve"> </w:t>
      </w:r>
      <w:r w:rsidR="00942CBA" w:rsidRPr="00C047F9">
        <w:rPr>
          <w:rFonts w:ascii="Times New Roman" w:hAnsi="Times New Roman" w:cs="Times New Roman"/>
          <w:sz w:val="28"/>
          <w:szCs w:val="28"/>
        </w:rPr>
        <w:t>рукописным способом.</w:t>
      </w:r>
    </w:p>
    <w:p w:rsidR="009F5B41" w:rsidRPr="00C047F9" w:rsidRDefault="009E5EB0" w:rsidP="00C047F9">
      <w:pPr>
        <w:spacing w:line="360" w:lineRule="auto"/>
        <w:ind w:firstLine="708"/>
        <w:jc w:val="both"/>
        <w:rPr>
          <w:rFonts w:ascii="Times New Roman" w:hAnsi="Times New Roman" w:cs="Times New Roman"/>
          <w:sz w:val="28"/>
          <w:szCs w:val="28"/>
        </w:rPr>
      </w:pPr>
      <w:r w:rsidRPr="00C047F9">
        <w:rPr>
          <w:rFonts w:ascii="Times New Roman" w:hAnsi="Times New Roman" w:cs="Times New Roman"/>
          <w:sz w:val="28"/>
          <w:szCs w:val="28"/>
        </w:rPr>
        <w:t xml:space="preserve">Качественный состав красителей определяют, как правило, методом </w:t>
      </w:r>
      <w:r w:rsidRPr="00C047F9">
        <w:rPr>
          <w:rFonts w:ascii="Times New Roman" w:hAnsi="Times New Roman" w:cs="Times New Roman"/>
          <w:b/>
          <w:sz w:val="28"/>
          <w:szCs w:val="28"/>
        </w:rPr>
        <w:t>ТСХ</w:t>
      </w:r>
      <w:r w:rsidRPr="00C047F9">
        <w:rPr>
          <w:rFonts w:ascii="Times New Roman" w:hAnsi="Times New Roman" w:cs="Times New Roman"/>
          <w:sz w:val="28"/>
          <w:szCs w:val="28"/>
        </w:rPr>
        <w:t xml:space="preserve"> в тонко закрепленном слое силикагеля. Перенос материала письма из штрихов на пластику осуществляется с помощью экстракции: красящее вещество вымывают из штриха </w:t>
      </w:r>
      <w:proofErr w:type="spellStart"/>
      <w:r w:rsidRPr="00C047F9">
        <w:rPr>
          <w:rFonts w:ascii="Times New Roman" w:hAnsi="Times New Roman" w:cs="Times New Roman"/>
          <w:sz w:val="28"/>
          <w:szCs w:val="28"/>
        </w:rPr>
        <w:t>микрокаплей</w:t>
      </w:r>
      <w:proofErr w:type="spellEnd"/>
      <w:r w:rsidRPr="00C047F9">
        <w:rPr>
          <w:rFonts w:ascii="Times New Roman" w:hAnsi="Times New Roman" w:cs="Times New Roman"/>
          <w:sz w:val="28"/>
          <w:szCs w:val="28"/>
        </w:rPr>
        <w:t xml:space="preserve"> специально подобранного растворителя.</w:t>
      </w:r>
      <w:r w:rsidR="00A441B4" w:rsidRPr="00C047F9">
        <w:rPr>
          <w:rFonts w:ascii="Times New Roman" w:hAnsi="Times New Roman" w:cs="Times New Roman"/>
          <w:sz w:val="28"/>
          <w:szCs w:val="28"/>
        </w:rPr>
        <w:t xml:space="preserve"> </w:t>
      </w:r>
      <w:r w:rsidR="009F5B41" w:rsidRPr="00C047F9">
        <w:rPr>
          <w:rFonts w:ascii="Times New Roman" w:hAnsi="Times New Roman" w:cs="Times New Roman"/>
          <w:sz w:val="28"/>
          <w:szCs w:val="28"/>
        </w:rPr>
        <w:t>Классическая, наиболее простая и широко используемая методика тонкослойной хроматографии включает проведение следующих основных</w:t>
      </w:r>
      <w:r w:rsidR="00A441B4" w:rsidRPr="00C047F9">
        <w:rPr>
          <w:rFonts w:ascii="Times New Roman" w:hAnsi="Times New Roman" w:cs="Times New Roman"/>
          <w:sz w:val="28"/>
          <w:szCs w:val="28"/>
        </w:rPr>
        <w:t xml:space="preserve"> </w:t>
      </w:r>
      <w:r w:rsidR="009F5B41" w:rsidRPr="00C047F9">
        <w:rPr>
          <w:rFonts w:ascii="Times New Roman" w:hAnsi="Times New Roman" w:cs="Times New Roman"/>
          <w:sz w:val="28"/>
          <w:szCs w:val="28"/>
        </w:rPr>
        <w:t>операций:</w:t>
      </w:r>
    </w:p>
    <w:p w:rsidR="009F5B41" w:rsidRPr="00C047F9" w:rsidRDefault="009F5B41" w:rsidP="00C047F9">
      <w:pPr>
        <w:pStyle w:val="a6"/>
        <w:numPr>
          <w:ilvl w:val="0"/>
          <w:numId w:val="9"/>
        </w:numPr>
        <w:spacing w:line="360" w:lineRule="auto"/>
        <w:ind w:left="993"/>
        <w:jc w:val="both"/>
        <w:rPr>
          <w:rFonts w:ascii="Times New Roman" w:hAnsi="Times New Roman" w:cs="Times New Roman"/>
          <w:sz w:val="28"/>
          <w:szCs w:val="28"/>
        </w:rPr>
      </w:pPr>
      <w:r w:rsidRPr="00C047F9">
        <w:rPr>
          <w:rFonts w:ascii="Times New Roman" w:hAnsi="Times New Roman" w:cs="Times New Roman"/>
          <w:sz w:val="28"/>
          <w:szCs w:val="28"/>
        </w:rPr>
        <w:t>нанесение анализируемой пробы на слой сорбента;</w:t>
      </w:r>
    </w:p>
    <w:p w:rsidR="009F5B41" w:rsidRPr="00C047F9" w:rsidRDefault="009F5B41" w:rsidP="00C047F9">
      <w:pPr>
        <w:pStyle w:val="a6"/>
        <w:numPr>
          <w:ilvl w:val="0"/>
          <w:numId w:val="9"/>
        </w:numPr>
        <w:spacing w:line="360" w:lineRule="auto"/>
        <w:ind w:left="993"/>
        <w:jc w:val="both"/>
        <w:rPr>
          <w:rFonts w:ascii="Times New Roman" w:hAnsi="Times New Roman" w:cs="Times New Roman"/>
          <w:sz w:val="28"/>
          <w:szCs w:val="28"/>
        </w:rPr>
      </w:pPr>
      <w:r w:rsidRPr="00C047F9">
        <w:rPr>
          <w:rFonts w:ascii="Times New Roman" w:hAnsi="Times New Roman" w:cs="Times New Roman"/>
          <w:sz w:val="28"/>
          <w:szCs w:val="28"/>
        </w:rPr>
        <w:t>разделение компонентов пробы на отдельные зоны в потоке подвижной фазы;</w:t>
      </w:r>
    </w:p>
    <w:p w:rsidR="009F5B41" w:rsidRPr="00C047F9" w:rsidRDefault="009F5B41" w:rsidP="00C047F9">
      <w:pPr>
        <w:pStyle w:val="a6"/>
        <w:numPr>
          <w:ilvl w:val="0"/>
          <w:numId w:val="9"/>
        </w:numPr>
        <w:spacing w:line="360" w:lineRule="auto"/>
        <w:ind w:left="993"/>
        <w:jc w:val="both"/>
        <w:rPr>
          <w:rFonts w:ascii="Times New Roman" w:hAnsi="Times New Roman" w:cs="Times New Roman"/>
          <w:sz w:val="28"/>
          <w:szCs w:val="28"/>
        </w:rPr>
      </w:pPr>
      <w:r w:rsidRPr="00C047F9">
        <w:rPr>
          <w:rFonts w:ascii="Times New Roman" w:hAnsi="Times New Roman" w:cs="Times New Roman"/>
          <w:sz w:val="28"/>
          <w:szCs w:val="28"/>
        </w:rPr>
        <w:t>обнаружение зон на слое сорбента (часто реагентом, образующим с разделенными веществами окрашенные соединения);</w:t>
      </w:r>
    </w:p>
    <w:p w:rsidR="009F5B41" w:rsidRPr="00C047F9" w:rsidRDefault="009F5B41" w:rsidP="00C047F9">
      <w:pPr>
        <w:pStyle w:val="a6"/>
        <w:numPr>
          <w:ilvl w:val="0"/>
          <w:numId w:val="9"/>
        </w:numPr>
        <w:spacing w:line="360" w:lineRule="auto"/>
        <w:ind w:left="993"/>
        <w:jc w:val="both"/>
        <w:rPr>
          <w:rFonts w:ascii="Times New Roman" w:hAnsi="Times New Roman" w:cs="Times New Roman"/>
          <w:sz w:val="28"/>
          <w:szCs w:val="28"/>
        </w:rPr>
      </w:pPr>
      <w:r w:rsidRPr="00C047F9">
        <w:rPr>
          <w:rFonts w:ascii="Times New Roman" w:hAnsi="Times New Roman" w:cs="Times New Roman"/>
          <w:sz w:val="28"/>
          <w:szCs w:val="28"/>
        </w:rPr>
        <w:t xml:space="preserve">количественная оценка полученного разделения, включая определение величины удерживания и определение содержания вещества в зонах на </w:t>
      </w:r>
      <w:proofErr w:type="spellStart"/>
      <w:r w:rsidRPr="00C047F9">
        <w:rPr>
          <w:rFonts w:ascii="Times New Roman" w:hAnsi="Times New Roman" w:cs="Times New Roman"/>
          <w:sz w:val="28"/>
          <w:szCs w:val="28"/>
        </w:rPr>
        <w:t>хроматограмме</w:t>
      </w:r>
      <w:proofErr w:type="spellEnd"/>
      <w:r w:rsidRPr="00C047F9">
        <w:rPr>
          <w:rFonts w:ascii="Times New Roman" w:hAnsi="Times New Roman" w:cs="Times New Roman"/>
          <w:sz w:val="28"/>
          <w:szCs w:val="28"/>
        </w:rPr>
        <w:t>.</w:t>
      </w:r>
    </w:p>
    <w:p w:rsidR="009F5B41" w:rsidRPr="00C047F9" w:rsidRDefault="00AA4D44" w:rsidP="00C047F9">
      <w:pPr>
        <w:spacing w:line="360" w:lineRule="auto"/>
        <w:ind w:firstLine="567"/>
        <w:jc w:val="both"/>
        <w:rPr>
          <w:rFonts w:ascii="Times New Roman" w:hAnsi="Times New Roman" w:cs="Times New Roman"/>
          <w:sz w:val="28"/>
          <w:szCs w:val="28"/>
        </w:rPr>
      </w:pPr>
      <w:r w:rsidRPr="00C047F9">
        <w:rPr>
          <w:rFonts w:ascii="Times New Roman" w:hAnsi="Times New Roman" w:cs="Times New Roman"/>
          <w:sz w:val="28"/>
          <w:szCs w:val="28"/>
        </w:rPr>
        <w:t xml:space="preserve">Положение зоны вещества на </w:t>
      </w:r>
      <w:proofErr w:type="spellStart"/>
      <w:r w:rsidRPr="00C047F9">
        <w:rPr>
          <w:rFonts w:ascii="Times New Roman" w:hAnsi="Times New Roman" w:cs="Times New Roman"/>
          <w:sz w:val="28"/>
          <w:szCs w:val="28"/>
        </w:rPr>
        <w:t>хроматограмме</w:t>
      </w:r>
      <w:proofErr w:type="spellEnd"/>
      <w:r w:rsidRPr="00C047F9">
        <w:rPr>
          <w:rFonts w:ascii="Times New Roman" w:hAnsi="Times New Roman" w:cs="Times New Roman"/>
          <w:sz w:val="28"/>
          <w:szCs w:val="28"/>
        </w:rPr>
        <w:t xml:space="preserve"> характеризуется величиной </w:t>
      </w:r>
      <w:proofErr w:type="spellStart"/>
      <w:r w:rsidRPr="00C047F9">
        <w:rPr>
          <w:rFonts w:ascii="Times New Roman" w:hAnsi="Times New Roman" w:cs="Times New Roman"/>
          <w:sz w:val="28"/>
          <w:szCs w:val="28"/>
        </w:rPr>
        <w:t>R</w:t>
      </w:r>
      <w:r w:rsidRPr="00C047F9">
        <w:rPr>
          <w:rFonts w:ascii="Times New Roman" w:hAnsi="Times New Roman" w:cs="Times New Roman"/>
          <w:sz w:val="28"/>
          <w:szCs w:val="28"/>
          <w:vertAlign w:val="subscript"/>
        </w:rPr>
        <w:t>f</w:t>
      </w:r>
      <w:proofErr w:type="spellEnd"/>
      <w:r w:rsidRPr="00C047F9">
        <w:rPr>
          <w:rFonts w:ascii="Times New Roman" w:hAnsi="Times New Roman" w:cs="Times New Roman"/>
          <w:sz w:val="28"/>
          <w:szCs w:val="28"/>
        </w:rPr>
        <w:t>, которая равна отношению расстояния от стартовой линии до</w:t>
      </w:r>
      <w:r w:rsidR="00A441B4" w:rsidRPr="00C047F9">
        <w:rPr>
          <w:rFonts w:ascii="Times New Roman" w:hAnsi="Times New Roman" w:cs="Times New Roman"/>
          <w:sz w:val="28"/>
          <w:szCs w:val="28"/>
        </w:rPr>
        <w:t xml:space="preserve"> </w:t>
      </w:r>
      <w:r w:rsidRPr="00C047F9">
        <w:rPr>
          <w:rFonts w:ascii="Times New Roman" w:hAnsi="Times New Roman" w:cs="Times New Roman"/>
          <w:sz w:val="28"/>
          <w:szCs w:val="28"/>
        </w:rPr>
        <w:t>центра зоны вещества к расстоянию от стартовой линии до линии фронта.</w:t>
      </w:r>
      <w:r w:rsidR="00A441B4" w:rsidRPr="00C047F9">
        <w:rPr>
          <w:rFonts w:ascii="Times New Roman" w:hAnsi="Times New Roman" w:cs="Times New Roman"/>
          <w:sz w:val="28"/>
          <w:szCs w:val="28"/>
        </w:rPr>
        <w:t xml:space="preserve"> </w:t>
      </w:r>
      <w:r w:rsidRPr="00C047F9">
        <w:rPr>
          <w:rFonts w:ascii="Times New Roman" w:hAnsi="Times New Roman" w:cs="Times New Roman"/>
          <w:sz w:val="28"/>
          <w:szCs w:val="28"/>
        </w:rPr>
        <w:t xml:space="preserve">Значение </w:t>
      </w:r>
      <w:proofErr w:type="spellStart"/>
      <w:r w:rsidRPr="00C047F9">
        <w:rPr>
          <w:rFonts w:ascii="Times New Roman" w:hAnsi="Times New Roman" w:cs="Times New Roman"/>
          <w:sz w:val="28"/>
          <w:szCs w:val="28"/>
        </w:rPr>
        <w:t>R</w:t>
      </w:r>
      <w:r w:rsidRPr="00C047F9">
        <w:rPr>
          <w:rFonts w:ascii="Times New Roman" w:hAnsi="Times New Roman" w:cs="Times New Roman"/>
          <w:sz w:val="28"/>
          <w:szCs w:val="28"/>
          <w:vertAlign w:val="subscript"/>
        </w:rPr>
        <w:t>f</w:t>
      </w:r>
      <w:proofErr w:type="spellEnd"/>
      <w:r w:rsidRPr="00C047F9">
        <w:rPr>
          <w:rFonts w:ascii="Times New Roman" w:hAnsi="Times New Roman" w:cs="Times New Roman"/>
          <w:sz w:val="28"/>
          <w:szCs w:val="28"/>
        </w:rPr>
        <w:t xml:space="preserve"> – величина постоянная для данного соединения в данной системе и зависит от ряда условий: способа элюирования, качества и активности сорбента, толщины слоя, качества растворителей, количества</w:t>
      </w:r>
      <w:r w:rsidR="00A441B4" w:rsidRPr="00C047F9">
        <w:rPr>
          <w:rFonts w:ascii="Times New Roman" w:hAnsi="Times New Roman" w:cs="Times New Roman"/>
          <w:sz w:val="28"/>
          <w:szCs w:val="28"/>
        </w:rPr>
        <w:t xml:space="preserve"> </w:t>
      </w:r>
      <w:r w:rsidRPr="00C047F9">
        <w:rPr>
          <w:rFonts w:ascii="Times New Roman" w:hAnsi="Times New Roman" w:cs="Times New Roman"/>
          <w:sz w:val="28"/>
          <w:szCs w:val="28"/>
        </w:rPr>
        <w:t>нанесенного вещества, длины пробега растворителей, положения стартовой линии и почти не зависит от температуры. По этой величине проводят идентификацию компонентов в смеси.</w:t>
      </w:r>
    </w:p>
    <w:p w:rsidR="00E96843" w:rsidRPr="00C047F9" w:rsidRDefault="00942CBA" w:rsidP="00C047F9">
      <w:pPr>
        <w:spacing w:line="360" w:lineRule="auto"/>
        <w:ind w:firstLine="567"/>
        <w:jc w:val="both"/>
        <w:rPr>
          <w:rFonts w:ascii="Times New Roman" w:hAnsi="Times New Roman" w:cs="Times New Roman"/>
          <w:sz w:val="28"/>
          <w:szCs w:val="28"/>
        </w:rPr>
      </w:pPr>
      <w:r w:rsidRPr="00C047F9">
        <w:rPr>
          <w:rFonts w:ascii="Times New Roman" w:hAnsi="Times New Roman" w:cs="Times New Roman"/>
          <w:sz w:val="28"/>
          <w:szCs w:val="28"/>
        </w:rPr>
        <w:t>Несмотря на то, что ТСХ остается на</w:t>
      </w:r>
      <w:r w:rsidR="005C7D72" w:rsidRPr="00C047F9">
        <w:rPr>
          <w:rFonts w:ascii="Times New Roman" w:hAnsi="Times New Roman" w:cs="Times New Roman"/>
          <w:sz w:val="28"/>
          <w:szCs w:val="28"/>
        </w:rPr>
        <w:t xml:space="preserve">иболее распространенным методом </w:t>
      </w:r>
      <w:r w:rsidRPr="00C047F9">
        <w:rPr>
          <w:rFonts w:ascii="Times New Roman" w:hAnsi="Times New Roman" w:cs="Times New Roman"/>
          <w:sz w:val="28"/>
          <w:szCs w:val="28"/>
        </w:rPr>
        <w:t>анализа чернил благодаря его простоте и низкой стоимости, этот метод имеет</w:t>
      </w:r>
      <w:r w:rsidR="00A441B4" w:rsidRPr="00C047F9">
        <w:rPr>
          <w:rFonts w:ascii="Times New Roman" w:hAnsi="Times New Roman" w:cs="Times New Roman"/>
          <w:sz w:val="28"/>
          <w:szCs w:val="28"/>
        </w:rPr>
        <w:t xml:space="preserve"> </w:t>
      </w:r>
      <w:r w:rsidRPr="00C047F9">
        <w:rPr>
          <w:rFonts w:ascii="Times New Roman" w:hAnsi="Times New Roman" w:cs="Times New Roman"/>
          <w:sz w:val="28"/>
          <w:szCs w:val="28"/>
        </w:rPr>
        <w:t>существенные ограничения. С е</w:t>
      </w:r>
      <w:r w:rsidR="005C7D72" w:rsidRPr="00C047F9">
        <w:rPr>
          <w:rFonts w:ascii="Times New Roman" w:hAnsi="Times New Roman" w:cs="Times New Roman"/>
          <w:sz w:val="28"/>
          <w:szCs w:val="28"/>
        </w:rPr>
        <w:t xml:space="preserve">го помощью невозможно разделить </w:t>
      </w:r>
      <w:r w:rsidRPr="00C047F9">
        <w:rPr>
          <w:rFonts w:ascii="Times New Roman" w:hAnsi="Times New Roman" w:cs="Times New Roman"/>
          <w:sz w:val="28"/>
          <w:szCs w:val="28"/>
        </w:rPr>
        <w:t>различные виды чернил с одинаковым основным составом на компоненты и</w:t>
      </w:r>
      <w:r w:rsidR="00A441B4" w:rsidRPr="00C047F9">
        <w:rPr>
          <w:rFonts w:ascii="Times New Roman" w:hAnsi="Times New Roman" w:cs="Times New Roman"/>
          <w:sz w:val="28"/>
          <w:szCs w:val="28"/>
        </w:rPr>
        <w:t xml:space="preserve"> </w:t>
      </w:r>
      <w:r w:rsidRPr="00C047F9">
        <w:rPr>
          <w:rFonts w:ascii="Times New Roman" w:hAnsi="Times New Roman" w:cs="Times New Roman"/>
          <w:sz w:val="28"/>
          <w:szCs w:val="28"/>
        </w:rPr>
        <w:t>зарегистрировать бесцветные компоненты чернил. Кроме того, значительный</w:t>
      </w:r>
      <w:r w:rsidR="00A441B4" w:rsidRPr="00C047F9">
        <w:rPr>
          <w:rFonts w:ascii="Times New Roman" w:hAnsi="Times New Roman" w:cs="Times New Roman"/>
          <w:sz w:val="28"/>
          <w:szCs w:val="28"/>
        </w:rPr>
        <w:t xml:space="preserve"> </w:t>
      </w:r>
      <w:r w:rsidRPr="00C047F9">
        <w:rPr>
          <w:rFonts w:ascii="Times New Roman" w:hAnsi="Times New Roman" w:cs="Times New Roman"/>
          <w:sz w:val="28"/>
          <w:szCs w:val="28"/>
        </w:rPr>
        <w:t xml:space="preserve">вклад в погрешность определения компонентного состава </w:t>
      </w:r>
      <w:r w:rsidR="005C7D72" w:rsidRPr="00C047F9">
        <w:rPr>
          <w:rFonts w:ascii="Times New Roman" w:hAnsi="Times New Roman" w:cs="Times New Roman"/>
          <w:sz w:val="28"/>
          <w:szCs w:val="28"/>
        </w:rPr>
        <w:t xml:space="preserve">чернил вносит </w:t>
      </w:r>
      <w:r w:rsidRPr="00C047F9">
        <w:rPr>
          <w:rFonts w:ascii="Times New Roman" w:hAnsi="Times New Roman" w:cs="Times New Roman"/>
          <w:sz w:val="28"/>
          <w:szCs w:val="28"/>
        </w:rPr>
        <w:t>процедура пробоподготовки.</w:t>
      </w:r>
    </w:p>
    <w:p w:rsidR="005C7D72" w:rsidRPr="00C047F9" w:rsidRDefault="005C7D72" w:rsidP="00C047F9">
      <w:pPr>
        <w:spacing w:line="360" w:lineRule="auto"/>
        <w:ind w:firstLine="567"/>
        <w:jc w:val="both"/>
        <w:rPr>
          <w:rFonts w:ascii="Times New Roman" w:hAnsi="Times New Roman" w:cs="Times New Roman"/>
          <w:sz w:val="28"/>
          <w:szCs w:val="28"/>
        </w:rPr>
      </w:pPr>
      <w:r w:rsidRPr="00C047F9">
        <w:rPr>
          <w:rFonts w:ascii="Times New Roman" w:hAnsi="Times New Roman" w:cs="Times New Roman"/>
          <w:b/>
          <w:sz w:val="28"/>
          <w:szCs w:val="28"/>
        </w:rPr>
        <w:t>Газовая хроматография</w:t>
      </w:r>
      <w:r w:rsidRPr="00C047F9">
        <w:rPr>
          <w:rFonts w:ascii="Times New Roman" w:hAnsi="Times New Roman" w:cs="Times New Roman"/>
          <w:sz w:val="28"/>
          <w:szCs w:val="28"/>
        </w:rPr>
        <w:t xml:space="preserve"> – универсальный метод разделения смесей разнообразных веществ, испаряющихся без разложения. При этом компоненты разделяемой смеси перемещаются по </w:t>
      </w:r>
      <w:proofErr w:type="spellStart"/>
      <w:r w:rsidRPr="00C047F9">
        <w:rPr>
          <w:rFonts w:ascii="Times New Roman" w:hAnsi="Times New Roman" w:cs="Times New Roman"/>
          <w:sz w:val="28"/>
          <w:szCs w:val="28"/>
        </w:rPr>
        <w:t>хроматографической</w:t>
      </w:r>
      <w:proofErr w:type="spellEnd"/>
      <w:r w:rsidRPr="00C047F9">
        <w:rPr>
          <w:rFonts w:ascii="Times New Roman" w:hAnsi="Times New Roman" w:cs="Times New Roman"/>
          <w:sz w:val="28"/>
          <w:szCs w:val="28"/>
        </w:rPr>
        <w:t xml:space="preserve"> колонке с потоком газа-носителя. По мере движения разделяемая смесь многократно распределяется между газом-носителем (подвижной фазой) и</w:t>
      </w:r>
      <w:r w:rsidR="00A441B4" w:rsidRPr="00C047F9">
        <w:rPr>
          <w:rFonts w:ascii="Times New Roman" w:hAnsi="Times New Roman" w:cs="Times New Roman"/>
          <w:sz w:val="28"/>
          <w:szCs w:val="28"/>
        </w:rPr>
        <w:t xml:space="preserve"> </w:t>
      </w:r>
      <w:r w:rsidRPr="00C047F9">
        <w:rPr>
          <w:rFonts w:ascii="Times New Roman" w:hAnsi="Times New Roman" w:cs="Times New Roman"/>
          <w:sz w:val="28"/>
          <w:szCs w:val="28"/>
        </w:rPr>
        <w:t>нелетучей неподвижной жидкой фазой, нанесенной на инертный материа</w:t>
      </w:r>
      <w:proofErr w:type="gramStart"/>
      <w:r w:rsidRPr="00C047F9">
        <w:rPr>
          <w:rFonts w:ascii="Times New Roman" w:hAnsi="Times New Roman" w:cs="Times New Roman"/>
          <w:sz w:val="28"/>
          <w:szCs w:val="28"/>
        </w:rPr>
        <w:t>л(</w:t>
      </w:r>
      <w:proofErr w:type="gramEnd"/>
      <w:r w:rsidRPr="00C047F9">
        <w:rPr>
          <w:rFonts w:ascii="Times New Roman" w:hAnsi="Times New Roman" w:cs="Times New Roman"/>
          <w:sz w:val="28"/>
          <w:szCs w:val="28"/>
        </w:rPr>
        <w:t>твердый носитель), которым заполнена колонка. Подвижная фаза находится</w:t>
      </w:r>
      <w:r w:rsidR="00A441B4" w:rsidRPr="00C047F9">
        <w:rPr>
          <w:rFonts w:ascii="Times New Roman" w:hAnsi="Times New Roman" w:cs="Times New Roman"/>
          <w:sz w:val="28"/>
          <w:szCs w:val="28"/>
        </w:rPr>
        <w:t xml:space="preserve"> </w:t>
      </w:r>
      <w:r w:rsidRPr="00C047F9">
        <w:rPr>
          <w:rFonts w:ascii="Times New Roman" w:hAnsi="Times New Roman" w:cs="Times New Roman"/>
          <w:sz w:val="28"/>
          <w:szCs w:val="28"/>
        </w:rPr>
        <w:t>в состоянии газа или пара – инертный газ (газ-носитель). Неподвижной фазой</w:t>
      </w:r>
      <w:r w:rsidR="00A441B4" w:rsidRPr="00C047F9">
        <w:rPr>
          <w:rFonts w:ascii="Times New Roman" w:hAnsi="Times New Roman" w:cs="Times New Roman"/>
          <w:sz w:val="28"/>
          <w:szCs w:val="28"/>
        </w:rPr>
        <w:t xml:space="preserve"> </w:t>
      </w:r>
      <w:r w:rsidRPr="00C047F9">
        <w:rPr>
          <w:rFonts w:ascii="Times New Roman" w:hAnsi="Times New Roman" w:cs="Times New Roman"/>
          <w:sz w:val="28"/>
          <w:szCs w:val="28"/>
        </w:rPr>
        <w:t>является высокомолекулярная жидкость, закрепленная на пористый носитель</w:t>
      </w:r>
      <w:r w:rsidR="00A441B4" w:rsidRPr="00C047F9">
        <w:rPr>
          <w:rFonts w:ascii="Times New Roman" w:hAnsi="Times New Roman" w:cs="Times New Roman"/>
          <w:sz w:val="28"/>
          <w:szCs w:val="28"/>
        </w:rPr>
        <w:t xml:space="preserve"> </w:t>
      </w:r>
      <w:r w:rsidRPr="00C047F9">
        <w:rPr>
          <w:rFonts w:ascii="Times New Roman" w:hAnsi="Times New Roman" w:cs="Times New Roman"/>
          <w:sz w:val="28"/>
          <w:szCs w:val="28"/>
        </w:rPr>
        <w:t>или на стенки длинной капиллярной трубки. Принципом разделения выступает неодинаковое сродство веществ к летучей подвижной фазе и стационарной фазе в колонке. Компоненты смеси</w:t>
      </w:r>
      <w:r w:rsidR="00A441B4" w:rsidRPr="00C047F9">
        <w:rPr>
          <w:rFonts w:ascii="Times New Roman" w:hAnsi="Times New Roman" w:cs="Times New Roman"/>
          <w:sz w:val="28"/>
          <w:szCs w:val="28"/>
        </w:rPr>
        <w:t xml:space="preserve"> </w:t>
      </w:r>
      <w:r w:rsidRPr="00C047F9">
        <w:rPr>
          <w:rFonts w:ascii="Times New Roman" w:hAnsi="Times New Roman" w:cs="Times New Roman"/>
          <w:sz w:val="28"/>
          <w:szCs w:val="28"/>
        </w:rPr>
        <w:t>селективно задерживаются последней, поскольку растворимость их в этой</w:t>
      </w:r>
      <w:r w:rsidR="00A441B4" w:rsidRPr="00C047F9">
        <w:rPr>
          <w:rFonts w:ascii="Times New Roman" w:hAnsi="Times New Roman" w:cs="Times New Roman"/>
          <w:sz w:val="28"/>
          <w:szCs w:val="28"/>
        </w:rPr>
        <w:t xml:space="preserve"> </w:t>
      </w:r>
      <w:r w:rsidRPr="00C047F9">
        <w:rPr>
          <w:rFonts w:ascii="Times New Roman" w:hAnsi="Times New Roman" w:cs="Times New Roman"/>
          <w:sz w:val="28"/>
          <w:szCs w:val="28"/>
        </w:rPr>
        <w:t>фазе различна, и таким образом разделяются (компонентам с большей растворимостью требуется большее время для выхода из жидкой фазы, чем</w:t>
      </w:r>
      <w:r w:rsidR="00A441B4" w:rsidRPr="00C047F9">
        <w:rPr>
          <w:rFonts w:ascii="Times New Roman" w:hAnsi="Times New Roman" w:cs="Times New Roman"/>
          <w:sz w:val="28"/>
          <w:szCs w:val="28"/>
        </w:rPr>
        <w:t xml:space="preserve"> </w:t>
      </w:r>
      <w:r w:rsidRPr="00C047F9">
        <w:rPr>
          <w:rFonts w:ascii="Times New Roman" w:hAnsi="Times New Roman" w:cs="Times New Roman"/>
          <w:sz w:val="28"/>
          <w:szCs w:val="28"/>
        </w:rPr>
        <w:t>компонентам с меньшей растворимостью). Затем вещества выходят из колонки и регистрируются детектором. Сигнал детектора записывается в</w:t>
      </w:r>
      <w:r w:rsidR="00A441B4" w:rsidRPr="00C047F9">
        <w:rPr>
          <w:rFonts w:ascii="Times New Roman" w:hAnsi="Times New Roman" w:cs="Times New Roman"/>
          <w:sz w:val="28"/>
          <w:szCs w:val="28"/>
        </w:rPr>
        <w:t xml:space="preserve"> </w:t>
      </w:r>
      <w:r w:rsidRPr="00C047F9">
        <w:rPr>
          <w:rFonts w:ascii="Times New Roman" w:hAnsi="Times New Roman" w:cs="Times New Roman"/>
          <w:sz w:val="28"/>
          <w:szCs w:val="28"/>
        </w:rPr>
        <w:t xml:space="preserve">виде </w:t>
      </w:r>
      <w:proofErr w:type="spellStart"/>
      <w:r w:rsidRPr="00C047F9">
        <w:rPr>
          <w:rFonts w:ascii="Times New Roman" w:hAnsi="Times New Roman" w:cs="Times New Roman"/>
          <w:sz w:val="28"/>
          <w:szCs w:val="28"/>
        </w:rPr>
        <w:t>хроматограммы</w:t>
      </w:r>
      <w:proofErr w:type="spellEnd"/>
      <w:r w:rsidRPr="00C047F9">
        <w:rPr>
          <w:rFonts w:ascii="Times New Roman" w:hAnsi="Times New Roman" w:cs="Times New Roman"/>
          <w:sz w:val="28"/>
          <w:szCs w:val="28"/>
        </w:rPr>
        <w:t xml:space="preserve"> автоматическим потенциометром (самописцем) или </w:t>
      </w:r>
      <w:r w:rsidR="00A441B4" w:rsidRPr="00C047F9">
        <w:rPr>
          <w:rFonts w:ascii="Times New Roman" w:hAnsi="Times New Roman" w:cs="Times New Roman"/>
          <w:sz w:val="28"/>
          <w:szCs w:val="28"/>
        </w:rPr>
        <w:t xml:space="preserve">же </w:t>
      </w:r>
      <w:r w:rsidRPr="00C047F9">
        <w:rPr>
          <w:rFonts w:ascii="Times New Roman" w:hAnsi="Times New Roman" w:cs="Times New Roman"/>
          <w:sz w:val="28"/>
          <w:szCs w:val="28"/>
        </w:rPr>
        <w:t>регистрируется компьютером.</w:t>
      </w:r>
    </w:p>
    <w:p w:rsidR="005C7D72" w:rsidRPr="00C047F9" w:rsidRDefault="005C7D72" w:rsidP="00C047F9">
      <w:pPr>
        <w:spacing w:line="360" w:lineRule="auto"/>
        <w:ind w:firstLine="567"/>
        <w:jc w:val="both"/>
        <w:rPr>
          <w:rFonts w:ascii="Times New Roman" w:hAnsi="Times New Roman" w:cs="Times New Roman"/>
          <w:sz w:val="28"/>
          <w:szCs w:val="28"/>
        </w:rPr>
      </w:pPr>
      <w:r w:rsidRPr="00C047F9">
        <w:rPr>
          <w:rFonts w:ascii="Times New Roman" w:hAnsi="Times New Roman" w:cs="Times New Roman"/>
          <w:sz w:val="28"/>
          <w:szCs w:val="28"/>
        </w:rPr>
        <w:t>Так как большинство видимых компонентов чернил являются нелетучими, ГХ обычно применяется при датировании, при котором анализируются летучие компоненты, растворимые в подходящем растворителе. По мере старения паст шариковых ручек содержание летучих</w:t>
      </w:r>
      <w:r w:rsidR="00A441B4" w:rsidRPr="00C047F9">
        <w:rPr>
          <w:rFonts w:ascii="Times New Roman" w:hAnsi="Times New Roman" w:cs="Times New Roman"/>
          <w:sz w:val="28"/>
          <w:szCs w:val="28"/>
        </w:rPr>
        <w:t xml:space="preserve"> </w:t>
      </w:r>
      <w:r w:rsidRPr="00C047F9">
        <w:rPr>
          <w:rFonts w:ascii="Times New Roman" w:hAnsi="Times New Roman" w:cs="Times New Roman"/>
          <w:sz w:val="28"/>
          <w:szCs w:val="28"/>
        </w:rPr>
        <w:t>компонентов па</w:t>
      </w:r>
      <w:proofErr w:type="gramStart"/>
      <w:r w:rsidRPr="00C047F9">
        <w:rPr>
          <w:rFonts w:ascii="Times New Roman" w:hAnsi="Times New Roman" w:cs="Times New Roman"/>
          <w:sz w:val="28"/>
          <w:szCs w:val="28"/>
        </w:rPr>
        <w:t>ст в штр</w:t>
      </w:r>
      <w:proofErr w:type="gramEnd"/>
      <w:r w:rsidRPr="00C047F9">
        <w:rPr>
          <w:rFonts w:ascii="Times New Roman" w:hAnsi="Times New Roman" w:cs="Times New Roman"/>
          <w:sz w:val="28"/>
          <w:szCs w:val="28"/>
        </w:rPr>
        <w:t>ихах постепенно уменьшается в течение</w:t>
      </w:r>
      <w:r w:rsidR="00A441B4" w:rsidRPr="00C047F9">
        <w:rPr>
          <w:rFonts w:ascii="Times New Roman" w:hAnsi="Times New Roman" w:cs="Times New Roman"/>
          <w:sz w:val="28"/>
          <w:szCs w:val="28"/>
        </w:rPr>
        <w:t xml:space="preserve"> </w:t>
      </w:r>
      <w:r w:rsidRPr="00C047F9">
        <w:rPr>
          <w:rFonts w:ascii="Times New Roman" w:hAnsi="Times New Roman" w:cs="Times New Roman"/>
          <w:sz w:val="28"/>
          <w:szCs w:val="28"/>
        </w:rPr>
        <w:t>определенного промежутка времени, который зависит от условий хранения</w:t>
      </w:r>
      <w:r w:rsidR="00A441B4" w:rsidRPr="00C047F9">
        <w:rPr>
          <w:rFonts w:ascii="Times New Roman" w:hAnsi="Times New Roman" w:cs="Times New Roman"/>
          <w:sz w:val="28"/>
          <w:szCs w:val="28"/>
        </w:rPr>
        <w:t xml:space="preserve"> </w:t>
      </w:r>
      <w:r w:rsidRPr="00C047F9">
        <w:rPr>
          <w:rFonts w:ascii="Times New Roman" w:hAnsi="Times New Roman" w:cs="Times New Roman"/>
          <w:sz w:val="28"/>
          <w:szCs w:val="28"/>
        </w:rPr>
        <w:t>исследуемого документа и состава пасты.</w:t>
      </w:r>
    </w:p>
    <w:p w:rsidR="005C7D72" w:rsidRPr="00C047F9" w:rsidRDefault="005C7D72" w:rsidP="00C047F9">
      <w:pPr>
        <w:spacing w:line="360" w:lineRule="auto"/>
        <w:ind w:firstLine="567"/>
        <w:jc w:val="both"/>
        <w:rPr>
          <w:rFonts w:ascii="Times New Roman" w:hAnsi="Times New Roman" w:cs="Times New Roman"/>
          <w:sz w:val="28"/>
          <w:szCs w:val="28"/>
        </w:rPr>
      </w:pPr>
      <w:r w:rsidRPr="00C047F9">
        <w:rPr>
          <w:rFonts w:ascii="Times New Roman" w:hAnsi="Times New Roman" w:cs="Times New Roman"/>
          <w:sz w:val="28"/>
          <w:szCs w:val="28"/>
        </w:rPr>
        <w:t xml:space="preserve">Также при анализе используется комбинация ГХ и </w:t>
      </w:r>
      <w:proofErr w:type="spellStart"/>
      <w:r w:rsidRPr="00C047F9">
        <w:rPr>
          <w:rFonts w:ascii="Times New Roman" w:hAnsi="Times New Roman" w:cs="Times New Roman"/>
          <w:b/>
          <w:sz w:val="28"/>
          <w:szCs w:val="28"/>
        </w:rPr>
        <w:t>спектрофотометрии</w:t>
      </w:r>
      <w:proofErr w:type="spellEnd"/>
      <w:r w:rsidR="00A441B4" w:rsidRPr="00C047F9">
        <w:rPr>
          <w:rFonts w:ascii="Times New Roman" w:hAnsi="Times New Roman" w:cs="Times New Roman"/>
          <w:b/>
          <w:sz w:val="28"/>
          <w:szCs w:val="28"/>
        </w:rPr>
        <w:t xml:space="preserve"> </w:t>
      </w:r>
      <w:r w:rsidRPr="00C047F9">
        <w:rPr>
          <w:rFonts w:ascii="Times New Roman" w:hAnsi="Times New Roman" w:cs="Times New Roman"/>
          <w:sz w:val="28"/>
          <w:szCs w:val="28"/>
        </w:rPr>
        <w:t>для количественного определения соотношений</w:t>
      </w:r>
      <w:r w:rsidR="00A441B4" w:rsidRPr="00C047F9">
        <w:rPr>
          <w:rFonts w:ascii="Times New Roman" w:hAnsi="Times New Roman" w:cs="Times New Roman"/>
          <w:sz w:val="28"/>
          <w:szCs w:val="28"/>
        </w:rPr>
        <w:t xml:space="preserve"> </w:t>
      </w:r>
      <w:r w:rsidRPr="00C047F9">
        <w:rPr>
          <w:rFonts w:ascii="Times New Roman" w:hAnsi="Times New Roman" w:cs="Times New Roman"/>
          <w:sz w:val="28"/>
          <w:szCs w:val="28"/>
        </w:rPr>
        <w:t>концентраций любого летучего и любого окрашенного компонентов исследуемой пасты. По мере старения пасты величины данных соотношений</w:t>
      </w:r>
      <w:r w:rsidR="00A441B4" w:rsidRPr="00C047F9">
        <w:rPr>
          <w:rFonts w:ascii="Times New Roman" w:hAnsi="Times New Roman" w:cs="Times New Roman"/>
          <w:sz w:val="28"/>
          <w:szCs w:val="28"/>
        </w:rPr>
        <w:t xml:space="preserve"> </w:t>
      </w:r>
      <w:r w:rsidRPr="00C047F9">
        <w:rPr>
          <w:rFonts w:ascii="Times New Roman" w:hAnsi="Times New Roman" w:cs="Times New Roman"/>
          <w:sz w:val="28"/>
          <w:szCs w:val="28"/>
        </w:rPr>
        <w:t>уменьшаются. Также применяется газохроматографическое определение</w:t>
      </w:r>
      <w:r w:rsidR="00A441B4" w:rsidRPr="00C047F9">
        <w:rPr>
          <w:rFonts w:ascii="Times New Roman" w:hAnsi="Times New Roman" w:cs="Times New Roman"/>
          <w:sz w:val="28"/>
          <w:szCs w:val="28"/>
        </w:rPr>
        <w:t xml:space="preserve"> </w:t>
      </w:r>
      <w:r w:rsidRPr="00C047F9">
        <w:rPr>
          <w:rFonts w:ascii="Times New Roman" w:hAnsi="Times New Roman" w:cs="Times New Roman"/>
          <w:sz w:val="28"/>
          <w:szCs w:val="28"/>
        </w:rPr>
        <w:t>степени экстракции летучих компонентов паст «слабым» растворителем: чем</w:t>
      </w:r>
      <w:r w:rsidR="00A441B4" w:rsidRPr="00C047F9">
        <w:rPr>
          <w:rFonts w:ascii="Times New Roman" w:hAnsi="Times New Roman" w:cs="Times New Roman"/>
          <w:sz w:val="28"/>
          <w:szCs w:val="28"/>
        </w:rPr>
        <w:t xml:space="preserve"> </w:t>
      </w:r>
      <w:r w:rsidRPr="00C047F9">
        <w:rPr>
          <w:rFonts w:ascii="Times New Roman" w:hAnsi="Times New Roman" w:cs="Times New Roman"/>
          <w:sz w:val="28"/>
          <w:szCs w:val="28"/>
        </w:rPr>
        <w:t>старее паста, тем меньше степень экстракции.</w:t>
      </w:r>
    </w:p>
    <w:p w:rsidR="005C7D72" w:rsidRPr="00C047F9" w:rsidRDefault="005C7D72" w:rsidP="00C047F9">
      <w:pPr>
        <w:spacing w:line="360" w:lineRule="auto"/>
        <w:ind w:firstLine="567"/>
        <w:jc w:val="both"/>
        <w:rPr>
          <w:rFonts w:ascii="Times New Roman" w:hAnsi="Times New Roman" w:cs="Times New Roman"/>
          <w:sz w:val="28"/>
          <w:szCs w:val="28"/>
        </w:rPr>
      </w:pPr>
      <w:r w:rsidRPr="00C047F9">
        <w:rPr>
          <w:rFonts w:ascii="Times New Roman" w:hAnsi="Times New Roman" w:cs="Times New Roman"/>
          <w:sz w:val="28"/>
          <w:szCs w:val="28"/>
        </w:rPr>
        <w:t xml:space="preserve">С помощью метода газовой хроматографии проводят исследования, заключающиеся в изучении временных </w:t>
      </w:r>
      <w:proofErr w:type="gramStart"/>
      <w:r w:rsidRPr="00C047F9">
        <w:rPr>
          <w:rFonts w:ascii="Times New Roman" w:hAnsi="Times New Roman" w:cs="Times New Roman"/>
          <w:sz w:val="28"/>
          <w:szCs w:val="28"/>
        </w:rPr>
        <w:t>изменений состава летучих компонентов материалов письма</w:t>
      </w:r>
      <w:proofErr w:type="gramEnd"/>
      <w:r w:rsidRPr="00C047F9">
        <w:rPr>
          <w:rFonts w:ascii="Times New Roman" w:hAnsi="Times New Roman" w:cs="Times New Roman"/>
          <w:sz w:val="28"/>
          <w:szCs w:val="28"/>
        </w:rPr>
        <w:t xml:space="preserve"> в его штрихах. Со временем происходит</w:t>
      </w:r>
      <w:r w:rsidR="006D26B6" w:rsidRPr="00C047F9">
        <w:rPr>
          <w:rFonts w:ascii="Times New Roman" w:hAnsi="Times New Roman" w:cs="Times New Roman"/>
          <w:sz w:val="28"/>
          <w:szCs w:val="28"/>
        </w:rPr>
        <w:t xml:space="preserve"> </w:t>
      </w:r>
      <w:r w:rsidRPr="00C047F9">
        <w:rPr>
          <w:rFonts w:ascii="Times New Roman" w:hAnsi="Times New Roman" w:cs="Times New Roman"/>
          <w:sz w:val="28"/>
          <w:szCs w:val="28"/>
        </w:rPr>
        <w:t xml:space="preserve">уменьшение относительного содержания летучих </w:t>
      </w:r>
      <w:proofErr w:type="gramStart"/>
      <w:r w:rsidRPr="00C047F9">
        <w:rPr>
          <w:rFonts w:ascii="Times New Roman" w:hAnsi="Times New Roman" w:cs="Times New Roman"/>
          <w:sz w:val="28"/>
          <w:szCs w:val="28"/>
        </w:rPr>
        <w:t>веществ</w:t>
      </w:r>
      <w:proofErr w:type="gramEnd"/>
      <w:r w:rsidRPr="00C047F9">
        <w:rPr>
          <w:rFonts w:ascii="Times New Roman" w:hAnsi="Times New Roman" w:cs="Times New Roman"/>
          <w:sz w:val="28"/>
          <w:szCs w:val="28"/>
        </w:rPr>
        <w:t xml:space="preserve"> и критерий возраста реквизита документа выражается цифровой величиной этого содержания (показателем давности), определяемой методом газовой хроматографии.</w:t>
      </w:r>
    </w:p>
    <w:p w:rsidR="005C7D72" w:rsidRPr="00C047F9" w:rsidRDefault="005C7D72" w:rsidP="00C047F9">
      <w:pPr>
        <w:spacing w:line="360" w:lineRule="auto"/>
        <w:ind w:firstLine="567"/>
        <w:jc w:val="both"/>
        <w:rPr>
          <w:rFonts w:ascii="Times New Roman" w:hAnsi="Times New Roman" w:cs="Times New Roman"/>
          <w:sz w:val="28"/>
          <w:szCs w:val="28"/>
        </w:rPr>
      </w:pPr>
      <w:proofErr w:type="gramStart"/>
      <w:r w:rsidRPr="00C047F9">
        <w:rPr>
          <w:rFonts w:ascii="Times New Roman" w:hAnsi="Times New Roman" w:cs="Times New Roman"/>
          <w:sz w:val="28"/>
          <w:szCs w:val="28"/>
        </w:rPr>
        <w:t>Так как одним из главных условий, необходимых при ответе на вопрос о времени нанесения штрихов исследуемого реквизита документа, является</w:t>
      </w:r>
      <w:r w:rsidR="006D26B6" w:rsidRPr="00C047F9">
        <w:rPr>
          <w:rFonts w:ascii="Times New Roman" w:hAnsi="Times New Roman" w:cs="Times New Roman"/>
          <w:sz w:val="28"/>
          <w:szCs w:val="28"/>
        </w:rPr>
        <w:t xml:space="preserve"> </w:t>
      </w:r>
      <w:r w:rsidRPr="00C047F9">
        <w:rPr>
          <w:rFonts w:ascii="Times New Roman" w:hAnsi="Times New Roman" w:cs="Times New Roman"/>
          <w:sz w:val="28"/>
          <w:szCs w:val="28"/>
        </w:rPr>
        <w:t>наличие сравнительных образцов — документов с реквизитами, выполненными рукописным способом в проверяемый период времени, которые по рецептуре производства, компонентному составу и наличию определенных рецептурных компонентов-примесей имеют общую узкогрупповую принадлежность с веществом исследуемого реквизита, то при</w:t>
      </w:r>
      <w:r w:rsidR="006D26B6" w:rsidRPr="00C047F9">
        <w:rPr>
          <w:rFonts w:ascii="Times New Roman" w:hAnsi="Times New Roman" w:cs="Times New Roman"/>
          <w:sz w:val="28"/>
          <w:szCs w:val="28"/>
        </w:rPr>
        <w:t xml:space="preserve"> </w:t>
      </w:r>
      <w:r w:rsidRPr="00C047F9">
        <w:rPr>
          <w:rFonts w:ascii="Times New Roman" w:hAnsi="Times New Roman" w:cs="Times New Roman"/>
          <w:sz w:val="28"/>
          <w:szCs w:val="28"/>
        </w:rPr>
        <w:t>установлении абсолютной давности выполнения реквизитов документов,</w:t>
      </w:r>
      <w:r w:rsidR="006D26B6" w:rsidRPr="00C047F9">
        <w:rPr>
          <w:rFonts w:ascii="Times New Roman" w:hAnsi="Times New Roman" w:cs="Times New Roman"/>
          <w:sz w:val="28"/>
          <w:szCs w:val="28"/>
        </w:rPr>
        <w:t xml:space="preserve"> </w:t>
      </w:r>
      <w:r w:rsidRPr="00C047F9">
        <w:rPr>
          <w:rFonts w:ascii="Times New Roman" w:hAnsi="Times New Roman" w:cs="Times New Roman"/>
          <w:sz w:val="28"/>
          <w:szCs w:val="28"/>
        </w:rPr>
        <w:t>выполненных</w:t>
      </w:r>
      <w:proofErr w:type="gramEnd"/>
      <w:r w:rsidRPr="00C047F9">
        <w:rPr>
          <w:rFonts w:ascii="Times New Roman" w:hAnsi="Times New Roman" w:cs="Times New Roman"/>
          <w:sz w:val="28"/>
          <w:szCs w:val="28"/>
        </w:rPr>
        <w:t xml:space="preserve"> рукописным способом необходимо устанавливать идентификационные и классификационные признаки их красящих веществ.</w:t>
      </w:r>
    </w:p>
    <w:p w:rsidR="005C7D72" w:rsidRPr="00C047F9" w:rsidRDefault="005C7D72" w:rsidP="00C047F9">
      <w:pPr>
        <w:spacing w:line="360" w:lineRule="auto"/>
        <w:ind w:firstLine="567"/>
        <w:jc w:val="both"/>
        <w:rPr>
          <w:rFonts w:ascii="Times New Roman" w:hAnsi="Times New Roman" w:cs="Times New Roman"/>
          <w:sz w:val="28"/>
          <w:szCs w:val="28"/>
        </w:rPr>
      </w:pPr>
      <w:r w:rsidRPr="00C047F9">
        <w:rPr>
          <w:rFonts w:ascii="Times New Roman" w:hAnsi="Times New Roman" w:cs="Times New Roman"/>
          <w:sz w:val="28"/>
          <w:szCs w:val="28"/>
        </w:rPr>
        <w:t>В зарубежной экспертной практике при установлении времени нанесения штрихов реквизитов в документах традиционно используются пополняемые</w:t>
      </w:r>
      <w:r w:rsidR="006D26B6" w:rsidRPr="00C047F9">
        <w:rPr>
          <w:rFonts w:ascii="Times New Roman" w:hAnsi="Times New Roman" w:cs="Times New Roman"/>
          <w:sz w:val="28"/>
          <w:szCs w:val="28"/>
        </w:rPr>
        <w:t xml:space="preserve"> </w:t>
      </w:r>
      <w:r w:rsidRPr="00C047F9">
        <w:rPr>
          <w:rFonts w:ascii="Times New Roman" w:hAnsi="Times New Roman" w:cs="Times New Roman"/>
          <w:sz w:val="28"/>
          <w:szCs w:val="28"/>
        </w:rPr>
        <w:t>коллекции документов с известным временем создания, которые используются в качестве подлинных эталонов состава красящих веществ.</w:t>
      </w:r>
    </w:p>
    <w:p w:rsidR="00205F1D" w:rsidRPr="00C047F9" w:rsidRDefault="00C047F9" w:rsidP="00C047F9">
      <w:pPr>
        <w:pStyle w:val="1"/>
        <w:spacing w:before="100" w:beforeAutospacing="1" w:after="100" w:afterAutospacing="1" w:line="360" w:lineRule="auto"/>
        <w:jc w:val="center"/>
        <w:rPr>
          <w:rFonts w:ascii="Times New Roman" w:hAnsi="Times New Roman" w:cs="Times New Roman"/>
          <w:b/>
          <w:color w:val="auto"/>
          <w:sz w:val="28"/>
          <w:szCs w:val="28"/>
        </w:rPr>
      </w:pPr>
      <w:bookmarkStart w:id="5" w:name="_Toc527333136"/>
      <w:r>
        <w:rPr>
          <w:rFonts w:ascii="Times New Roman" w:hAnsi="Times New Roman" w:cs="Times New Roman"/>
          <w:b/>
          <w:color w:val="auto"/>
          <w:sz w:val="28"/>
          <w:szCs w:val="28"/>
        </w:rPr>
        <w:t xml:space="preserve">2.2. </w:t>
      </w:r>
      <w:r w:rsidR="00205F1D" w:rsidRPr="00C047F9">
        <w:rPr>
          <w:rFonts w:ascii="Times New Roman" w:hAnsi="Times New Roman" w:cs="Times New Roman"/>
          <w:b/>
          <w:color w:val="auto"/>
          <w:sz w:val="28"/>
          <w:szCs w:val="28"/>
        </w:rPr>
        <w:t>Техника безопасности во время экспериментальной работы</w:t>
      </w:r>
      <w:bookmarkEnd w:id="5"/>
    </w:p>
    <w:p w:rsidR="00E26D91" w:rsidRPr="007813C1" w:rsidRDefault="00353382" w:rsidP="007813C1">
      <w:pPr>
        <w:spacing w:before="100" w:beforeAutospacing="1" w:after="100" w:afterAutospacing="1" w:line="360" w:lineRule="auto"/>
        <w:ind w:firstLine="567"/>
        <w:jc w:val="both"/>
        <w:rPr>
          <w:rFonts w:ascii="Times New Roman" w:hAnsi="Times New Roman" w:cs="Times New Roman"/>
          <w:sz w:val="28"/>
          <w:szCs w:val="28"/>
        </w:rPr>
      </w:pPr>
      <w:r w:rsidRPr="00C047F9">
        <w:rPr>
          <w:rFonts w:ascii="Times New Roman" w:hAnsi="Times New Roman" w:cs="Times New Roman"/>
          <w:sz w:val="28"/>
          <w:szCs w:val="28"/>
        </w:rPr>
        <w:t xml:space="preserve">Техника безопасности, соответствующая выполнению данной работы, помимо стандартных требований, с которыми вы можете познакомиться в любой химической лаборатории, обязывает также соблюдать ряд дополнительных мер предосторожности. Органические растворители, используемые в работе, обладают умеренными токсическими и канцерогенными свойствами. Поэтому при работе с ними необходимо следить, чтобы растворители не попадали на кожу и на слизистые оболочки. В случае контакта с ними, необходимо промыть место их воздействия водой. Дополнительных мер не требуется. </w:t>
      </w:r>
      <w:r w:rsidR="00ED4754" w:rsidRPr="00C047F9">
        <w:rPr>
          <w:rFonts w:ascii="Times New Roman" w:hAnsi="Times New Roman" w:cs="Times New Roman"/>
          <w:sz w:val="28"/>
          <w:szCs w:val="28"/>
        </w:rPr>
        <w:t xml:space="preserve">Самое главное правило работы в химической лаборатории: в лаборатории необходимо заниматься </w:t>
      </w:r>
      <w:r w:rsidR="00ED4754" w:rsidRPr="00C047F9">
        <w:rPr>
          <w:rFonts w:ascii="Times New Roman" w:hAnsi="Times New Roman" w:cs="Times New Roman"/>
          <w:sz w:val="28"/>
          <w:szCs w:val="28"/>
          <w:u w:val="single"/>
        </w:rPr>
        <w:t>только</w:t>
      </w:r>
      <w:r w:rsidR="00ED4754" w:rsidRPr="00C047F9">
        <w:rPr>
          <w:rFonts w:ascii="Times New Roman" w:hAnsi="Times New Roman" w:cs="Times New Roman"/>
          <w:sz w:val="28"/>
          <w:szCs w:val="28"/>
        </w:rPr>
        <w:t xml:space="preserve"> экспериментом и только по соответствующей методике. Любые отклонения от методики должны быть согласованы с руководителем или ассистентом (лаборантом). Прием пищи, процедуры личной гигиены, прием лекарственных средств, использование электронных девайсов вне необходимости экспериментального характера </w:t>
      </w:r>
      <w:r w:rsidR="00ED4754" w:rsidRPr="00C047F9">
        <w:rPr>
          <w:rFonts w:ascii="Times New Roman" w:hAnsi="Times New Roman" w:cs="Times New Roman"/>
          <w:sz w:val="28"/>
          <w:szCs w:val="28"/>
          <w:u w:val="single"/>
        </w:rPr>
        <w:t>категорически запрещены</w:t>
      </w:r>
      <w:r w:rsidR="00ED4754" w:rsidRPr="00C047F9">
        <w:rPr>
          <w:rFonts w:ascii="Times New Roman" w:hAnsi="Times New Roman" w:cs="Times New Roman"/>
          <w:sz w:val="28"/>
          <w:szCs w:val="28"/>
        </w:rPr>
        <w:t xml:space="preserve">. Если какой-то из пунктов методики вам не </w:t>
      </w:r>
      <w:proofErr w:type="gramStart"/>
      <w:r w:rsidR="00ED4754" w:rsidRPr="00C047F9">
        <w:rPr>
          <w:rFonts w:ascii="Times New Roman" w:hAnsi="Times New Roman" w:cs="Times New Roman"/>
          <w:sz w:val="28"/>
          <w:szCs w:val="28"/>
        </w:rPr>
        <w:t>понятен</w:t>
      </w:r>
      <w:proofErr w:type="gramEnd"/>
      <w:r w:rsidR="00ED4754" w:rsidRPr="00C047F9">
        <w:rPr>
          <w:rFonts w:ascii="Times New Roman" w:hAnsi="Times New Roman" w:cs="Times New Roman"/>
          <w:sz w:val="28"/>
          <w:szCs w:val="28"/>
        </w:rPr>
        <w:t>, обратитесь к руководителю или ассистенту (лаборанту) за разъяснением.</w:t>
      </w:r>
      <w:bookmarkStart w:id="6" w:name="_Toc527333137"/>
    </w:p>
    <w:p w:rsidR="00CB0D61" w:rsidRDefault="00CB0D61" w:rsidP="007813C1">
      <w:pPr>
        <w:pStyle w:val="1"/>
        <w:spacing w:before="100" w:beforeAutospacing="1" w:after="100" w:afterAutospacing="1" w:line="360" w:lineRule="auto"/>
        <w:ind w:firstLine="567"/>
        <w:jc w:val="center"/>
        <w:rPr>
          <w:rFonts w:ascii="Times New Roman" w:hAnsi="Times New Roman" w:cs="Times New Roman"/>
          <w:b/>
          <w:color w:val="auto"/>
          <w:sz w:val="28"/>
          <w:szCs w:val="28"/>
        </w:rPr>
      </w:pPr>
    </w:p>
    <w:p w:rsidR="00CB0D61" w:rsidRDefault="00CB0D61" w:rsidP="007813C1">
      <w:pPr>
        <w:pStyle w:val="1"/>
        <w:spacing w:before="100" w:beforeAutospacing="1" w:after="100" w:afterAutospacing="1" w:line="360" w:lineRule="auto"/>
        <w:ind w:firstLine="567"/>
        <w:jc w:val="center"/>
        <w:rPr>
          <w:rFonts w:ascii="Times New Roman" w:hAnsi="Times New Roman" w:cs="Times New Roman"/>
          <w:b/>
          <w:color w:val="auto"/>
          <w:sz w:val="28"/>
          <w:szCs w:val="28"/>
        </w:rPr>
      </w:pPr>
    </w:p>
    <w:p w:rsidR="00CB0D61" w:rsidRDefault="00CB0D61" w:rsidP="007813C1">
      <w:pPr>
        <w:pStyle w:val="1"/>
        <w:spacing w:before="100" w:beforeAutospacing="1" w:after="100" w:afterAutospacing="1" w:line="360" w:lineRule="auto"/>
        <w:ind w:firstLine="567"/>
        <w:jc w:val="center"/>
        <w:rPr>
          <w:rFonts w:ascii="Times New Roman" w:hAnsi="Times New Roman" w:cs="Times New Roman"/>
          <w:b/>
          <w:color w:val="auto"/>
          <w:sz w:val="28"/>
          <w:szCs w:val="28"/>
        </w:rPr>
      </w:pPr>
    </w:p>
    <w:p w:rsidR="00CB0D61" w:rsidRDefault="00CB0D61" w:rsidP="007813C1">
      <w:pPr>
        <w:pStyle w:val="1"/>
        <w:spacing w:before="100" w:beforeAutospacing="1" w:after="100" w:afterAutospacing="1" w:line="360" w:lineRule="auto"/>
        <w:ind w:firstLine="567"/>
        <w:jc w:val="center"/>
        <w:rPr>
          <w:rFonts w:ascii="Times New Roman" w:hAnsi="Times New Roman" w:cs="Times New Roman"/>
          <w:b/>
          <w:color w:val="auto"/>
          <w:sz w:val="28"/>
          <w:szCs w:val="28"/>
        </w:rPr>
      </w:pPr>
    </w:p>
    <w:p w:rsidR="00CB0D61" w:rsidRDefault="00CB0D61" w:rsidP="007813C1">
      <w:pPr>
        <w:pStyle w:val="1"/>
        <w:spacing w:before="100" w:beforeAutospacing="1" w:after="100" w:afterAutospacing="1" w:line="360" w:lineRule="auto"/>
        <w:ind w:firstLine="567"/>
        <w:jc w:val="center"/>
        <w:rPr>
          <w:rFonts w:ascii="Times New Roman" w:hAnsi="Times New Roman" w:cs="Times New Roman"/>
          <w:b/>
          <w:color w:val="auto"/>
          <w:sz w:val="28"/>
          <w:szCs w:val="28"/>
        </w:rPr>
      </w:pPr>
    </w:p>
    <w:p w:rsidR="00CB0D61" w:rsidRDefault="00CB0D61" w:rsidP="007813C1">
      <w:pPr>
        <w:pStyle w:val="1"/>
        <w:spacing w:before="100" w:beforeAutospacing="1" w:after="100" w:afterAutospacing="1" w:line="360" w:lineRule="auto"/>
        <w:ind w:firstLine="567"/>
        <w:jc w:val="center"/>
        <w:rPr>
          <w:rFonts w:ascii="Times New Roman" w:hAnsi="Times New Roman" w:cs="Times New Roman"/>
          <w:b/>
          <w:color w:val="auto"/>
          <w:sz w:val="28"/>
          <w:szCs w:val="28"/>
        </w:rPr>
      </w:pPr>
    </w:p>
    <w:p w:rsidR="00FF5177" w:rsidRDefault="00FF5177" w:rsidP="00FF5177">
      <w:pPr>
        <w:pStyle w:val="1"/>
        <w:spacing w:before="100" w:beforeAutospacing="1" w:after="100" w:afterAutospacing="1" w:line="360" w:lineRule="auto"/>
        <w:rPr>
          <w:rFonts w:ascii="Times New Roman" w:hAnsi="Times New Roman" w:cs="Times New Roman"/>
          <w:b/>
          <w:color w:val="auto"/>
          <w:sz w:val="28"/>
          <w:szCs w:val="28"/>
        </w:rPr>
      </w:pPr>
    </w:p>
    <w:p w:rsidR="00FF5177" w:rsidRDefault="00FF5177" w:rsidP="00FF5177">
      <w:pPr>
        <w:pStyle w:val="1"/>
        <w:spacing w:before="100" w:beforeAutospacing="1" w:after="100" w:afterAutospacing="1" w:line="360" w:lineRule="auto"/>
        <w:rPr>
          <w:rFonts w:ascii="Times New Roman" w:hAnsi="Times New Roman" w:cs="Times New Roman"/>
          <w:b/>
          <w:color w:val="auto"/>
          <w:sz w:val="28"/>
          <w:szCs w:val="28"/>
        </w:rPr>
      </w:pPr>
    </w:p>
    <w:p w:rsidR="00FF5177" w:rsidRDefault="00FF5177" w:rsidP="00FF5177">
      <w:pPr>
        <w:pStyle w:val="1"/>
        <w:spacing w:before="100" w:beforeAutospacing="1" w:after="100" w:afterAutospacing="1" w:line="360" w:lineRule="auto"/>
        <w:rPr>
          <w:rFonts w:ascii="Times New Roman" w:hAnsi="Times New Roman" w:cs="Times New Roman"/>
          <w:b/>
          <w:color w:val="auto"/>
          <w:sz w:val="28"/>
          <w:szCs w:val="28"/>
        </w:rPr>
      </w:pPr>
    </w:p>
    <w:p w:rsidR="00FF5177" w:rsidRDefault="00FF5177" w:rsidP="00FF5177">
      <w:pPr>
        <w:pStyle w:val="1"/>
        <w:spacing w:before="100" w:beforeAutospacing="1" w:after="100" w:afterAutospacing="1" w:line="360" w:lineRule="auto"/>
        <w:rPr>
          <w:rFonts w:ascii="Times New Roman" w:hAnsi="Times New Roman" w:cs="Times New Roman"/>
          <w:b/>
          <w:color w:val="auto"/>
          <w:sz w:val="28"/>
          <w:szCs w:val="28"/>
        </w:rPr>
      </w:pPr>
    </w:p>
    <w:p w:rsidR="00FF5177" w:rsidRDefault="00FF5177" w:rsidP="00FF5177">
      <w:pPr>
        <w:pStyle w:val="1"/>
        <w:spacing w:before="100" w:beforeAutospacing="1" w:after="100" w:afterAutospacing="1" w:line="360" w:lineRule="auto"/>
        <w:rPr>
          <w:rFonts w:ascii="Times New Roman" w:hAnsi="Times New Roman" w:cs="Times New Roman"/>
          <w:b/>
          <w:color w:val="auto"/>
          <w:sz w:val="28"/>
          <w:szCs w:val="28"/>
        </w:rPr>
      </w:pPr>
    </w:p>
    <w:p w:rsidR="00FF5177" w:rsidRDefault="00FF5177" w:rsidP="00FF5177">
      <w:pPr>
        <w:pStyle w:val="1"/>
        <w:spacing w:before="100" w:beforeAutospacing="1" w:after="100" w:afterAutospacing="1" w:line="360" w:lineRule="auto"/>
        <w:rPr>
          <w:rFonts w:ascii="Times New Roman" w:hAnsi="Times New Roman" w:cs="Times New Roman"/>
          <w:b/>
          <w:color w:val="auto"/>
          <w:sz w:val="28"/>
          <w:szCs w:val="28"/>
        </w:rPr>
      </w:pPr>
    </w:p>
    <w:p w:rsidR="00FF5177" w:rsidRPr="00FF5177" w:rsidRDefault="00FF5177" w:rsidP="00FF5177">
      <w:pPr>
        <w:jc w:val="center"/>
      </w:pPr>
    </w:p>
    <w:p w:rsidR="00205F1D" w:rsidRPr="007813C1" w:rsidRDefault="00CB0D61" w:rsidP="00FF5177">
      <w:pPr>
        <w:pStyle w:val="1"/>
        <w:spacing w:before="100" w:beforeAutospacing="1" w:after="100" w:afterAutospacing="1" w:line="360" w:lineRule="auto"/>
        <w:jc w:val="center"/>
        <w:rPr>
          <w:rFonts w:ascii="Times New Roman" w:hAnsi="Times New Roman" w:cs="Times New Roman"/>
          <w:b/>
          <w:color w:val="auto"/>
          <w:sz w:val="28"/>
          <w:szCs w:val="28"/>
        </w:rPr>
      </w:pPr>
      <w:r>
        <w:rPr>
          <w:rFonts w:ascii="Times New Roman" w:hAnsi="Times New Roman" w:cs="Times New Roman"/>
          <w:b/>
          <w:color w:val="auto"/>
          <w:sz w:val="28"/>
          <w:szCs w:val="28"/>
        </w:rPr>
        <w:t xml:space="preserve">Глава 3. </w:t>
      </w:r>
      <w:r w:rsidR="00205F1D" w:rsidRPr="007813C1">
        <w:rPr>
          <w:rFonts w:ascii="Times New Roman" w:hAnsi="Times New Roman" w:cs="Times New Roman"/>
          <w:b/>
          <w:color w:val="auto"/>
          <w:sz w:val="28"/>
          <w:szCs w:val="28"/>
        </w:rPr>
        <w:t>Экспериментальная работа</w:t>
      </w:r>
      <w:bookmarkEnd w:id="6"/>
    </w:p>
    <w:p w:rsidR="00E26D91" w:rsidRPr="007813C1" w:rsidRDefault="00E26D91" w:rsidP="007813C1">
      <w:pPr>
        <w:spacing w:before="100" w:beforeAutospacing="1" w:after="100" w:afterAutospacing="1" w:line="360" w:lineRule="auto"/>
        <w:ind w:firstLine="567"/>
        <w:jc w:val="both"/>
        <w:rPr>
          <w:rFonts w:ascii="Times New Roman" w:hAnsi="Times New Roman" w:cs="Times New Roman"/>
          <w:sz w:val="28"/>
          <w:szCs w:val="28"/>
        </w:rPr>
      </w:pPr>
      <w:r w:rsidRPr="007813C1">
        <w:rPr>
          <w:rFonts w:ascii="Times New Roman" w:hAnsi="Times New Roman" w:cs="Times New Roman"/>
          <w:sz w:val="28"/>
          <w:szCs w:val="28"/>
        </w:rPr>
        <w:t>Ознакомление с основными методами выявления факторов фальсификации документов.</w:t>
      </w:r>
    </w:p>
    <w:p w:rsidR="00B048EA" w:rsidRPr="007813C1" w:rsidRDefault="00B048EA" w:rsidP="007813C1">
      <w:pPr>
        <w:spacing w:before="100" w:beforeAutospacing="1" w:after="100" w:afterAutospacing="1" w:line="360" w:lineRule="auto"/>
        <w:ind w:firstLine="567"/>
        <w:jc w:val="both"/>
        <w:rPr>
          <w:rFonts w:ascii="Times New Roman" w:hAnsi="Times New Roman" w:cs="Times New Roman"/>
          <w:sz w:val="28"/>
          <w:szCs w:val="28"/>
        </w:rPr>
      </w:pPr>
      <w:r w:rsidRPr="007813C1">
        <w:rPr>
          <w:rFonts w:ascii="Times New Roman" w:hAnsi="Times New Roman" w:cs="Times New Roman"/>
          <w:sz w:val="28"/>
          <w:szCs w:val="28"/>
        </w:rPr>
        <w:t>Экспериментальная работа включает в себя решение</w:t>
      </w:r>
      <w:r w:rsidR="00FD6B3F" w:rsidRPr="007813C1">
        <w:rPr>
          <w:rFonts w:ascii="Times New Roman" w:hAnsi="Times New Roman" w:cs="Times New Roman"/>
          <w:sz w:val="28"/>
          <w:szCs w:val="28"/>
        </w:rPr>
        <w:t xml:space="preserve"> </w:t>
      </w:r>
      <w:r w:rsidRPr="007813C1">
        <w:rPr>
          <w:rFonts w:ascii="Times New Roman" w:hAnsi="Times New Roman" w:cs="Times New Roman"/>
          <w:sz w:val="28"/>
          <w:szCs w:val="28"/>
        </w:rPr>
        <w:t>трех основных задач</w:t>
      </w:r>
      <w:r w:rsidR="00E26D91" w:rsidRPr="007813C1">
        <w:rPr>
          <w:rFonts w:ascii="Times New Roman" w:hAnsi="Times New Roman" w:cs="Times New Roman"/>
          <w:sz w:val="28"/>
          <w:szCs w:val="28"/>
        </w:rPr>
        <w:t>, направленных на ознакомление</w:t>
      </w:r>
      <w:r w:rsidRPr="007813C1">
        <w:rPr>
          <w:rFonts w:ascii="Times New Roman" w:hAnsi="Times New Roman" w:cs="Times New Roman"/>
          <w:sz w:val="28"/>
          <w:szCs w:val="28"/>
        </w:rPr>
        <w:t xml:space="preserve"> с основными методами выявления факторов фальсификации документов:</w:t>
      </w:r>
    </w:p>
    <w:p w:rsidR="00B048EA" w:rsidRPr="007813C1" w:rsidRDefault="00B048EA" w:rsidP="007813C1">
      <w:pPr>
        <w:pStyle w:val="a6"/>
        <w:numPr>
          <w:ilvl w:val="0"/>
          <w:numId w:val="2"/>
        </w:numPr>
        <w:spacing w:line="360" w:lineRule="auto"/>
        <w:ind w:left="0" w:firstLine="567"/>
        <w:jc w:val="both"/>
        <w:rPr>
          <w:rFonts w:ascii="Times New Roman" w:hAnsi="Times New Roman" w:cs="Times New Roman"/>
          <w:sz w:val="28"/>
          <w:szCs w:val="28"/>
        </w:rPr>
      </w:pPr>
      <w:r w:rsidRPr="007813C1">
        <w:rPr>
          <w:rFonts w:ascii="Times New Roman" w:hAnsi="Times New Roman" w:cs="Times New Roman"/>
          <w:sz w:val="28"/>
          <w:szCs w:val="28"/>
        </w:rPr>
        <w:t>Идентификация чистых красителей и красителей пишущего состава методом ТСХ, выявление фактов монтажа на реальных документах.</w:t>
      </w:r>
    </w:p>
    <w:p w:rsidR="00B048EA" w:rsidRPr="007813C1" w:rsidRDefault="00B048EA" w:rsidP="007813C1">
      <w:pPr>
        <w:pStyle w:val="a6"/>
        <w:numPr>
          <w:ilvl w:val="0"/>
          <w:numId w:val="2"/>
        </w:numPr>
        <w:spacing w:line="360" w:lineRule="auto"/>
        <w:ind w:left="0" w:firstLine="567"/>
        <w:jc w:val="both"/>
        <w:rPr>
          <w:rFonts w:ascii="Times New Roman" w:hAnsi="Times New Roman" w:cs="Times New Roman"/>
          <w:sz w:val="28"/>
          <w:szCs w:val="28"/>
        </w:rPr>
      </w:pPr>
      <w:r w:rsidRPr="007813C1">
        <w:rPr>
          <w:rFonts w:ascii="Times New Roman" w:hAnsi="Times New Roman" w:cs="Times New Roman"/>
          <w:sz w:val="28"/>
          <w:szCs w:val="28"/>
        </w:rPr>
        <w:t>Определение последовательности несения реквизитов на документ методом оптической микроскопии.</w:t>
      </w:r>
    </w:p>
    <w:p w:rsidR="00B048EA" w:rsidRPr="007813C1" w:rsidRDefault="00B048EA" w:rsidP="007813C1">
      <w:pPr>
        <w:pStyle w:val="a6"/>
        <w:numPr>
          <w:ilvl w:val="0"/>
          <w:numId w:val="2"/>
        </w:numPr>
        <w:spacing w:line="360" w:lineRule="auto"/>
        <w:ind w:left="0" w:firstLine="567"/>
        <w:jc w:val="both"/>
        <w:rPr>
          <w:rFonts w:ascii="Times New Roman" w:hAnsi="Times New Roman" w:cs="Times New Roman"/>
          <w:sz w:val="28"/>
          <w:szCs w:val="28"/>
        </w:rPr>
      </w:pPr>
      <w:r w:rsidRPr="007813C1">
        <w:rPr>
          <w:rFonts w:ascii="Times New Roman" w:hAnsi="Times New Roman" w:cs="Times New Roman"/>
          <w:sz w:val="28"/>
          <w:szCs w:val="28"/>
        </w:rPr>
        <w:t xml:space="preserve">Определение сроков нанесения реквизитов на документ методами газовой хроматографии и </w:t>
      </w:r>
      <w:proofErr w:type="spellStart"/>
      <w:r w:rsidRPr="007813C1">
        <w:rPr>
          <w:rFonts w:ascii="Times New Roman" w:hAnsi="Times New Roman" w:cs="Times New Roman"/>
          <w:sz w:val="28"/>
          <w:szCs w:val="28"/>
        </w:rPr>
        <w:t>спектрофотометрии</w:t>
      </w:r>
      <w:proofErr w:type="spellEnd"/>
      <w:r w:rsidRPr="007813C1">
        <w:rPr>
          <w:rFonts w:ascii="Times New Roman" w:hAnsi="Times New Roman" w:cs="Times New Roman"/>
          <w:sz w:val="28"/>
          <w:szCs w:val="28"/>
        </w:rPr>
        <w:t>.</w:t>
      </w:r>
    </w:p>
    <w:p w:rsidR="00E5594E" w:rsidRPr="007813C1" w:rsidRDefault="00E26D91" w:rsidP="007813C1">
      <w:pPr>
        <w:spacing w:line="360" w:lineRule="auto"/>
        <w:ind w:firstLine="567"/>
        <w:jc w:val="both"/>
        <w:rPr>
          <w:rFonts w:ascii="Times New Roman" w:hAnsi="Times New Roman" w:cs="Times New Roman"/>
          <w:sz w:val="28"/>
          <w:szCs w:val="28"/>
        </w:rPr>
      </w:pPr>
      <w:r w:rsidRPr="007813C1">
        <w:rPr>
          <w:rFonts w:ascii="Times New Roman" w:hAnsi="Times New Roman" w:cs="Times New Roman"/>
          <w:sz w:val="28"/>
          <w:szCs w:val="28"/>
        </w:rPr>
        <w:t xml:space="preserve">После ознакомления необходимо </w:t>
      </w:r>
      <w:r w:rsidR="00B048EA" w:rsidRPr="007813C1">
        <w:rPr>
          <w:rFonts w:ascii="Times New Roman" w:hAnsi="Times New Roman" w:cs="Times New Roman"/>
          <w:sz w:val="28"/>
          <w:szCs w:val="28"/>
        </w:rPr>
        <w:t>решить контрольную задачу: определить подлинность реального документа, используя навыки, приобретенные на практических занятиях.</w:t>
      </w:r>
    </w:p>
    <w:p w:rsidR="003518FC" w:rsidRPr="007813C1" w:rsidRDefault="003518FC" w:rsidP="007813C1">
      <w:pPr>
        <w:spacing w:line="360" w:lineRule="auto"/>
        <w:ind w:firstLine="567"/>
        <w:jc w:val="both"/>
        <w:rPr>
          <w:rFonts w:ascii="Times New Roman" w:hAnsi="Times New Roman" w:cs="Times New Roman"/>
          <w:b/>
          <w:sz w:val="28"/>
          <w:szCs w:val="28"/>
        </w:rPr>
      </w:pPr>
      <w:r w:rsidRPr="007813C1">
        <w:rPr>
          <w:rFonts w:ascii="Times New Roman" w:hAnsi="Times New Roman" w:cs="Times New Roman"/>
          <w:b/>
          <w:sz w:val="28"/>
          <w:szCs w:val="28"/>
        </w:rPr>
        <w:t>Задача 1.</w:t>
      </w:r>
      <w:r w:rsidR="00E26D91" w:rsidRPr="007813C1">
        <w:rPr>
          <w:rFonts w:ascii="Times New Roman" w:hAnsi="Times New Roman" w:cs="Times New Roman"/>
          <w:b/>
          <w:sz w:val="28"/>
          <w:szCs w:val="28"/>
        </w:rPr>
        <w:t xml:space="preserve"> </w:t>
      </w:r>
      <w:r w:rsidR="007813C1">
        <w:rPr>
          <w:rFonts w:ascii="Times New Roman" w:hAnsi="Times New Roman" w:cs="Times New Roman"/>
          <w:b/>
          <w:sz w:val="28"/>
          <w:szCs w:val="28"/>
        </w:rPr>
        <w:t xml:space="preserve"> </w:t>
      </w:r>
      <w:r w:rsidRPr="007813C1">
        <w:rPr>
          <w:rFonts w:ascii="Times New Roman" w:hAnsi="Times New Roman" w:cs="Times New Roman"/>
          <w:b/>
          <w:sz w:val="28"/>
          <w:szCs w:val="28"/>
        </w:rPr>
        <w:t>Идентификация чистых красителей и красителей пишущего состава методом ТСХ, выявление фактов монтажа на реальных документах.</w:t>
      </w:r>
    </w:p>
    <w:p w:rsidR="00B05E3C" w:rsidRPr="007813C1" w:rsidRDefault="003518FC" w:rsidP="007813C1">
      <w:pPr>
        <w:spacing w:line="360" w:lineRule="auto"/>
        <w:ind w:firstLine="567"/>
        <w:jc w:val="both"/>
        <w:rPr>
          <w:rFonts w:ascii="Times New Roman" w:hAnsi="Times New Roman" w:cs="Times New Roman"/>
          <w:sz w:val="28"/>
          <w:szCs w:val="28"/>
          <w:u w:val="single"/>
        </w:rPr>
      </w:pPr>
      <w:r w:rsidRPr="007813C1">
        <w:rPr>
          <w:rFonts w:ascii="Times New Roman" w:hAnsi="Times New Roman" w:cs="Times New Roman"/>
          <w:sz w:val="28"/>
          <w:szCs w:val="28"/>
          <w:u w:val="single"/>
        </w:rPr>
        <w:t>Используемое оборудование:</w:t>
      </w:r>
      <w:r w:rsidR="007813C1">
        <w:rPr>
          <w:rFonts w:ascii="Times New Roman" w:hAnsi="Times New Roman" w:cs="Times New Roman"/>
          <w:sz w:val="28"/>
          <w:szCs w:val="28"/>
        </w:rPr>
        <w:t xml:space="preserve"> </w:t>
      </w:r>
      <w:r w:rsidR="00B05E3C" w:rsidRPr="007813C1">
        <w:rPr>
          <w:rFonts w:ascii="Times New Roman" w:hAnsi="Times New Roman" w:cs="Times New Roman"/>
          <w:sz w:val="28"/>
          <w:szCs w:val="28"/>
        </w:rPr>
        <w:t>пластинки «</w:t>
      </w:r>
      <w:proofErr w:type="spellStart"/>
      <w:r w:rsidR="00B05E3C" w:rsidRPr="007813C1">
        <w:rPr>
          <w:rFonts w:ascii="Times New Roman" w:hAnsi="Times New Roman" w:cs="Times New Roman"/>
          <w:sz w:val="28"/>
          <w:szCs w:val="28"/>
        </w:rPr>
        <w:t>Силуфол</w:t>
      </w:r>
      <w:proofErr w:type="spellEnd"/>
      <w:r w:rsidR="00B05E3C" w:rsidRPr="007813C1">
        <w:rPr>
          <w:rFonts w:ascii="Times New Roman" w:hAnsi="Times New Roman" w:cs="Times New Roman"/>
          <w:sz w:val="28"/>
          <w:szCs w:val="28"/>
        </w:rPr>
        <w:t>» ПТСХ-АФ-В 15*15 (</w:t>
      </w:r>
      <w:proofErr w:type="gramStart"/>
      <w:r w:rsidR="00B05E3C" w:rsidRPr="007813C1">
        <w:rPr>
          <w:rFonts w:ascii="Times New Roman" w:hAnsi="Times New Roman" w:cs="Times New Roman"/>
          <w:sz w:val="28"/>
          <w:szCs w:val="28"/>
        </w:rPr>
        <w:t>мелкая</w:t>
      </w:r>
      <w:proofErr w:type="gramEnd"/>
      <w:r w:rsidR="00B05E3C" w:rsidRPr="007813C1">
        <w:rPr>
          <w:rFonts w:ascii="Times New Roman" w:hAnsi="Times New Roman" w:cs="Times New Roman"/>
          <w:sz w:val="28"/>
          <w:szCs w:val="28"/>
        </w:rPr>
        <w:t xml:space="preserve"> </w:t>
      </w:r>
      <w:proofErr w:type="spellStart"/>
      <w:r w:rsidR="00B05E3C" w:rsidRPr="007813C1">
        <w:rPr>
          <w:rFonts w:ascii="Times New Roman" w:hAnsi="Times New Roman" w:cs="Times New Roman"/>
          <w:sz w:val="28"/>
          <w:szCs w:val="28"/>
        </w:rPr>
        <w:t>уп</w:t>
      </w:r>
      <w:proofErr w:type="spellEnd"/>
      <w:r w:rsidR="00B05E3C" w:rsidRPr="007813C1">
        <w:rPr>
          <w:rFonts w:ascii="Times New Roman" w:hAnsi="Times New Roman" w:cs="Times New Roman"/>
          <w:sz w:val="28"/>
          <w:szCs w:val="28"/>
        </w:rPr>
        <w:t>.) на алюминиевой подложке</w:t>
      </w:r>
      <w:r w:rsidRPr="007813C1">
        <w:rPr>
          <w:rFonts w:ascii="Times New Roman" w:hAnsi="Times New Roman" w:cs="Times New Roman"/>
          <w:sz w:val="28"/>
          <w:szCs w:val="28"/>
        </w:rPr>
        <w:t>;</w:t>
      </w:r>
      <w:r w:rsidR="008B56BD">
        <w:rPr>
          <w:rFonts w:ascii="Times New Roman" w:hAnsi="Times New Roman" w:cs="Times New Roman"/>
          <w:sz w:val="28"/>
          <w:szCs w:val="28"/>
        </w:rPr>
        <w:t xml:space="preserve"> </w:t>
      </w:r>
      <w:proofErr w:type="spellStart"/>
      <w:r w:rsidRPr="007813C1">
        <w:rPr>
          <w:rFonts w:ascii="Times New Roman" w:hAnsi="Times New Roman" w:cs="Times New Roman"/>
          <w:sz w:val="28"/>
          <w:szCs w:val="28"/>
        </w:rPr>
        <w:t>хроматографический</w:t>
      </w:r>
      <w:proofErr w:type="spellEnd"/>
      <w:r w:rsidRPr="007813C1">
        <w:rPr>
          <w:rFonts w:ascii="Times New Roman" w:hAnsi="Times New Roman" w:cs="Times New Roman"/>
          <w:sz w:val="28"/>
          <w:szCs w:val="28"/>
        </w:rPr>
        <w:t xml:space="preserve"> стакан;</w:t>
      </w:r>
      <w:r w:rsidR="007813C1">
        <w:rPr>
          <w:rFonts w:ascii="Times New Roman" w:hAnsi="Times New Roman" w:cs="Times New Roman"/>
          <w:sz w:val="28"/>
          <w:szCs w:val="28"/>
          <w:u w:val="single"/>
        </w:rPr>
        <w:t xml:space="preserve"> </w:t>
      </w:r>
      <w:r w:rsidR="00B05E3C" w:rsidRPr="007813C1">
        <w:rPr>
          <w:rFonts w:ascii="Times New Roman" w:hAnsi="Times New Roman" w:cs="Times New Roman"/>
          <w:sz w:val="28"/>
          <w:szCs w:val="28"/>
        </w:rPr>
        <w:t xml:space="preserve">капилляры из </w:t>
      </w:r>
      <w:proofErr w:type="spellStart"/>
      <w:r w:rsidR="00B05E3C" w:rsidRPr="007813C1">
        <w:rPr>
          <w:rFonts w:ascii="Times New Roman" w:hAnsi="Times New Roman" w:cs="Times New Roman"/>
          <w:sz w:val="28"/>
          <w:szCs w:val="28"/>
        </w:rPr>
        <w:t>плавленного</w:t>
      </w:r>
      <w:proofErr w:type="spellEnd"/>
      <w:r w:rsidR="00B05E3C" w:rsidRPr="007813C1">
        <w:rPr>
          <w:rFonts w:ascii="Times New Roman" w:hAnsi="Times New Roman" w:cs="Times New Roman"/>
          <w:sz w:val="28"/>
          <w:szCs w:val="28"/>
        </w:rPr>
        <w:t xml:space="preserve"> кварца;</w:t>
      </w:r>
      <w:r w:rsidR="007813C1">
        <w:rPr>
          <w:rFonts w:ascii="Times New Roman" w:hAnsi="Times New Roman" w:cs="Times New Roman"/>
          <w:sz w:val="28"/>
          <w:szCs w:val="28"/>
          <w:u w:val="single"/>
        </w:rPr>
        <w:t xml:space="preserve"> </w:t>
      </w:r>
      <w:r w:rsidR="00B05E3C" w:rsidRPr="007813C1">
        <w:rPr>
          <w:rFonts w:ascii="Times New Roman" w:hAnsi="Times New Roman" w:cs="Times New Roman"/>
          <w:sz w:val="28"/>
          <w:szCs w:val="28"/>
        </w:rPr>
        <w:t>канцелярские ножи;</w:t>
      </w:r>
      <w:r w:rsidR="008B56BD">
        <w:rPr>
          <w:rFonts w:ascii="Times New Roman" w:hAnsi="Times New Roman" w:cs="Times New Roman"/>
          <w:sz w:val="28"/>
          <w:szCs w:val="28"/>
        </w:rPr>
        <w:t xml:space="preserve"> </w:t>
      </w:r>
      <w:r w:rsidR="00B05E3C" w:rsidRPr="007813C1">
        <w:rPr>
          <w:rFonts w:ascii="Times New Roman" w:hAnsi="Times New Roman" w:cs="Times New Roman"/>
          <w:sz w:val="28"/>
          <w:szCs w:val="28"/>
        </w:rPr>
        <w:t>пипетки различного объема;</w:t>
      </w:r>
      <w:r w:rsidR="007813C1">
        <w:rPr>
          <w:rFonts w:ascii="Times New Roman" w:hAnsi="Times New Roman" w:cs="Times New Roman"/>
          <w:sz w:val="28"/>
          <w:szCs w:val="28"/>
        </w:rPr>
        <w:t xml:space="preserve"> </w:t>
      </w:r>
      <w:r w:rsidR="00B05E3C" w:rsidRPr="007813C1">
        <w:rPr>
          <w:rFonts w:ascii="Times New Roman" w:hAnsi="Times New Roman" w:cs="Times New Roman"/>
          <w:sz w:val="28"/>
          <w:szCs w:val="28"/>
        </w:rPr>
        <w:t>перчатки.</w:t>
      </w:r>
    </w:p>
    <w:p w:rsidR="00B05E3C" w:rsidRPr="007813C1" w:rsidRDefault="00B05E3C" w:rsidP="007813C1">
      <w:pPr>
        <w:spacing w:line="360" w:lineRule="auto"/>
        <w:ind w:firstLine="567"/>
        <w:jc w:val="both"/>
        <w:rPr>
          <w:rFonts w:ascii="Times New Roman" w:hAnsi="Times New Roman" w:cs="Times New Roman"/>
          <w:sz w:val="28"/>
          <w:szCs w:val="28"/>
          <w:u w:val="single"/>
        </w:rPr>
      </w:pPr>
      <w:r w:rsidRPr="007813C1">
        <w:rPr>
          <w:rFonts w:ascii="Times New Roman" w:hAnsi="Times New Roman" w:cs="Times New Roman"/>
          <w:sz w:val="28"/>
          <w:szCs w:val="28"/>
          <w:u w:val="single"/>
        </w:rPr>
        <w:t>Используемые реактивы:</w:t>
      </w:r>
      <w:r w:rsidR="007813C1">
        <w:rPr>
          <w:rFonts w:ascii="Times New Roman" w:hAnsi="Times New Roman" w:cs="Times New Roman"/>
          <w:sz w:val="28"/>
          <w:szCs w:val="28"/>
        </w:rPr>
        <w:t xml:space="preserve"> </w:t>
      </w:r>
      <w:r w:rsidRPr="007813C1">
        <w:rPr>
          <w:rFonts w:ascii="Times New Roman" w:hAnsi="Times New Roman" w:cs="Times New Roman"/>
          <w:sz w:val="28"/>
          <w:szCs w:val="28"/>
        </w:rPr>
        <w:t>красители/пигменты в форме порошков: жирорастворимый фиолетовый К, спирторастворимый голубой фталоцианиновый, прямой фиолетовый, основный фиолетовый К, кислотный фиолетовый С, кислотный ярко-голубой З, пигмент голубой фталоцианиновый, виктория синяя, кристаллический фиолетовый, метилвиолет, родамин</w:t>
      </w:r>
      <w:proofErr w:type="gramStart"/>
      <w:r w:rsidRPr="007813C1">
        <w:rPr>
          <w:rFonts w:ascii="Times New Roman" w:hAnsi="Times New Roman" w:cs="Times New Roman"/>
          <w:sz w:val="28"/>
          <w:szCs w:val="28"/>
        </w:rPr>
        <w:t xml:space="preserve"> Ж</w:t>
      </w:r>
      <w:proofErr w:type="gramEnd"/>
      <w:r w:rsidRPr="007813C1">
        <w:rPr>
          <w:rFonts w:ascii="Times New Roman" w:hAnsi="Times New Roman" w:cs="Times New Roman"/>
          <w:sz w:val="28"/>
          <w:szCs w:val="28"/>
        </w:rPr>
        <w:t>, лак основной синий К;</w:t>
      </w:r>
      <w:r w:rsidR="007813C1">
        <w:rPr>
          <w:rFonts w:ascii="Times New Roman" w:hAnsi="Times New Roman" w:cs="Times New Roman"/>
          <w:sz w:val="28"/>
          <w:szCs w:val="28"/>
        </w:rPr>
        <w:t xml:space="preserve"> </w:t>
      </w:r>
      <w:r w:rsidRPr="007813C1">
        <w:rPr>
          <w:rFonts w:ascii="Times New Roman" w:hAnsi="Times New Roman" w:cs="Times New Roman"/>
          <w:sz w:val="28"/>
          <w:szCs w:val="28"/>
        </w:rPr>
        <w:t>ДМФА;</w:t>
      </w:r>
      <w:r w:rsidR="007813C1">
        <w:rPr>
          <w:rFonts w:ascii="Times New Roman" w:hAnsi="Times New Roman" w:cs="Times New Roman"/>
          <w:sz w:val="28"/>
          <w:szCs w:val="28"/>
        </w:rPr>
        <w:t xml:space="preserve"> </w:t>
      </w:r>
      <w:r w:rsidRPr="007813C1">
        <w:rPr>
          <w:rFonts w:ascii="Times New Roman" w:hAnsi="Times New Roman" w:cs="Times New Roman"/>
          <w:sz w:val="28"/>
          <w:szCs w:val="28"/>
        </w:rPr>
        <w:t>этилацетат;</w:t>
      </w:r>
      <w:r w:rsidR="007813C1">
        <w:rPr>
          <w:rFonts w:ascii="Times New Roman" w:hAnsi="Times New Roman" w:cs="Times New Roman"/>
          <w:sz w:val="28"/>
          <w:szCs w:val="28"/>
        </w:rPr>
        <w:t xml:space="preserve"> </w:t>
      </w:r>
      <w:r w:rsidRPr="007813C1">
        <w:rPr>
          <w:rFonts w:ascii="Times New Roman" w:hAnsi="Times New Roman" w:cs="Times New Roman"/>
          <w:sz w:val="28"/>
          <w:szCs w:val="28"/>
        </w:rPr>
        <w:t>изопропиловый спирт;</w:t>
      </w:r>
      <w:r w:rsidR="007813C1">
        <w:rPr>
          <w:rFonts w:ascii="Times New Roman" w:hAnsi="Times New Roman" w:cs="Times New Roman"/>
          <w:sz w:val="28"/>
          <w:szCs w:val="28"/>
        </w:rPr>
        <w:t xml:space="preserve"> </w:t>
      </w:r>
      <w:r w:rsidRPr="007813C1">
        <w:rPr>
          <w:rFonts w:ascii="Times New Roman" w:hAnsi="Times New Roman" w:cs="Times New Roman"/>
          <w:sz w:val="28"/>
          <w:szCs w:val="28"/>
        </w:rPr>
        <w:t>дистиллированная вода;</w:t>
      </w:r>
      <w:r w:rsidR="007813C1">
        <w:rPr>
          <w:rFonts w:ascii="Times New Roman" w:hAnsi="Times New Roman" w:cs="Times New Roman"/>
          <w:sz w:val="28"/>
          <w:szCs w:val="28"/>
        </w:rPr>
        <w:t xml:space="preserve"> </w:t>
      </w:r>
      <w:r w:rsidRPr="007813C1">
        <w:rPr>
          <w:rFonts w:ascii="Times New Roman" w:hAnsi="Times New Roman" w:cs="Times New Roman"/>
          <w:sz w:val="28"/>
          <w:szCs w:val="28"/>
        </w:rPr>
        <w:t>уксусная кислота.</w:t>
      </w:r>
    </w:p>
    <w:p w:rsidR="00962DC8" w:rsidRPr="007813C1" w:rsidRDefault="00B05E3C" w:rsidP="007813C1">
      <w:pPr>
        <w:spacing w:line="360" w:lineRule="auto"/>
        <w:ind w:firstLine="567"/>
        <w:jc w:val="both"/>
        <w:rPr>
          <w:rFonts w:ascii="Times New Roman" w:hAnsi="Times New Roman" w:cs="Times New Roman"/>
          <w:sz w:val="28"/>
          <w:szCs w:val="28"/>
        </w:rPr>
      </w:pPr>
      <w:r w:rsidRPr="007813C1">
        <w:rPr>
          <w:rFonts w:ascii="Times New Roman" w:hAnsi="Times New Roman" w:cs="Times New Roman"/>
          <w:sz w:val="28"/>
          <w:szCs w:val="28"/>
          <w:u w:val="single"/>
        </w:rPr>
        <w:t xml:space="preserve">Система растворителей для </w:t>
      </w:r>
      <w:proofErr w:type="spellStart"/>
      <w:r w:rsidRPr="007813C1">
        <w:rPr>
          <w:rFonts w:ascii="Times New Roman" w:hAnsi="Times New Roman" w:cs="Times New Roman"/>
          <w:sz w:val="28"/>
          <w:szCs w:val="28"/>
          <w:u w:val="single"/>
        </w:rPr>
        <w:t>хр</w:t>
      </w:r>
      <w:r w:rsidR="00235AAE" w:rsidRPr="007813C1">
        <w:rPr>
          <w:rFonts w:ascii="Times New Roman" w:hAnsi="Times New Roman" w:cs="Times New Roman"/>
          <w:sz w:val="28"/>
          <w:szCs w:val="28"/>
          <w:u w:val="single"/>
        </w:rPr>
        <w:t>о</w:t>
      </w:r>
      <w:r w:rsidRPr="007813C1">
        <w:rPr>
          <w:rFonts w:ascii="Times New Roman" w:hAnsi="Times New Roman" w:cs="Times New Roman"/>
          <w:sz w:val="28"/>
          <w:szCs w:val="28"/>
          <w:u w:val="single"/>
        </w:rPr>
        <w:t>матографирования</w:t>
      </w:r>
      <w:proofErr w:type="spellEnd"/>
      <w:r w:rsidRPr="007813C1">
        <w:rPr>
          <w:rFonts w:ascii="Times New Roman" w:hAnsi="Times New Roman" w:cs="Times New Roman"/>
          <w:sz w:val="28"/>
          <w:szCs w:val="28"/>
          <w:u w:val="single"/>
        </w:rPr>
        <w:t>:</w:t>
      </w:r>
    </w:p>
    <w:p w:rsidR="00B05E3C" w:rsidRPr="007813C1" w:rsidRDefault="00962DC8" w:rsidP="007813C1">
      <w:pPr>
        <w:spacing w:line="360" w:lineRule="auto"/>
        <w:ind w:firstLine="567"/>
        <w:jc w:val="both"/>
        <w:rPr>
          <w:rFonts w:ascii="Times New Roman" w:hAnsi="Times New Roman" w:cs="Times New Roman"/>
          <w:sz w:val="28"/>
          <w:szCs w:val="28"/>
        </w:rPr>
      </w:pPr>
      <w:proofErr w:type="gramStart"/>
      <w:r w:rsidRPr="007813C1">
        <w:rPr>
          <w:rFonts w:ascii="Times New Roman" w:hAnsi="Times New Roman" w:cs="Times New Roman"/>
          <w:sz w:val="28"/>
          <w:szCs w:val="28"/>
        </w:rPr>
        <w:t>Э</w:t>
      </w:r>
      <w:r w:rsidR="00B05E3C" w:rsidRPr="007813C1">
        <w:rPr>
          <w:rFonts w:ascii="Times New Roman" w:hAnsi="Times New Roman" w:cs="Times New Roman"/>
          <w:sz w:val="28"/>
          <w:szCs w:val="28"/>
        </w:rPr>
        <w:t>тилацетат-изопропиловый</w:t>
      </w:r>
      <w:proofErr w:type="gramEnd"/>
      <w:r w:rsidR="00B05E3C" w:rsidRPr="007813C1">
        <w:rPr>
          <w:rFonts w:ascii="Times New Roman" w:hAnsi="Times New Roman" w:cs="Times New Roman"/>
          <w:sz w:val="28"/>
          <w:szCs w:val="28"/>
        </w:rPr>
        <w:t xml:space="preserve"> спирт</w:t>
      </w:r>
      <w:r w:rsidRPr="007813C1">
        <w:rPr>
          <w:rFonts w:ascii="Times New Roman" w:hAnsi="Times New Roman" w:cs="Times New Roman"/>
          <w:sz w:val="28"/>
          <w:szCs w:val="28"/>
        </w:rPr>
        <w:t xml:space="preserve"> – </w:t>
      </w:r>
      <w:r w:rsidR="00B05E3C" w:rsidRPr="007813C1">
        <w:rPr>
          <w:rFonts w:ascii="Times New Roman" w:hAnsi="Times New Roman" w:cs="Times New Roman"/>
          <w:sz w:val="28"/>
          <w:szCs w:val="28"/>
        </w:rPr>
        <w:t>вода-уксусная кислота в объемном соотношении 30:15:10:1.</w:t>
      </w:r>
    </w:p>
    <w:p w:rsidR="00B05E3C" w:rsidRPr="007813C1" w:rsidRDefault="00B05E3C" w:rsidP="007813C1">
      <w:pPr>
        <w:spacing w:line="360" w:lineRule="auto"/>
        <w:ind w:firstLine="567"/>
        <w:jc w:val="both"/>
        <w:rPr>
          <w:rFonts w:ascii="Times New Roman" w:hAnsi="Times New Roman" w:cs="Times New Roman"/>
          <w:sz w:val="28"/>
          <w:szCs w:val="28"/>
          <w:u w:val="single"/>
        </w:rPr>
      </w:pPr>
      <w:r w:rsidRPr="007813C1">
        <w:rPr>
          <w:rFonts w:ascii="Times New Roman" w:hAnsi="Times New Roman" w:cs="Times New Roman"/>
          <w:sz w:val="28"/>
          <w:szCs w:val="28"/>
          <w:u w:val="single"/>
        </w:rPr>
        <w:t>М</w:t>
      </w:r>
      <w:r w:rsidR="007813C1">
        <w:rPr>
          <w:rFonts w:ascii="Times New Roman" w:hAnsi="Times New Roman" w:cs="Times New Roman"/>
          <w:sz w:val="28"/>
          <w:szCs w:val="28"/>
          <w:u w:val="single"/>
        </w:rPr>
        <w:t>етодика проведения эксперимента</w:t>
      </w:r>
    </w:p>
    <w:p w:rsidR="00B05E3C" w:rsidRPr="007813C1" w:rsidRDefault="00B05E3C" w:rsidP="007813C1">
      <w:pPr>
        <w:spacing w:line="360" w:lineRule="auto"/>
        <w:ind w:firstLine="567"/>
        <w:jc w:val="both"/>
        <w:rPr>
          <w:rFonts w:ascii="Times New Roman" w:hAnsi="Times New Roman" w:cs="Times New Roman"/>
          <w:sz w:val="28"/>
          <w:szCs w:val="28"/>
        </w:rPr>
      </w:pPr>
      <w:r w:rsidRPr="007813C1">
        <w:rPr>
          <w:rFonts w:ascii="Times New Roman" w:hAnsi="Times New Roman" w:cs="Times New Roman"/>
          <w:sz w:val="28"/>
          <w:szCs w:val="28"/>
        </w:rPr>
        <w:t>Индивидуальные красители (~0,001 грамм) помещают</w:t>
      </w:r>
      <w:r w:rsidR="0075190A" w:rsidRPr="007813C1">
        <w:rPr>
          <w:rFonts w:ascii="Times New Roman" w:hAnsi="Times New Roman" w:cs="Times New Roman"/>
          <w:sz w:val="28"/>
          <w:szCs w:val="28"/>
        </w:rPr>
        <w:t xml:space="preserve"> </w:t>
      </w:r>
      <w:r w:rsidRPr="007813C1">
        <w:rPr>
          <w:rFonts w:ascii="Times New Roman" w:hAnsi="Times New Roman" w:cs="Times New Roman"/>
          <w:sz w:val="28"/>
          <w:szCs w:val="28"/>
        </w:rPr>
        <w:t xml:space="preserve">в </w:t>
      </w:r>
      <w:proofErr w:type="spellStart"/>
      <w:r w:rsidRPr="007813C1">
        <w:rPr>
          <w:rFonts w:ascii="Times New Roman" w:hAnsi="Times New Roman" w:cs="Times New Roman"/>
          <w:sz w:val="28"/>
          <w:szCs w:val="28"/>
        </w:rPr>
        <w:t>микровиалы</w:t>
      </w:r>
      <w:proofErr w:type="spellEnd"/>
      <w:r w:rsidRPr="007813C1">
        <w:rPr>
          <w:rFonts w:ascii="Times New Roman" w:hAnsi="Times New Roman" w:cs="Times New Roman"/>
          <w:sz w:val="28"/>
          <w:szCs w:val="28"/>
        </w:rPr>
        <w:t xml:space="preserve">, добавляют 2 мл ДМФА, растворяют в течение 2 часов при комнатной температуре, полученные растворы красителей переносят, используя микрокапилляр, на стартовую линию </w:t>
      </w:r>
      <w:proofErr w:type="spellStart"/>
      <w:r w:rsidRPr="007813C1">
        <w:rPr>
          <w:rFonts w:ascii="Times New Roman" w:hAnsi="Times New Roman" w:cs="Times New Roman"/>
          <w:sz w:val="28"/>
          <w:szCs w:val="28"/>
        </w:rPr>
        <w:t>хроматографической</w:t>
      </w:r>
      <w:proofErr w:type="spellEnd"/>
      <w:r w:rsidRPr="007813C1">
        <w:rPr>
          <w:rFonts w:ascii="Times New Roman" w:hAnsi="Times New Roman" w:cs="Times New Roman"/>
          <w:sz w:val="28"/>
          <w:szCs w:val="28"/>
        </w:rPr>
        <w:t xml:space="preserve"> пластинки. Пластинки выдерживают при комнатной температуре в течение 24 часов, затем проводят </w:t>
      </w:r>
      <w:proofErr w:type="spellStart"/>
      <w:r w:rsidRPr="007813C1">
        <w:rPr>
          <w:rFonts w:ascii="Times New Roman" w:hAnsi="Times New Roman" w:cs="Times New Roman"/>
          <w:sz w:val="28"/>
          <w:szCs w:val="28"/>
        </w:rPr>
        <w:t>хроматографирование</w:t>
      </w:r>
      <w:proofErr w:type="spellEnd"/>
      <w:r w:rsidRPr="007813C1">
        <w:rPr>
          <w:rFonts w:ascii="Times New Roman" w:hAnsi="Times New Roman" w:cs="Times New Roman"/>
          <w:sz w:val="28"/>
          <w:szCs w:val="28"/>
        </w:rPr>
        <w:t xml:space="preserve"> в указанной выше системе растворителей. Обнаружение зон проводят визуально при освещении видимым светом.</w:t>
      </w:r>
      <w:r w:rsidR="00065798" w:rsidRPr="007813C1">
        <w:rPr>
          <w:rFonts w:ascii="Times New Roman" w:hAnsi="Times New Roman" w:cs="Times New Roman"/>
          <w:sz w:val="28"/>
          <w:szCs w:val="28"/>
        </w:rPr>
        <w:t xml:space="preserve"> Аналогичная методика используется для </w:t>
      </w:r>
      <w:proofErr w:type="spellStart"/>
      <w:r w:rsidR="00065798" w:rsidRPr="007813C1">
        <w:rPr>
          <w:rFonts w:ascii="Times New Roman" w:hAnsi="Times New Roman" w:cs="Times New Roman"/>
          <w:sz w:val="28"/>
          <w:szCs w:val="28"/>
        </w:rPr>
        <w:t>микровырезок</w:t>
      </w:r>
      <w:proofErr w:type="spellEnd"/>
      <w:r w:rsidR="00065798" w:rsidRPr="007813C1">
        <w:rPr>
          <w:rFonts w:ascii="Times New Roman" w:hAnsi="Times New Roman" w:cs="Times New Roman"/>
          <w:sz w:val="28"/>
          <w:szCs w:val="28"/>
        </w:rPr>
        <w:t xml:space="preserve"> из документов.</w:t>
      </w:r>
    </w:p>
    <w:p w:rsidR="00065798" w:rsidRPr="007813C1" w:rsidRDefault="00065798" w:rsidP="007813C1">
      <w:pPr>
        <w:spacing w:line="360" w:lineRule="auto"/>
        <w:ind w:firstLine="567"/>
        <w:jc w:val="both"/>
        <w:rPr>
          <w:rFonts w:ascii="Times New Roman" w:hAnsi="Times New Roman" w:cs="Times New Roman"/>
          <w:sz w:val="28"/>
          <w:szCs w:val="28"/>
        </w:rPr>
      </w:pPr>
      <w:r w:rsidRPr="007813C1">
        <w:rPr>
          <w:rFonts w:ascii="Times New Roman" w:hAnsi="Times New Roman" w:cs="Times New Roman"/>
          <w:sz w:val="28"/>
          <w:szCs w:val="28"/>
        </w:rPr>
        <w:t xml:space="preserve">Положение окрашенных зон </w:t>
      </w:r>
      <w:proofErr w:type="spellStart"/>
      <w:r w:rsidRPr="007813C1">
        <w:rPr>
          <w:rFonts w:ascii="Times New Roman" w:hAnsi="Times New Roman" w:cs="Times New Roman"/>
          <w:sz w:val="28"/>
          <w:szCs w:val="28"/>
        </w:rPr>
        <w:t>хроматографируемых</w:t>
      </w:r>
      <w:proofErr w:type="spellEnd"/>
      <w:r w:rsidRPr="007813C1">
        <w:rPr>
          <w:rFonts w:ascii="Times New Roman" w:hAnsi="Times New Roman" w:cs="Times New Roman"/>
          <w:sz w:val="28"/>
          <w:szCs w:val="28"/>
        </w:rPr>
        <w:t xml:space="preserve"> красителей устанавливают по величине коэффициента </w:t>
      </w:r>
      <w:proofErr w:type="spellStart"/>
      <w:r w:rsidRPr="007813C1">
        <w:rPr>
          <w:rFonts w:ascii="Times New Roman" w:hAnsi="Times New Roman" w:cs="Times New Roman"/>
          <w:sz w:val="28"/>
          <w:szCs w:val="28"/>
        </w:rPr>
        <w:t>R</w:t>
      </w:r>
      <w:r w:rsidRPr="007813C1">
        <w:rPr>
          <w:rFonts w:ascii="Times New Roman" w:hAnsi="Times New Roman" w:cs="Times New Roman"/>
          <w:sz w:val="28"/>
          <w:szCs w:val="28"/>
          <w:vertAlign w:val="subscript"/>
        </w:rPr>
        <w:t>f</w:t>
      </w:r>
      <w:proofErr w:type="spellEnd"/>
      <w:r w:rsidRPr="007813C1">
        <w:rPr>
          <w:rFonts w:ascii="Times New Roman" w:hAnsi="Times New Roman" w:cs="Times New Roman"/>
          <w:sz w:val="28"/>
          <w:szCs w:val="28"/>
        </w:rPr>
        <w:t xml:space="preserve">. Величину </w:t>
      </w:r>
      <w:proofErr w:type="spellStart"/>
      <w:r w:rsidRPr="007813C1">
        <w:rPr>
          <w:rFonts w:ascii="Times New Roman" w:hAnsi="Times New Roman" w:cs="Times New Roman"/>
          <w:sz w:val="28"/>
          <w:szCs w:val="28"/>
        </w:rPr>
        <w:t>R</w:t>
      </w:r>
      <w:r w:rsidRPr="007813C1">
        <w:rPr>
          <w:rFonts w:ascii="Times New Roman" w:hAnsi="Times New Roman" w:cs="Times New Roman"/>
          <w:sz w:val="28"/>
          <w:szCs w:val="28"/>
          <w:vertAlign w:val="subscript"/>
        </w:rPr>
        <w:t>f</w:t>
      </w:r>
      <w:proofErr w:type="spellEnd"/>
      <w:r w:rsidRPr="007813C1">
        <w:rPr>
          <w:rFonts w:ascii="Times New Roman" w:hAnsi="Times New Roman" w:cs="Times New Roman"/>
          <w:sz w:val="28"/>
          <w:szCs w:val="28"/>
        </w:rPr>
        <w:t xml:space="preserve"> рассчитывают, как отношение расстояния </w:t>
      </w:r>
      <w:r w:rsidRPr="007813C1">
        <w:rPr>
          <w:rFonts w:ascii="Times New Roman" w:hAnsi="Times New Roman" w:cs="Times New Roman"/>
          <w:i/>
          <w:sz w:val="28"/>
          <w:szCs w:val="28"/>
        </w:rPr>
        <w:t>l</w:t>
      </w:r>
      <w:r w:rsidRPr="007813C1">
        <w:rPr>
          <w:rFonts w:ascii="Times New Roman" w:hAnsi="Times New Roman" w:cs="Times New Roman"/>
          <w:sz w:val="28"/>
          <w:szCs w:val="28"/>
        </w:rPr>
        <w:t xml:space="preserve">, пройденного красителем, к расстоянию </w:t>
      </w:r>
      <w:r w:rsidRPr="007813C1">
        <w:rPr>
          <w:rFonts w:ascii="Times New Roman" w:hAnsi="Times New Roman" w:cs="Times New Roman"/>
          <w:sz w:val="28"/>
          <w:szCs w:val="28"/>
          <w:lang w:val="en-US"/>
        </w:rPr>
        <w:t>L</w:t>
      </w:r>
      <w:r w:rsidRPr="007813C1">
        <w:rPr>
          <w:rFonts w:ascii="Times New Roman" w:hAnsi="Times New Roman" w:cs="Times New Roman"/>
          <w:sz w:val="28"/>
          <w:szCs w:val="28"/>
        </w:rPr>
        <w:t>, пройденному элюентом:</w:t>
      </w:r>
    </w:p>
    <w:p w:rsidR="00065798" w:rsidRPr="007813C1" w:rsidRDefault="003835D5" w:rsidP="007813C1">
      <w:pPr>
        <w:spacing w:line="360" w:lineRule="auto"/>
        <w:ind w:firstLine="567"/>
        <w:jc w:val="both"/>
        <w:rPr>
          <w:rFonts w:ascii="Times New Roman" w:hAnsi="Times New Roman" w:cs="Times New Roman"/>
          <w:sz w:val="28"/>
          <w:szCs w:val="28"/>
          <w:lang w:val="en-US"/>
        </w:rPr>
      </w:pPr>
      <m:oMathPara>
        <m:oMath>
          <m:sSub>
            <m:sSubPr>
              <m:ctrlPr>
                <w:rPr>
                  <w:rFonts w:ascii="Cambria Math" w:hAnsi="Times New Roman" w:cs="Times New Roman"/>
                  <w:i/>
                  <w:sz w:val="28"/>
                  <w:szCs w:val="28"/>
                  <w:lang w:val="en-US"/>
                </w:rPr>
              </m:ctrlPr>
            </m:sSubPr>
            <m:e>
              <m:r>
                <w:rPr>
                  <w:rFonts w:ascii="Cambria Math" w:hAnsi="Cambria Math" w:cs="Times New Roman"/>
                  <w:sz w:val="28"/>
                  <w:szCs w:val="28"/>
                  <w:lang w:val="en-US"/>
                </w:rPr>
                <m:t>R</m:t>
              </m:r>
            </m:e>
            <m:sub>
              <m:r>
                <w:rPr>
                  <w:rFonts w:ascii="Cambria Math" w:hAnsi="Cambria Math" w:cs="Times New Roman"/>
                  <w:sz w:val="28"/>
                  <w:szCs w:val="28"/>
                  <w:lang w:val="en-US"/>
                </w:rPr>
                <m:t>f</m:t>
              </m:r>
            </m:sub>
          </m:sSub>
          <m:r>
            <w:rPr>
              <w:rFonts w:ascii="Cambria Math" w:hAnsi="Times New Roman" w:cs="Times New Roman"/>
              <w:sz w:val="28"/>
              <w:szCs w:val="28"/>
              <w:lang w:val="en-US"/>
            </w:rPr>
            <m:t>=</m:t>
          </m:r>
          <m:f>
            <m:fPr>
              <m:ctrlPr>
                <w:rPr>
                  <w:rFonts w:ascii="Cambria Math" w:hAnsi="Times New Roman" w:cs="Times New Roman"/>
                  <w:i/>
                  <w:sz w:val="28"/>
                  <w:szCs w:val="28"/>
                  <w:lang w:val="en-US"/>
                </w:rPr>
              </m:ctrlPr>
            </m:fPr>
            <m:num>
              <m:r>
                <w:rPr>
                  <w:rFonts w:ascii="Cambria Math" w:hAnsi="Cambria Math" w:cs="Times New Roman"/>
                  <w:sz w:val="28"/>
                  <w:szCs w:val="28"/>
                  <w:lang w:val="en-US"/>
                </w:rPr>
                <m:t>l</m:t>
              </m:r>
            </m:num>
            <m:den>
              <m:r>
                <w:rPr>
                  <w:rFonts w:ascii="Cambria Math" w:hAnsi="Cambria Math" w:cs="Times New Roman"/>
                  <w:sz w:val="28"/>
                  <w:szCs w:val="28"/>
                  <w:lang w:val="en-US"/>
                </w:rPr>
                <m:t>L</m:t>
              </m:r>
            </m:den>
          </m:f>
        </m:oMath>
      </m:oMathPara>
    </w:p>
    <w:p w:rsidR="00065798" w:rsidRPr="007813C1" w:rsidRDefault="00065798" w:rsidP="007813C1">
      <w:pPr>
        <w:spacing w:line="360" w:lineRule="auto"/>
        <w:ind w:firstLine="567"/>
        <w:jc w:val="both"/>
        <w:rPr>
          <w:rFonts w:ascii="Times New Roman" w:hAnsi="Times New Roman" w:cs="Times New Roman"/>
          <w:sz w:val="28"/>
          <w:szCs w:val="28"/>
        </w:rPr>
      </w:pPr>
      <w:r w:rsidRPr="007813C1">
        <w:rPr>
          <w:rFonts w:ascii="Times New Roman" w:hAnsi="Times New Roman" w:cs="Times New Roman"/>
          <w:sz w:val="28"/>
          <w:szCs w:val="28"/>
        </w:rPr>
        <w:t>Для расчета коэффициента выбираются точки в начале и конце окрашенной зоны (</w:t>
      </w:r>
      <w:r w:rsidRPr="007813C1">
        <w:rPr>
          <w:rFonts w:ascii="Times New Roman" w:hAnsi="Times New Roman" w:cs="Times New Roman"/>
          <w:i/>
          <w:sz w:val="28"/>
          <w:szCs w:val="28"/>
        </w:rPr>
        <w:t>l</w:t>
      </w:r>
      <w:r w:rsidRPr="007813C1">
        <w:rPr>
          <w:rFonts w:ascii="Times New Roman" w:hAnsi="Times New Roman" w:cs="Times New Roman"/>
          <w:sz w:val="28"/>
          <w:szCs w:val="28"/>
          <w:vertAlign w:val="subscript"/>
        </w:rPr>
        <w:t>1</w:t>
      </w:r>
      <w:r w:rsidRPr="007813C1">
        <w:rPr>
          <w:rFonts w:ascii="Times New Roman" w:hAnsi="Times New Roman" w:cs="Times New Roman"/>
          <w:sz w:val="28"/>
          <w:szCs w:val="28"/>
        </w:rPr>
        <w:t xml:space="preserve"> и </w:t>
      </w:r>
      <w:r w:rsidRPr="007813C1">
        <w:rPr>
          <w:rFonts w:ascii="Times New Roman" w:hAnsi="Times New Roman" w:cs="Times New Roman"/>
          <w:i/>
          <w:sz w:val="28"/>
          <w:szCs w:val="28"/>
        </w:rPr>
        <w:t>l</w:t>
      </w:r>
      <w:r w:rsidRPr="007813C1">
        <w:rPr>
          <w:rFonts w:ascii="Times New Roman" w:hAnsi="Times New Roman" w:cs="Times New Roman"/>
          <w:sz w:val="28"/>
          <w:szCs w:val="28"/>
          <w:vertAlign w:val="subscript"/>
        </w:rPr>
        <w:t>2</w:t>
      </w:r>
      <w:r w:rsidRPr="007813C1">
        <w:rPr>
          <w:rFonts w:ascii="Times New Roman" w:hAnsi="Times New Roman" w:cs="Times New Roman"/>
          <w:sz w:val="28"/>
          <w:szCs w:val="28"/>
        </w:rPr>
        <w:t xml:space="preserve">), коэффициент </w:t>
      </w:r>
      <w:proofErr w:type="spellStart"/>
      <w:r w:rsidRPr="007813C1">
        <w:rPr>
          <w:rFonts w:ascii="Times New Roman" w:hAnsi="Times New Roman" w:cs="Times New Roman"/>
          <w:sz w:val="28"/>
          <w:szCs w:val="28"/>
        </w:rPr>
        <w:t>R</w:t>
      </w:r>
      <w:r w:rsidRPr="007813C1">
        <w:rPr>
          <w:rFonts w:ascii="Times New Roman" w:hAnsi="Times New Roman" w:cs="Times New Roman"/>
          <w:sz w:val="28"/>
          <w:szCs w:val="28"/>
          <w:vertAlign w:val="subscript"/>
        </w:rPr>
        <w:t>f</w:t>
      </w:r>
      <w:proofErr w:type="spellEnd"/>
      <w:r w:rsidRPr="007813C1">
        <w:rPr>
          <w:rFonts w:ascii="Times New Roman" w:hAnsi="Times New Roman" w:cs="Times New Roman"/>
          <w:sz w:val="28"/>
          <w:szCs w:val="28"/>
        </w:rPr>
        <w:t xml:space="preserve"> представляется в виде двух численных значений для каждой окрашенной зоны </w:t>
      </w:r>
      <w:r w:rsidR="004E4C8F" w:rsidRPr="007813C1">
        <w:rPr>
          <w:rFonts w:ascii="Times New Roman" w:hAnsi="Times New Roman" w:cs="Times New Roman"/>
          <w:sz w:val="28"/>
          <w:szCs w:val="28"/>
        </w:rPr>
        <w:t>(рисунок 5</w:t>
      </w:r>
      <w:r w:rsidRPr="007813C1">
        <w:rPr>
          <w:rFonts w:ascii="Times New Roman" w:hAnsi="Times New Roman" w:cs="Times New Roman"/>
          <w:sz w:val="28"/>
          <w:szCs w:val="28"/>
        </w:rPr>
        <w:t>).</w:t>
      </w:r>
    </w:p>
    <w:p w:rsidR="00065798" w:rsidRPr="007813C1" w:rsidRDefault="00065798" w:rsidP="007813C1">
      <w:pPr>
        <w:spacing w:line="360" w:lineRule="auto"/>
        <w:ind w:firstLine="567"/>
        <w:jc w:val="center"/>
        <w:rPr>
          <w:rFonts w:ascii="Times New Roman" w:hAnsi="Times New Roman" w:cs="Times New Roman"/>
          <w:sz w:val="28"/>
          <w:szCs w:val="28"/>
        </w:rPr>
      </w:pPr>
      <w:r w:rsidRPr="007813C1">
        <w:rPr>
          <w:rFonts w:ascii="Times New Roman" w:hAnsi="Times New Roman" w:cs="Times New Roman"/>
          <w:noProof/>
          <w:sz w:val="28"/>
          <w:szCs w:val="28"/>
          <w:lang w:eastAsia="ru-RU"/>
        </w:rPr>
        <w:drawing>
          <wp:inline distT="0" distB="0" distL="0" distR="0">
            <wp:extent cx="3447455" cy="2041082"/>
            <wp:effectExtent l="0" t="0" r="63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
                      <a:extLst>
                        <a:ext uri="{28A0092B-C50C-407E-A947-70E740481C1C}">
                          <a14:useLocalDpi xmlns:a14="http://schemas.microsoft.com/office/drawing/2010/main" val="0"/>
                        </a:ext>
                      </a:extLst>
                    </a:blip>
                    <a:srcRect t="4298" b="4032"/>
                    <a:stretch/>
                  </pic:blipFill>
                  <pic:spPr bwMode="auto">
                    <a:xfrm>
                      <a:off x="0" y="0"/>
                      <a:ext cx="3473818" cy="2056690"/>
                    </a:xfrm>
                    <a:prstGeom prst="rect">
                      <a:avLst/>
                    </a:prstGeom>
                    <a:noFill/>
                    <a:ln>
                      <a:noFill/>
                    </a:ln>
                    <a:extLst>
                      <a:ext uri="{53640926-AAD7-44D8-BBD7-CCE9431645EC}">
                        <a14:shadowObscured xmlns:a14="http://schemas.microsoft.com/office/drawing/2010/main"/>
                      </a:ext>
                    </a:extLst>
                  </pic:spPr>
                </pic:pic>
              </a:graphicData>
            </a:graphic>
          </wp:inline>
        </w:drawing>
      </w:r>
    </w:p>
    <w:p w:rsidR="00065798" w:rsidRPr="007813C1" w:rsidRDefault="00065798" w:rsidP="007813C1">
      <w:pPr>
        <w:spacing w:line="360" w:lineRule="auto"/>
        <w:ind w:firstLine="567"/>
        <w:jc w:val="both"/>
        <w:rPr>
          <w:rFonts w:ascii="Times New Roman" w:hAnsi="Times New Roman" w:cs="Times New Roman"/>
          <w:sz w:val="28"/>
          <w:szCs w:val="28"/>
        </w:rPr>
      </w:pPr>
      <w:r w:rsidRPr="007813C1">
        <w:rPr>
          <w:rFonts w:ascii="Times New Roman" w:hAnsi="Times New Roman" w:cs="Times New Roman"/>
          <w:sz w:val="28"/>
          <w:szCs w:val="28"/>
        </w:rPr>
        <w:t xml:space="preserve">Рисунок </w:t>
      </w:r>
      <w:r w:rsidR="004E4C8F" w:rsidRPr="007813C1">
        <w:rPr>
          <w:rFonts w:ascii="Times New Roman" w:hAnsi="Times New Roman" w:cs="Times New Roman"/>
          <w:sz w:val="28"/>
          <w:szCs w:val="28"/>
        </w:rPr>
        <w:t>5</w:t>
      </w:r>
      <w:r w:rsidRPr="007813C1">
        <w:rPr>
          <w:rFonts w:ascii="Times New Roman" w:hAnsi="Times New Roman" w:cs="Times New Roman"/>
          <w:sz w:val="28"/>
          <w:szCs w:val="28"/>
        </w:rPr>
        <w:t xml:space="preserve"> – Определение на </w:t>
      </w:r>
      <w:proofErr w:type="spellStart"/>
      <w:r w:rsidRPr="007813C1">
        <w:rPr>
          <w:rFonts w:ascii="Times New Roman" w:hAnsi="Times New Roman" w:cs="Times New Roman"/>
          <w:sz w:val="28"/>
          <w:szCs w:val="28"/>
        </w:rPr>
        <w:t>хроматограмме</w:t>
      </w:r>
      <w:proofErr w:type="spellEnd"/>
      <w:r w:rsidRPr="007813C1">
        <w:rPr>
          <w:rFonts w:ascii="Times New Roman" w:hAnsi="Times New Roman" w:cs="Times New Roman"/>
          <w:sz w:val="28"/>
          <w:szCs w:val="28"/>
        </w:rPr>
        <w:t xml:space="preserve"> величин </w:t>
      </w:r>
      <w:proofErr w:type="spellStart"/>
      <w:r w:rsidRPr="007813C1">
        <w:rPr>
          <w:rFonts w:ascii="Times New Roman" w:hAnsi="Times New Roman" w:cs="Times New Roman"/>
          <w:sz w:val="28"/>
          <w:szCs w:val="28"/>
        </w:rPr>
        <w:t>R</w:t>
      </w:r>
      <w:r w:rsidRPr="007813C1">
        <w:rPr>
          <w:rFonts w:ascii="Times New Roman" w:hAnsi="Times New Roman" w:cs="Times New Roman"/>
          <w:sz w:val="28"/>
          <w:szCs w:val="28"/>
          <w:vertAlign w:val="subscript"/>
        </w:rPr>
        <w:t>f</w:t>
      </w:r>
      <w:proofErr w:type="spellEnd"/>
      <w:r w:rsidRPr="007813C1">
        <w:rPr>
          <w:rFonts w:ascii="Times New Roman" w:hAnsi="Times New Roman" w:cs="Times New Roman"/>
          <w:sz w:val="28"/>
          <w:szCs w:val="28"/>
        </w:rPr>
        <w:t xml:space="preserve"> для окрашенных зон красителей.</w:t>
      </w:r>
    </w:p>
    <w:p w:rsidR="00A12487" w:rsidRPr="007813C1" w:rsidRDefault="00A12487" w:rsidP="007813C1">
      <w:pPr>
        <w:spacing w:line="360" w:lineRule="auto"/>
        <w:ind w:firstLine="567"/>
        <w:jc w:val="both"/>
        <w:rPr>
          <w:rFonts w:ascii="Times New Roman" w:hAnsi="Times New Roman" w:cs="Times New Roman"/>
          <w:b/>
          <w:sz w:val="28"/>
          <w:szCs w:val="28"/>
        </w:rPr>
      </w:pPr>
      <w:r w:rsidRPr="007813C1">
        <w:rPr>
          <w:rFonts w:ascii="Times New Roman" w:hAnsi="Times New Roman" w:cs="Times New Roman"/>
          <w:b/>
          <w:sz w:val="28"/>
          <w:szCs w:val="28"/>
        </w:rPr>
        <w:t>Эксперимент 1.</w:t>
      </w:r>
      <w:r w:rsidR="007813C1">
        <w:rPr>
          <w:rFonts w:ascii="Times New Roman" w:hAnsi="Times New Roman" w:cs="Times New Roman"/>
          <w:b/>
          <w:sz w:val="28"/>
          <w:szCs w:val="28"/>
        </w:rPr>
        <w:t xml:space="preserve"> </w:t>
      </w:r>
      <w:r w:rsidRPr="007813C1">
        <w:rPr>
          <w:rFonts w:ascii="Times New Roman" w:hAnsi="Times New Roman" w:cs="Times New Roman"/>
          <w:b/>
          <w:sz w:val="28"/>
          <w:szCs w:val="28"/>
        </w:rPr>
        <w:t>Получение растворов красителей, использующихся в шариковых ручках</w:t>
      </w:r>
    </w:p>
    <w:p w:rsidR="00A12487" w:rsidRPr="007813C1" w:rsidRDefault="007813C1" w:rsidP="007813C1">
      <w:pPr>
        <w:spacing w:line="360" w:lineRule="auto"/>
        <w:ind w:firstLine="567"/>
        <w:jc w:val="both"/>
        <w:rPr>
          <w:rFonts w:ascii="Times New Roman" w:hAnsi="Times New Roman" w:cs="Times New Roman"/>
          <w:sz w:val="28"/>
          <w:szCs w:val="28"/>
        </w:rPr>
      </w:pPr>
      <w:r>
        <w:rPr>
          <w:rFonts w:ascii="Times New Roman" w:hAnsi="Times New Roman" w:cs="Times New Roman"/>
          <w:sz w:val="28"/>
          <w:szCs w:val="28"/>
        </w:rPr>
        <w:t>Для участия в эксперименте</w:t>
      </w:r>
      <w:r w:rsidR="00A12487" w:rsidRPr="007813C1">
        <w:rPr>
          <w:rFonts w:ascii="Times New Roman" w:hAnsi="Times New Roman" w:cs="Times New Roman"/>
          <w:sz w:val="28"/>
          <w:szCs w:val="28"/>
        </w:rPr>
        <w:t xml:space="preserve"> 1 были отобраны и пронумерованы нижеследующие 8 красителей:</w:t>
      </w:r>
    </w:p>
    <w:p w:rsidR="00A12487" w:rsidRPr="007813C1" w:rsidRDefault="00A12487" w:rsidP="007813C1">
      <w:pPr>
        <w:pStyle w:val="a6"/>
        <w:numPr>
          <w:ilvl w:val="0"/>
          <w:numId w:val="13"/>
        </w:numPr>
        <w:spacing w:line="360" w:lineRule="auto"/>
        <w:ind w:firstLine="567"/>
        <w:jc w:val="both"/>
        <w:rPr>
          <w:rFonts w:ascii="Times New Roman" w:hAnsi="Times New Roman" w:cs="Times New Roman"/>
          <w:b/>
          <w:sz w:val="28"/>
          <w:szCs w:val="28"/>
        </w:rPr>
      </w:pPr>
      <w:r w:rsidRPr="007813C1">
        <w:rPr>
          <w:rFonts w:ascii="Times New Roman" w:hAnsi="Times New Roman" w:cs="Times New Roman"/>
          <w:b/>
          <w:sz w:val="28"/>
          <w:szCs w:val="28"/>
        </w:rPr>
        <w:t xml:space="preserve">Кристаллический фиолетовый </w:t>
      </w:r>
      <w:r w:rsidRPr="007813C1">
        <w:rPr>
          <w:rFonts w:ascii="Times New Roman" w:hAnsi="Times New Roman" w:cs="Times New Roman"/>
          <w:b/>
          <w:bCs/>
          <w:sz w:val="28"/>
          <w:szCs w:val="28"/>
        </w:rPr>
        <w:t>(</w:t>
      </w:r>
      <w:proofErr w:type="spellStart"/>
      <w:r w:rsidRPr="007813C1">
        <w:rPr>
          <w:rFonts w:ascii="Times New Roman" w:hAnsi="Times New Roman" w:cs="Times New Roman"/>
          <w:b/>
          <w:bCs/>
          <w:sz w:val="28"/>
          <w:szCs w:val="28"/>
          <w:lang w:val="en-CA"/>
        </w:rPr>
        <w:t>BasicViolet</w:t>
      </w:r>
      <w:proofErr w:type="spellEnd"/>
      <w:r w:rsidRPr="007813C1">
        <w:rPr>
          <w:rFonts w:ascii="Times New Roman" w:hAnsi="Times New Roman" w:cs="Times New Roman"/>
          <w:b/>
          <w:bCs/>
          <w:sz w:val="28"/>
          <w:szCs w:val="28"/>
        </w:rPr>
        <w:t xml:space="preserve"> 3)</w:t>
      </w:r>
    </w:p>
    <w:p w:rsidR="00A12487" w:rsidRPr="007813C1" w:rsidRDefault="00A12487" w:rsidP="007813C1">
      <w:pPr>
        <w:pStyle w:val="a6"/>
        <w:spacing w:line="360" w:lineRule="auto"/>
        <w:ind w:firstLine="567"/>
        <w:jc w:val="both"/>
        <w:rPr>
          <w:rFonts w:ascii="Times New Roman" w:hAnsi="Times New Roman" w:cs="Times New Roman"/>
          <w:b/>
          <w:sz w:val="28"/>
          <w:szCs w:val="28"/>
        </w:rPr>
      </w:pPr>
      <w:r w:rsidRPr="007813C1">
        <w:rPr>
          <w:rFonts w:ascii="Times New Roman" w:hAnsi="Times New Roman" w:cs="Times New Roman"/>
          <w:b/>
          <w:noProof/>
          <w:sz w:val="28"/>
          <w:szCs w:val="28"/>
          <w:lang w:eastAsia="ru-RU"/>
        </w:rPr>
        <w:object w:dxaOrig="3525" w:dyaOrig="205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73.1pt;height:101.1pt" o:ole="">
            <v:imagedata r:id="rId14" o:title=""/>
          </v:shape>
          <o:OLEObject Type="Embed" ProgID="ChemDraw.Document.6.0" ShapeID="_x0000_i1025" DrawAspect="Content" ObjectID="_1640184423" r:id="rId15"/>
        </w:object>
      </w:r>
    </w:p>
    <w:p w:rsidR="00A12487" w:rsidRPr="007813C1" w:rsidRDefault="00A12487" w:rsidP="007813C1">
      <w:pPr>
        <w:pStyle w:val="a6"/>
        <w:spacing w:line="360" w:lineRule="auto"/>
        <w:ind w:firstLine="567"/>
        <w:jc w:val="both"/>
        <w:rPr>
          <w:rFonts w:ascii="Times New Roman" w:hAnsi="Times New Roman" w:cs="Times New Roman"/>
          <w:b/>
          <w:sz w:val="28"/>
          <w:szCs w:val="28"/>
        </w:rPr>
      </w:pPr>
    </w:p>
    <w:p w:rsidR="00A12487" w:rsidRPr="007813C1" w:rsidRDefault="00A12487" w:rsidP="007813C1">
      <w:pPr>
        <w:pStyle w:val="a6"/>
        <w:numPr>
          <w:ilvl w:val="0"/>
          <w:numId w:val="13"/>
        </w:numPr>
        <w:spacing w:line="360" w:lineRule="auto"/>
        <w:ind w:firstLine="567"/>
        <w:jc w:val="both"/>
        <w:rPr>
          <w:rFonts w:ascii="Times New Roman" w:hAnsi="Times New Roman" w:cs="Times New Roman"/>
          <w:b/>
          <w:sz w:val="28"/>
          <w:szCs w:val="28"/>
        </w:rPr>
      </w:pPr>
      <w:r w:rsidRPr="007813C1">
        <w:rPr>
          <w:rFonts w:ascii="Times New Roman" w:hAnsi="Times New Roman" w:cs="Times New Roman"/>
          <w:b/>
          <w:sz w:val="28"/>
          <w:szCs w:val="28"/>
        </w:rPr>
        <w:t xml:space="preserve">Метилвиолет </w:t>
      </w:r>
      <w:r w:rsidRPr="007813C1">
        <w:rPr>
          <w:rFonts w:ascii="Times New Roman" w:hAnsi="Times New Roman" w:cs="Times New Roman"/>
          <w:b/>
          <w:bCs/>
          <w:sz w:val="28"/>
          <w:szCs w:val="28"/>
        </w:rPr>
        <w:t>(</w:t>
      </w:r>
      <w:proofErr w:type="spellStart"/>
      <w:r w:rsidRPr="007813C1">
        <w:rPr>
          <w:rFonts w:ascii="Times New Roman" w:hAnsi="Times New Roman" w:cs="Times New Roman"/>
          <w:b/>
          <w:bCs/>
          <w:sz w:val="28"/>
          <w:szCs w:val="28"/>
          <w:lang w:val="en-CA"/>
        </w:rPr>
        <w:t>BasicViolet</w:t>
      </w:r>
      <w:proofErr w:type="spellEnd"/>
      <w:r w:rsidRPr="007813C1">
        <w:rPr>
          <w:rFonts w:ascii="Times New Roman" w:hAnsi="Times New Roman" w:cs="Times New Roman"/>
          <w:b/>
          <w:bCs/>
          <w:sz w:val="28"/>
          <w:szCs w:val="28"/>
        </w:rPr>
        <w:t xml:space="preserve"> 1)</w:t>
      </w:r>
    </w:p>
    <w:p w:rsidR="00A12487" w:rsidRPr="007813C1" w:rsidRDefault="00A12487" w:rsidP="007813C1">
      <w:pPr>
        <w:spacing w:line="360" w:lineRule="auto"/>
        <w:ind w:left="709" w:firstLine="567"/>
        <w:jc w:val="both"/>
        <w:rPr>
          <w:rFonts w:ascii="Times New Roman" w:hAnsi="Times New Roman" w:cs="Times New Roman"/>
          <w:b/>
          <w:sz w:val="28"/>
          <w:szCs w:val="28"/>
        </w:rPr>
      </w:pPr>
      <w:r w:rsidRPr="007813C1">
        <w:rPr>
          <w:rFonts w:ascii="Times New Roman" w:hAnsi="Times New Roman" w:cs="Times New Roman"/>
          <w:b/>
          <w:noProof/>
          <w:sz w:val="28"/>
          <w:szCs w:val="28"/>
          <w:lang w:eastAsia="ru-RU"/>
        </w:rPr>
        <w:object w:dxaOrig="3660" w:dyaOrig="2145">
          <v:shape id="_x0000_i1026" type="#_x0000_t75" style="width:180.4pt;height:108.4pt" o:ole="">
            <v:imagedata r:id="rId16" o:title=""/>
          </v:shape>
          <o:OLEObject Type="Embed" ProgID="ChemDraw.Document.6.0" ShapeID="_x0000_i1026" DrawAspect="Content" ObjectID="_1640184424" r:id="rId17"/>
        </w:object>
      </w:r>
    </w:p>
    <w:p w:rsidR="00A12487" w:rsidRPr="007813C1" w:rsidRDefault="00A12487" w:rsidP="007813C1">
      <w:pPr>
        <w:pStyle w:val="a6"/>
        <w:numPr>
          <w:ilvl w:val="0"/>
          <w:numId w:val="13"/>
        </w:numPr>
        <w:spacing w:line="360" w:lineRule="auto"/>
        <w:ind w:firstLine="567"/>
        <w:jc w:val="both"/>
        <w:rPr>
          <w:rFonts w:ascii="Times New Roman" w:hAnsi="Times New Roman" w:cs="Times New Roman"/>
          <w:b/>
          <w:sz w:val="28"/>
          <w:szCs w:val="28"/>
        </w:rPr>
      </w:pPr>
      <w:r w:rsidRPr="007813C1">
        <w:rPr>
          <w:rFonts w:ascii="Times New Roman" w:hAnsi="Times New Roman" w:cs="Times New Roman"/>
          <w:b/>
          <w:sz w:val="28"/>
          <w:szCs w:val="28"/>
        </w:rPr>
        <w:t xml:space="preserve">Краситель Виктория синяя ВО (F4R) </w:t>
      </w:r>
      <w:r w:rsidRPr="007813C1">
        <w:rPr>
          <w:rFonts w:ascii="Times New Roman" w:hAnsi="Times New Roman" w:cs="Times New Roman"/>
          <w:b/>
          <w:bCs/>
          <w:sz w:val="28"/>
          <w:szCs w:val="28"/>
        </w:rPr>
        <w:t>(</w:t>
      </w:r>
      <w:proofErr w:type="spellStart"/>
      <w:r w:rsidRPr="007813C1">
        <w:rPr>
          <w:rFonts w:ascii="Times New Roman" w:hAnsi="Times New Roman" w:cs="Times New Roman"/>
          <w:b/>
          <w:bCs/>
          <w:sz w:val="28"/>
          <w:szCs w:val="28"/>
          <w:lang w:val="en-CA"/>
        </w:rPr>
        <w:t>Basicblue</w:t>
      </w:r>
      <w:proofErr w:type="spellEnd"/>
      <w:r w:rsidRPr="007813C1">
        <w:rPr>
          <w:rFonts w:ascii="Times New Roman" w:hAnsi="Times New Roman" w:cs="Times New Roman"/>
          <w:b/>
          <w:bCs/>
          <w:sz w:val="28"/>
          <w:szCs w:val="28"/>
        </w:rPr>
        <w:t xml:space="preserve"> 26)</w:t>
      </w:r>
    </w:p>
    <w:p w:rsidR="00A12487" w:rsidRPr="007813C1" w:rsidRDefault="00A12487" w:rsidP="007813C1">
      <w:pPr>
        <w:spacing w:line="360" w:lineRule="auto"/>
        <w:ind w:left="709" w:firstLine="567"/>
        <w:jc w:val="both"/>
        <w:rPr>
          <w:rFonts w:ascii="Times New Roman" w:hAnsi="Times New Roman" w:cs="Times New Roman"/>
          <w:b/>
          <w:sz w:val="28"/>
          <w:szCs w:val="28"/>
        </w:rPr>
      </w:pPr>
      <w:r w:rsidRPr="007813C1">
        <w:rPr>
          <w:rFonts w:ascii="Times New Roman" w:hAnsi="Times New Roman" w:cs="Times New Roman"/>
          <w:b/>
          <w:noProof/>
          <w:sz w:val="28"/>
          <w:szCs w:val="28"/>
          <w:lang w:eastAsia="ru-RU"/>
        </w:rPr>
        <w:object w:dxaOrig="3480" w:dyaOrig="2460">
          <v:shape id="_x0000_i1027" type="#_x0000_t75" style="width:173.1pt;height:122.15pt" o:ole="">
            <v:imagedata r:id="rId18" o:title=""/>
          </v:shape>
          <o:OLEObject Type="Embed" ProgID="ChemDraw.Document.6.0" ShapeID="_x0000_i1027" DrawAspect="Content" ObjectID="_1640184425" r:id="rId19"/>
        </w:object>
      </w:r>
    </w:p>
    <w:p w:rsidR="00A12487" w:rsidRPr="007813C1" w:rsidRDefault="00A12487" w:rsidP="007813C1">
      <w:pPr>
        <w:pStyle w:val="a6"/>
        <w:numPr>
          <w:ilvl w:val="0"/>
          <w:numId w:val="13"/>
        </w:numPr>
        <w:spacing w:line="360" w:lineRule="auto"/>
        <w:ind w:firstLine="567"/>
        <w:jc w:val="both"/>
        <w:rPr>
          <w:rFonts w:ascii="Times New Roman" w:hAnsi="Times New Roman" w:cs="Times New Roman"/>
          <w:b/>
          <w:sz w:val="28"/>
          <w:szCs w:val="28"/>
        </w:rPr>
      </w:pPr>
      <w:proofErr w:type="gramStart"/>
      <w:r w:rsidRPr="007813C1">
        <w:rPr>
          <w:rFonts w:ascii="Times New Roman" w:hAnsi="Times New Roman" w:cs="Times New Roman"/>
          <w:b/>
          <w:sz w:val="28"/>
          <w:szCs w:val="28"/>
        </w:rPr>
        <w:t>Спирторастворимый</w:t>
      </w:r>
      <w:proofErr w:type="gramEnd"/>
      <w:r w:rsidRPr="007813C1">
        <w:rPr>
          <w:rFonts w:ascii="Times New Roman" w:hAnsi="Times New Roman" w:cs="Times New Roman"/>
          <w:b/>
          <w:sz w:val="28"/>
          <w:szCs w:val="28"/>
        </w:rPr>
        <w:t xml:space="preserve"> голубой фталоцианиновый </w:t>
      </w:r>
    </w:p>
    <w:p w:rsidR="00A12487" w:rsidRPr="007813C1" w:rsidRDefault="00A12487" w:rsidP="007813C1">
      <w:pPr>
        <w:pStyle w:val="a6"/>
        <w:spacing w:line="360" w:lineRule="auto"/>
        <w:ind w:firstLine="567"/>
        <w:jc w:val="both"/>
        <w:rPr>
          <w:rFonts w:ascii="Times New Roman" w:hAnsi="Times New Roman" w:cs="Times New Roman"/>
          <w:b/>
          <w:sz w:val="28"/>
          <w:szCs w:val="28"/>
        </w:rPr>
      </w:pPr>
      <w:r w:rsidRPr="007813C1">
        <w:rPr>
          <w:rFonts w:ascii="Times New Roman" w:hAnsi="Times New Roman" w:cs="Times New Roman"/>
          <w:b/>
          <w:noProof/>
          <w:sz w:val="28"/>
          <w:szCs w:val="28"/>
          <w:lang w:eastAsia="ru-RU"/>
        </w:rPr>
        <w:object w:dxaOrig="2880" w:dyaOrig="2595">
          <v:shape id="_x0000_i1028" type="#_x0000_t75" style="width:2in;height:131.05pt" o:ole="">
            <v:imagedata r:id="rId20" o:title=""/>
          </v:shape>
          <o:OLEObject Type="Embed" ProgID="ChemDraw.Document.6.0" ShapeID="_x0000_i1028" DrawAspect="Content" ObjectID="_1640184426" r:id="rId21"/>
        </w:object>
      </w:r>
    </w:p>
    <w:p w:rsidR="00A12487" w:rsidRPr="007813C1" w:rsidRDefault="00A12487" w:rsidP="007813C1">
      <w:pPr>
        <w:pStyle w:val="a6"/>
        <w:spacing w:line="360" w:lineRule="auto"/>
        <w:ind w:firstLine="567"/>
        <w:jc w:val="both"/>
        <w:rPr>
          <w:rFonts w:ascii="Times New Roman" w:hAnsi="Times New Roman" w:cs="Times New Roman"/>
          <w:b/>
          <w:sz w:val="28"/>
          <w:szCs w:val="28"/>
        </w:rPr>
      </w:pPr>
    </w:p>
    <w:p w:rsidR="00A12487" w:rsidRPr="007813C1" w:rsidRDefault="00A12487" w:rsidP="007813C1">
      <w:pPr>
        <w:pStyle w:val="a6"/>
        <w:numPr>
          <w:ilvl w:val="0"/>
          <w:numId w:val="13"/>
        </w:numPr>
        <w:spacing w:line="360" w:lineRule="auto"/>
        <w:ind w:firstLine="567"/>
        <w:jc w:val="both"/>
        <w:rPr>
          <w:rFonts w:ascii="Times New Roman" w:hAnsi="Times New Roman" w:cs="Times New Roman"/>
          <w:b/>
          <w:sz w:val="28"/>
          <w:szCs w:val="28"/>
        </w:rPr>
      </w:pPr>
      <w:r w:rsidRPr="007813C1">
        <w:rPr>
          <w:rFonts w:ascii="Times New Roman" w:hAnsi="Times New Roman" w:cs="Times New Roman"/>
          <w:b/>
          <w:sz w:val="28"/>
          <w:szCs w:val="28"/>
        </w:rPr>
        <w:t xml:space="preserve">Кислотный ярко-голубой </w:t>
      </w:r>
      <w:proofErr w:type="gramStart"/>
      <w:r w:rsidRPr="007813C1">
        <w:rPr>
          <w:rFonts w:ascii="Times New Roman" w:hAnsi="Times New Roman" w:cs="Times New Roman"/>
          <w:b/>
          <w:sz w:val="28"/>
          <w:szCs w:val="28"/>
        </w:rPr>
        <w:t>З</w:t>
      </w:r>
      <w:proofErr w:type="gramEnd"/>
      <w:r w:rsidRPr="007813C1">
        <w:rPr>
          <w:rFonts w:ascii="Times New Roman" w:hAnsi="Times New Roman" w:cs="Times New Roman"/>
          <w:b/>
          <w:sz w:val="28"/>
          <w:szCs w:val="28"/>
        </w:rPr>
        <w:t xml:space="preserve"> </w:t>
      </w:r>
      <w:r w:rsidRPr="007813C1">
        <w:rPr>
          <w:rFonts w:ascii="Times New Roman" w:hAnsi="Times New Roman" w:cs="Times New Roman"/>
          <w:b/>
          <w:bCs/>
          <w:sz w:val="28"/>
          <w:szCs w:val="28"/>
        </w:rPr>
        <w:t>(</w:t>
      </w:r>
      <w:proofErr w:type="spellStart"/>
      <w:r w:rsidRPr="007813C1">
        <w:rPr>
          <w:rFonts w:ascii="Times New Roman" w:hAnsi="Times New Roman" w:cs="Times New Roman"/>
          <w:b/>
          <w:bCs/>
          <w:sz w:val="28"/>
          <w:szCs w:val="28"/>
          <w:lang w:val="en-US"/>
        </w:rPr>
        <w:t>AcidBlue</w:t>
      </w:r>
      <w:proofErr w:type="spellEnd"/>
      <w:r w:rsidRPr="007813C1">
        <w:rPr>
          <w:rFonts w:ascii="Times New Roman" w:hAnsi="Times New Roman" w:cs="Times New Roman"/>
          <w:b/>
          <w:bCs/>
          <w:sz w:val="28"/>
          <w:szCs w:val="28"/>
        </w:rPr>
        <w:t xml:space="preserve"> 1)</w:t>
      </w:r>
    </w:p>
    <w:p w:rsidR="00A12487" w:rsidRPr="007813C1" w:rsidRDefault="00A12487" w:rsidP="007813C1">
      <w:pPr>
        <w:spacing w:line="360" w:lineRule="auto"/>
        <w:ind w:left="567" w:firstLine="567"/>
        <w:jc w:val="both"/>
        <w:rPr>
          <w:rFonts w:ascii="Times New Roman" w:hAnsi="Times New Roman" w:cs="Times New Roman"/>
          <w:b/>
          <w:sz w:val="28"/>
          <w:szCs w:val="28"/>
        </w:rPr>
      </w:pPr>
      <w:r w:rsidRPr="007813C1">
        <w:rPr>
          <w:rFonts w:ascii="Times New Roman" w:hAnsi="Times New Roman" w:cs="Times New Roman"/>
          <w:b/>
          <w:noProof/>
          <w:sz w:val="28"/>
          <w:szCs w:val="28"/>
          <w:lang w:eastAsia="ru-RU"/>
        </w:rPr>
        <w:object w:dxaOrig="3360" w:dyaOrig="2100">
          <v:shape id="_x0000_i1029" type="#_x0000_t75" style="width:165.85pt;height:108.4pt" o:ole="">
            <v:imagedata r:id="rId22" o:title=""/>
          </v:shape>
          <o:OLEObject Type="Embed" ProgID="ChemDraw.Document.6.0" ShapeID="_x0000_i1029" DrawAspect="Content" ObjectID="_1640184427" r:id="rId23"/>
        </w:object>
      </w:r>
    </w:p>
    <w:p w:rsidR="00A12487" w:rsidRPr="007813C1" w:rsidRDefault="00A12487" w:rsidP="007813C1">
      <w:pPr>
        <w:pStyle w:val="a6"/>
        <w:numPr>
          <w:ilvl w:val="0"/>
          <w:numId w:val="13"/>
        </w:numPr>
        <w:spacing w:line="360" w:lineRule="auto"/>
        <w:ind w:firstLine="567"/>
        <w:jc w:val="both"/>
        <w:rPr>
          <w:rFonts w:ascii="Times New Roman" w:hAnsi="Times New Roman" w:cs="Times New Roman"/>
          <w:b/>
          <w:sz w:val="28"/>
          <w:szCs w:val="28"/>
        </w:rPr>
      </w:pPr>
      <w:r w:rsidRPr="007813C1">
        <w:rPr>
          <w:rFonts w:ascii="Times New Roman" w:hAnsi="Times New Roman" w:cs="Times New Roman"/>
          <w:b/>
          <w:sz w:val="28"/>
          <w:szCs w:val="28"/>
        </w:rPr>
        <w:t>Кислотный фиолетовый</w:t>
      </w:r>
      <w:proofErr w:type="gramStart"/>
      <w:r w:rsidRPr="007813C1">
        <w:rPr>
          <w:rFonts w:ascii="Times New Roman" w:hAnsi="Times New Roman" w:cs="Times New Roman"/>
          <w:b/>
          <w:sz w:val="28"/>
          <w:szCs w:val="28"/>
        </w:rPr>
        <w:t xml:space="preserve"> С</w:t>
      </w:r>
      <w:proofErr w:type="gramEnd"/>
    </w:p>
    <w:p w:rsidR="00A12487" w:rsidRPr="007813C1" w:rsidRDefault="00A12487" w:rsidP="007813C1">
      <w:pPr>
        <w:pStyle w:val="a6"/>
        <w:spacing w:line="360" w:lineRule="auto"/>
        <w:ind w:firstLine="567"/>
        <w:jc w:val="both"/>
        <w:rPr>
          <w:rFonts w:ascii="Times New Roman" w:hAnsi="Times New Roman" w:cs="Times New Roman"/>
          <w:b/>
          <w:sz w:val="28"/>
          <w:szCs w:val="28"/>
        </w:rPr>
      </w:pPr>
      <w:r w:rsidRPr="007813C1">
        <w:rPr>
          <w:rFonts w:ascii="Times New Roman" w:hAnsi="Times New Roman" w:cs="Times New Roman"/>
          <w:b/>
          <w:noProof/>
          <w:sz w:val="28"/>
          <w:szCs w:val="28"/>
          <w:lang w:eastAsia="ru-RU"/>
        </w:rPr>
        <w:object w:dxaOrig="5265" w:dyaOrig="2190">
          <v:shape id="_x0000_i1030" type="#_x0000_t75" style="width:266.95pt;height:107.6pt" o:ole="">
            <v:imagedata r:id="rId24" o:title=""/>
          </v:shape>
          <o:OLEObject Type="Embed" ProgID="ACD.ChemSketch.20" ShapeID="_x0000_i1030" DrawAspect="Content" ObjectID="_1640184428" r:id="rId25"/>
        </w:object>
      </w:r>
    </w:p>
    <w:p w:rsidR="00A12487" w:rsidRPr="007813C1" w:rsidRDefault="00A12487" w:rsidP="007813C1">
      <w:pPr>
        <w:pStyle w:val="a6"/>
        <w:spacing w:line="360" w:lineRule="auto"/>
        <w:ind w:firstLine="567"/>
        <w:jc w:val="both"/>
        <w:rPr>
          <w:rFonts w:ascii="Times New Roman" w:hAnsi="Times New Roman" w:cs="Times New Roman"/>
          <w:b/>
          <w:sz w:val="28"/>
          <w:szCs w:val="28"/>
        </w:rPr>
      </w:pPr>
    </w:p>
    <w:p w:rsidR="00A12487" w:rsidRPr="007813C1" w:rsidRDefault="00A12487" w:rsidP="007813C1">
      <w:pPr>
        <w:pStyle w:val="a6"/>
        <w:numPr>
          <w:ilvl w:val="0"/>
          <w:numId w:val="13"/>
        </w:numPr>
        <w:spacing w:line="360" w:lineRule="auto"/>
        <w:ind w:firstLine="567"/>
        <w:jc w:val="both"/>
        <w:rPr>
          <w:rFonts w:ascii="Times New Roman" w:hAnsi="Times New Roman" w:cs="Times New Roman"/>
          <w:b/>
          <w:sz w:val="28"/>
          <w:szCs w:val="28"/>
        </w:rPr>
      </w:pPr>
      <w:r w:rsidRPr="007813C1">
        <w:rPr>
          <w:rFonts w:ascii="Times New Roman" w:hAnsi="Times New Roman" w:cs="Times New Roman"/>
          <w:b/>
          <w:sz w:val="28"/>
          <w:szCs w:val="28"/>
        </w:rPr>
        <w:t>Родамин</w:t>
      </w:r>
      <w:proofErr w:type="gramStart"/>
      <w:r w:rsidRPr="007813C1">
        <w:rPr>
          <w:rFonts w:ascii="Times New Roman" w:hAnsi="Times New Roman" w:cs="Times New Roman"/>
          <w:b/>
          <w:sz w:val="28"/>
          <w:szCs w:val="28"/>
        </w:rPr>
        <w:t xml:space="preserve"> В</w:t>
      </w:r>
      <w:proofErr w:type="gramEnd"/>
      <w:r w:rsidRPr="007813C1">
        <w:rPr>
          <w:rFonts w:ascii="Times New Roman" w:hAnsi="Times New Roman" w:cs="Times New Roman"/>
          <w:b/>
          <w:sz w:val="28"/>
          <w:szCs w:val="28"/>
        </w:rPr>
        <w:t xml:space="preserve"> (6G)</w:t>
      </w:r>
    </w:p>
    <w:p w:rsidR="00A12487" w:rsidRPr="007813C1" w:rsidRDefault="00A12487" w:rsidP="007813C1">
      <w:pPr>
        <w:spacing w:line="360" w:lineRule="auto"/>
        <w:ind w:left="426" w:firstLine="567"/>
        <w:jc w:val="both"/>
        <w:rPr>
          <w:rFonts w:ascii="Times New Roman" w:hAnsi="Times New Roman" w:cs="Times New Roman"/>
          <w:b/>
          <w:sz w:val="28"/>
          <w:szCs w:val="28"/>
        </w:rPr>
      </w:pPr>
      <w:r w:rsidRPr="007813C1">
        <w:rPr>
          <w:rFonts w:ascii="Times New Roman" w:hAnsi="Times New Roman" w:cs="Times New Roman"/>
          <w:b/>
          <w:noProof/>
          <w:sz w:val="28"/>
          <w:szCs w:val="28"/>
          <w:lang w:eastAsia="ru-RU"/>
        </w:rPr>
        <w:object w:dxaOrig="4335" w:dyaOrig="2130">
          <v:shape id="_x0000_i1031" type="#_x0000_t75" style="width:3in;height:107.6pt" o:ole="">
            <v:imagedata r:id="rId26" o:title=""/>
          </v:shape>
          <o:OLEObject Type="Embed" ProgID="ACD.ChemSketch.20" ShapeID="_x0000_i1031" DrawAspect="Content" ObjectID="_1640184429" r:id="rId27"/>
        </w:object>
      </w:r>
    </w:p>
    <w:p w:rsidR="00A12487" w:rsidRPr="007813C1" w:rsidRDefault="00A12487" w:rsidP="007813C1">
      <w:pPr>
        <w:pStyle w:val="a6"/>
        <w:numPr>
          <w:ilvl w:val="0"/>
          <w:numId w:val="13"/>
        </w:numPr>
        <w:spacing w:line="360" w:lineRule="auto"/>
        <w:ind w:firstLine="567"/>
        <w:jc w:val="both"/>
        <w:rPr>
          <w:rFonts w:ascii="Times New Roman" w:hAnsi="Times New Roman" w:cs="Times New Roman"/>
          <w:b/>
          <w:sz w:val="28"/>
          <w:szCs w:val="28"/>
        </w:rPr>
      </w:pPr>
      <w:r w:rsidRPr="007813C1">
        <w:rPr>
          <w:rFonts w:ascii="Times New Roman" w:hAnsi="Times New Roman" w:cs="Times New Roman"/>
          <w:b/>
          <w:sz w:val="28"/>
          <w:szCs w:val="28"/>
        </w:rPr>
        <w:t>Жирорастворимый фиолетовый</w:t>
      </w:r>
      <w:proofErr w:type="gramStart"/>
      <w:r w:rsidRPr="007813C1">
        <w:rPr>
          <w:rFonts w:ascii="Times New Roman" w:hAnsi="Times New Roman" w:cs="Times New Roman"/>
          <w:b/>
          <w:sz w:val="28"/>
          <w:szCs w:val="28"/>
        </w:rPr>
        <w:t xml:space="preserve"> К</w:t>
      </w:r>
      <w:proofErr w:type="gramEnd"/>
    </w:p>
    <w:p w:rsidR="00A12487" w:rsidRPr="007813C1" w:rsidRDefault="00A12487" w:rsidP="007813C1">
      <w:pPr>
        <w:spacing w:line="360" w:lineRule="auto"/>
        <w:ind w:left="426" w:firstLine="567"/>
        <w:jc w:val="both"/>
        <w:rPr>
          <w:rFonts w:ascii="Times New Roman" w:hAnsi="Times New Roman" w:cs="Times New Roman"/>
          <w:b/>
          <w:sz w:val="28"/>
          <w:szCs w:val="28"/>
        </w:rPr>
      </w:pPr>
      <w:r w:rsidRPr="007813C1">
        <w:rPr>
          <w:rFonts w:ascii="Times New Roman" w:hAnsi="Times New Roman" w:cs="Times New Roman"/>
          <w:noProof/>
          <w:sz w:val="28"/>
          <w:szCs w:val="28"/>
          <w:lang w:eastAsia="ru-RU"/>
        </w:rPr>
        <w:object w:dxaOrig="3570" w:dyaOrig="1275">
          <v:shape id="_x0000_i1032" type="#_x0000_t75" style="width:179.6pt;height:63.9pt" o:ole="">
            <v:imagedata r:id="rId28" o:title=""/>
          </v:shape>
          <o:OLEObject Type="Embed" ProgID="ACD.ChemSketch.20" ShapeID="_x0000_i1032" DrawAspect="Content" ObjectID="_1640184430" r:id="rId29"/>
        </w:object>
      </w:r>
    </w:p>
    <w:p w:rsidR="00A12487" w:rsidRPr="007813C1" w:rsidRDefault="00A12487" w:rsidP="007813C1">
      <w:pPr>
        <w:spacing w:line="360" w:lineRule="auto"/>
        <w:ind w:firstLine="567"/>
        <w:jc w:val="both"/>
        <w:rPr>
          <w:rFonts w:ascii="Times New Roman" w:hAnsi="Times New Roman" w:cs="Times New Roman"/>
          <w:sz w:val="28"/>
          <w:szCs w:val="28"/>
        </w:rPr>
      </w:pPr>
      <w:r w:rsidRPr="007813C1">
        <w:rPr>
          <w:rFonts w:ascii="Times New Roman" w:hAnsi="Times New Roman" w:cs="Times New Roman"/>
          <w:sz w:val="28"/>
          <w:szCs w:val="28"/>
        </w:rPr>
        <w:t>Далее в целях получения раствора с концентрацией1мкг/мл было отобрано по 0,001г (1мкг)  с погрешностью 0,0002г (0,2 мкг) навески каждого красителя</w:t>
      </w:r>
      <w:r w:rsidR="007813C1">
        <w:rPr>
          <w:rFonts w:ascii="Times New Roman" w:hAnsi="Times New Roman" w:cs="Times New Roman"/>
          <w:sz w:val="28"/>
          <w:szCs w:val="28"/>
        </w:rPr>
        <w:t xml:space="preserve"> </w:t>
      </w:r>
      <w:r w:rsidRPr="007813C1">
        <w:rPr>
          <w:rFonts w:ascii="Times New Roman" w:hAnsi="Times New Roman" w:cs="Times New Roman"/>
          <w:sz w:val="28"/>
          <w:szCs w:val="28"/>
        </w:rPr>
        <w:t xml:space="preserve">с помощью аналитических весов. Далее, каждая навеска была растворена в </w:t>
      </w:r>
      <w:proofErr w:type="spellStart"/>
      <w:r w:rsidRPr="007813C1">
        <w:rPr>
          <w:rFonts w:ascii="Times New Roman" w:hAnsi="Times New Roman" w:cs="Times New Roman"/>
          <w:sz w:val="28"/>
          <w:szCs w:val="28"/>
        </w:rPr>
        <w:t>диметилформамиде</w:t>
      </w:r>
      <w:proofErr w:type="spellEnd"/>
      <w:r w:rsidR="007813C1">
        <w:rPr>
          <w:rFonts w:ascii="Times New Roman" w:hAnsi="Times New Roman" w:cs="Times New Roman"/>
          <w:sz w:val="28"/>
          <w:szCs w:val="28"/>
        </w:rPr>
        <w:t xml:space="preserve"> </w:t>
      </w:r>
      <w:r w:rsidRPr="007813C1">
        <w:rPr>
          <w:rFonts w:ascii="Times New Roman" w:hAnsi="Times New Roman" w:cs="Times New Roman"/>
          <w:sz w:val="28"/>
          <w:szCs w:val="28"/>
        </w:rPr>
        <w:t xml:space="preserve">(ДМФА) объемом 1 мл. Далее было отобрано по100 </w:t>
      </w:r>
      <w:proofErr w:type="spellStart"/>
      <w:r w:rsidRPr="007813C1">
        <w:rPr>
          <w:rFonts w:ascii="Times New Roman" w:hAnsi="Times New Roman" w:cs="Times New Roman"/>
          <w:sz w:val="28"/>
          <w:szCs w:val="28"/>
        </w:rPr>
        <w:t>мкл</w:t>
      </w:r>
      <w:proofErr w:type="spellEnd"/>
      <w:r w:rsidRPr="007813C1">
        <w:rPr>
          <w:rFonts w:ascii="Times New Roman" w:hAnsi="Times New Roman" w:cs="Times New Roman"/>
          <w:sz w:val="28"/>
          <w:szCs w:val="28"/>
        </w:rPr>
        <w:t xml:space="preserve"> полученного раствора и с помощью дозатора разбавлено 900 </w:t>
      </w:r>
      <w:proofErr w:type="spellStart"/>
      <w:r w:rsidRPr="007813C1">
        <w:rPr>
          <w:rFonts w:ascii="Times New Roman" w:hAnsi="Times New Roman" w:cs="Times New Roman"/>
          <w:sz w:val="28"/>
          <w:szCs w:val="28"/>
        </w:rPr>
        <w:t>мкл</w:t>
      </w:r>
      <w:proofErr w:type="spellEnd"/>
      <w:r w:rsidRPr="007813C1">
        <w:rPr>
          <w:rFonts w:ascii="Times New Roman" w:hAnsi="Times New Roman" w:cs="Times New Roman"/>
          <w:sz w:val="28"/>
          <w:szCs w:val="28"/>
        </w:rPr>
        <w:t xml:space="preserve"> ДМФА. </w:t>
      </w:r>
    </w:p>
    <w:p w:rsidR="00A12487" w:rsidRPr="007813C1" w:rsidRDefault="00A12487" w:rsidP="007813C1">
      <w:pPr>
        <w:spacing w:line="360" w:lineRule="auto"/>
        <w:ind w:firstLine="567"/>
        <w:jc w:val="both"/>
        <w:rPr>
          <w:rFonts w:ascii="Times New Roman" w:hAnsi="Times New Roman" w:cs="Times New Roman"/>
          <w:sz w:val="28"/>
          <w:szCs w:val="28"/>
        </w:rPr>
      </w:pPr>
      <w:r w:rsidRPr="007813C1">
        <w:rPr>
          <w:rFonts w:ascii="Times New Roman" w:hAnsi="Times New Roman" w:cs="Times New Roman"/>
          <w:sz w:val="28"/>
          <w:szCs w:val="28"/>
        </w:rPr>
        <w:t xml:space="preserve">Итого в ходе первого эксперимента было получено 8 пробирок с растворами красителей, необходимые для дальнейшего разделения методом тонкослойной хроматографии. </w:t>
      </w:r>
    </w:p>
    <w:p w:rsidR="00A12487" w:rsidRPr="007813C1" w:rsidRDefault="00A12487" w:rsidP="007813C1">
      <w:pPr>
        <w:spacing w:line="360" w:lineRule="auto"/>
        <w:ind w:firstLine="567"/>
        <w:jc w:val="both"/>
        <w:rPr>
          <w:rFonts w:ascii="Times New Roman" w:hAnsi="Times New Roman" w:cs="Times New Roman"/>
          <w:b/>
          <w:sz w:val="28"/>
          <w:szCs w:val="28"/>
        </w:rPr>
      </w:pPr>
      <w:r w:rsidRPr="007813C1">
        <w:rPr>
          <w:rFonts w:ascii="Times New Roman" w:hAnsi="Times New Roman" w:cs="Times New Roman"/>
          <w:b/>
          <w:sz w:val="28"/>
          <w:szCs w:val="28"/>
        </w:rPr>
        <w:t xml:space="preserve">Эксперимент 2. Разделение красителей методом тонкослойной хроматографии </w:t>
      </w:r>
    </w:p>
    <w:p w:rsidR="00A12487" w:rsidRPr="007813C1" w:rsidRDefault="00A12487" w:rsidP="007813C1">
      <w:pPr>
        <w:spacing w:line="360" w:lineRule="auto"/>
        <w:ind w:firstLine="567"/>
        <w:jc w:val="both"/>
        <w:rPr>
          <w:rFonts w:ascii="Times New Roman" w:hAnsi="Times New Roman" w:cs="Times New Roman"/>
          <w:sz w:val="28"/>
          <w:szCs w:val="28"/>
        </w:rPr>
      </w:pPr>
      <w:r w:rsidRPr="007813C1">
        <w:rPr>
          <w:rFonts w:ascii="Times New Roman" w:hAnsi="Times New Roman" w:cs="Times New Roman"/>
          <w:sz w:val="28"/>
          <w:szCs w:val="28"/>
        </w:rPr>
        <w:t xml:space="preserve">В ходе эксперимента были расчерчены простым карандашом на трафарете алюминиевые </w:t>
      </w:r>
      <w:proofErr w:type="spellStart"/>
      <w:r w:rsidRPr="007813C1">
        <w:rPr>
          <w:rFonts w:ascii="Times New Roman" w:hAnsi="Times New Roman" w:cs="Times New Roman"/>
          <w:sz w:val="28"/>
          <w:szCs w:val="28"/>
        </w:rPr>
        <w:t>хроматографические</w:t>
      </w:r>
      <w:proofErr w:type="spellEnd"/>
      <w:r w:rsidRPr="007813C1">
        <w:rPr>
          <w:rFonts w:ascii="Times New Roman" w:hAnsi="Times New Roman" w:cs="Times New Roman"/>
          <w:sz w:val="28"/>
          <w:szCs w:val="28"/>
        </w:rPr>
        <w:t xml:space="preserve"> пластинки с нанесенным силикагелем (в качестве неподвижной фазы). Чертеж проводился следующим образом: была отмечена линия </w:t>
      </w:r>
      <w:proofErr w:type="spellStart"/>
      <w:r w:rsidRPr="007813C1">
        <w:rPr>
          <w:rFonts w:ascii="Times New Roman" w:hAnsi="Times New Roman" w:cs="Times New Roman"/>
          <w:sz w:val="28"/>
          <w:szCs w:val="28"/>
        </w:rPr>
        <w:t>старта</w:t>
      </w:r>
      <w:proofErr w:type="gramStart"/>
      <w:r w:rsidRPr="007813C1">
        <w:rPr>
          <w:rFonts w:ascii="Times New Roman" w:hAnsi="Times New Roman" w:cs="Times New Roman"/>
          <w:sz w:val="28"/>
          <w:szCs w:val="28"/>
        </w:rPr>
        <w:t>,с</w:t>
      </w:r>
      <w:proofErr w:type="gramEnd"/>
      <w:r w:rsidRPr="007813C1">
        <w:rPr>
          <w:rFonts w:ascii="Times New Roman" w:hAnsi="Times New Roman" w:cs="Times New Roman"/>
          <w:sz w:val="28"/>
          <w:szCs w:val="28"/>
        </w:rPr>
        <w:t>одержащая</w:t>
      </w:r>
      <w:proofErr w:type="spellEnd"/>
      <w:r w:rsidRPr="007813C1">
        <w:rPr>
          <w:rFonts w:ascii="Times New Roman" w:hAnsi="Times New Roman" w:cs="Times New Roman"/>
          <w:sz w:val="28"/>
          <w:szCs w:val="28"/>
        </w:rPr>
        <w:t xml:space="preserve"> 9 точек с расстоянием в 1 см на расстоянии 1 см от краёв пластинки. </w:t>
      </w:r>
    </w:p>
    <w:p w:rsidR="00A12487" w:rsidRPr="007813C1" w:rsidRDefault="00A12487" w:rsidP="007813C1">
      <w:pPr>
        <w:spacing w:line="360" w:lineRule="auto"/>
        <w:ind w:firstLine="567"/>
        <w:jc w:val="both"/>
        <w:rPr>
          <w:rFonts w:ascii="Times New Roman" w:hAnsi="Times New Roman" w:cs="Times New Roman"/>
          <w:sz w:val="28"/>
          <w:szCs w:val="28"/>
        </w:rPr>
      </w:pPr>
      <w:r w:rsidRPr="007813C1">
        <w:rPr>
          <w:rFonts w:ascii="Times New Roman" w:hAnsi="Times New Roman" w:cs="Times New Roman"/>
          <w:sz w:val="28"/>
          <w:szCs w:val="28"/>
        </w:rPr>
        <w:t>Далее были подготовлены неподвижные фазы, состоящие из следующих веществ:</w:t>
      </w:r>
    </w:p>
    <w:p w:rsidR="00A12487" w:rsidRPr="007813C1" w:rsidRDefault="00A12487" w:rsidP="007813C1">
      <w:pPr>
        <w:spacing w:line="360" w:lineRule="auto"/>
        <w:ind w:left="360" w:firstLine="567"/>
        <w:jc w:val="both"/>
        <w:rPr>
          <w:rFonts w:ascii="Times New Roman" w:hAnsi="Times New Roman" w:cs="Times New Roman"/>
          <w:sz w:val="28"/>
          <w:szCs w:val="28"/>
        </w:rPr>
      </w:pPr>
      <w:r w:rsidRPr="007813C1">
        <w:rPr>
          <w:rFonts w:ascii="Times New Roman" w:hAnsi="Times New Roman" w:cs="Times New Roman"/>
          <w:sz w:val="28"/>
          <w:szCs w:val="28"/>
        </w:rPr>
        <w:t xml:space="preserve">1. Ацетон </w:t>
      </w:r>
    </w:p>
    <w:p w:rsidR="00A12487" w:rsidRPr="007813C1" w:rsidRDefault="00A12487" w:rsidP="007813C1">
      <w:pPr>
        <w:spacing w:line="360" w:lineRule="auto"/>
        <w:ind w:left="360" w:firstLine="567"/>
        <w:jc w:val="both"/>
        <w:rPr>
          <w:rFonts w:ascii="Times New Roman" w:hAnsi="Times New Roman" w:cs="Times New Roman"/>
          <w:sz w:val="28"/>
          <w:szCs w:val="28"/>
        </w:rPr>
      </w:pPr>
      <w:r w:rsidRPr="007813C1">
        <w:rPr>
          <w:rFonts w:ascii="Times New Roman" w:hAnsi="Times New Roman" w:cs="Times New Roman"/>
          <w:noProof/>
          <w:sz w:val="28"/>
          <w:szCs w:val="28"/>
          <w:lang w:eastAsia="ru-RU"/>
        </w:rPr>
        <w:drawing>
          <wp:inline distT="0" distB="0" distL="0" distR="0">
            <wp:extent cx="2260351" cy="1343025"/>
            <wp:effectExtent l="0" t="0" r="6985" b="0"/>
            <wp:docPr id="2" name="Рисунок 1" descr="ÐÐ°ÑÑÐ¸Ð½ÐºÐ¸ Ð¿Ð¾ Ð·Ð°Ð¿ÑÐ¾ÑÑ Ð°ÑÐµÑÐ¾Ð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ÐÐ°ÑÑÐ¸Ð½ÐºÐ¸ Ð¿Ð¾ Ð·Ð°Ð¿ÑÐ¾ÑÑ Ð°ÑÐµÑÐ¾Ð½"/>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267087" cy="1347027"/>
                    </a:xfrm>
                    <a:prstGeom prst="rect">
                      <a:avLst/>
                    </a:prstGeom>
                    <a:noFill/>
                    <a:ln>
                      <a:noFill/>
                    </a:ln>
                  </pic:spPr>
                </pic:pic>
              </a:graphicData>
            </a:graphic>
          </wp:inline>
        </w:drawing>
      </w:r>
    </w:p>
    <w:p w:rsidR="00A12487" w:rsidRPr="007813C1" w:rsidRDefault="00A12487" w:rsidP="007813C1">
      <w:pPr>
        <w:spacing w:line="360" w:lineRule="auto"/>
        <w:ind w:left="360" w:firstLine="567"/>
        <w:jc w:val="both"/>
        <w:rPr>
          <w:rFonts w:ascii="Times New Roman" w:hAnsi="Times New Roman" w:cs="Times New Roman"/>
          <w:sz w:val="28"/>
          <w:szCs w:val="28"/>
        </w:rPr>
      </w:pPr>
      <w:r w:rsidRPr="007813C1">
        <w:rPr>
          <w:rFonts w:ascii="Times New Roman" w:hAnsi="Times New Roman" w:cs="Times New Roman"/>
          <w:sz w:val="28"/>
          <w:szCs w:val="28"/>
        </w:rPr>
        <w:t xml:space="preserve">2. </w:t>
      </w:r>
      <w:proofErr w:type="spellStart"/>
      <w:r w:rsidRPr="007813C1">
        <w:rPr>
          <w:rFonts w:ascii="Times New Roman" w:hAnsi="Times New Roman" w:cs="Times New Roman"/>
          <w:sz w:val="28"/>
          <w:szCs w:val="28"/>
        </w:rPr>
        <w:t>Гексан</w:t>
      </w:r>
      <w:proofErr w:type="spellEnd"/>
    </w:p>
    <w:p w:rsidR="00A12487" w:rsidRPr="007813C1" w:rsidRDefault="00A12487" w:rsidP="007813C1">
      <w:pPr>
        <w:spacing w:line="360" w:lineRule="auto"/>
        <w:ind w:left="360" w:firstLine="567"/>
        <w:jc w:val="both"/>
        <w:rPr>
          <w:rFonts w:ascii="Times New Roman" w:hAnsi="Times New Roman" w:cs="Times New Roman"/>
          <w:sz w:val="28"/>
          <w:szCs w:val="28"/>
        </w:rPr>
      </w:pPr>
      <w:r w:rsidRPr="007813C1">
        <w:rPr>
          <w:rFonts w:ascii="Times New Roman" w:hAnsi="Times New Roman" w:cs="Times New Roman"/>
          <w:noProof/>
          <w:sz w:val="28"/>
          <w:szCs w:val="28"/>
          <w:lang w:eastAsia="ru-RU"/>
        </w:rPr>
        <w:drawing>
          <wp:inline distT="0" distB="0" distL="0" distR="0">
            <wp:extent cx="3819525" cy="1469048"/>
            <wp:effectExtent l="0" t="0" r="0" b="0"/>
            <wp:docPr id="3" name="Рисунок 2" descr="ÐÐ°ÑÑÐ¸Ð½ÐºÐ¸ Ð¿Ð¾ Ð·Ð°Ð¿ÑÐ¾ÑÑ Ð³ÐµÐºÑÐ°Ð½ ÑÐ¾ÑÐ¼ÑÐ»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ÐÐ°ÑÑÐ¸Ð½ÐºÐ¸ Ð¿Ð¾ Ð·Ð°Ð¿ÑÐ¾ÑÑ Ð³ÐµÐºÑÐ°Ð½ ÑÐ¾ÑÐ¼ÑÐ»Ð°"/>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833357" cy="1474368"/>
                    </a:xfrm>
                    <a:prstGeom prst="rect">
                      <a:avLst/>
                    </a:prstGeom>
                    <a:noFill/>
                    <a:ln>
                      <a:noFill/>
                    </a:ln>
                  </pic:spPr>
                </pic:pic>
              </a:graphicData>
            </a:graphic>
          </wp:inline>
        </w:drawing>
      </w:r>
    </w:p>
    <w:p w:rsidR="00A12487" w:rsidRPr="007813C1" w:rsidRDefault="00A12487" w:rsidP="007813C1">
      <w:pPr>
        <w:spacing w:line="360" w:lineRule="auto"/>
        <w:ind w:left="360" w:firstLine="567"/>
        <w:jc w:val="both"/>
        <w:rPr>
          <w:rFonts w:ascii="Times New Roman" w:hAnsi="Times New Roman" w:cs="Times New Roman"/>
          <w:sz w:val="28"/>
          <w:szCs w:val="28"/>
        </w:rPr>
      </w:pPr>
      <w:r w:rsidRPr="007813C1">
        <w:rPr>
          <w:rFonts w:ascii="Times New Roman" w:hAnsi="Times New Roman" w:cs="Times New Roman"/>
          <w:sz w:val="28"/>
          <w:szCs w:val="28"/>
        </w:rPr>
        <w:t xml:space="preserve">3.Этилацетат </w:t>
      </w:r>
    </w:p>
    <w:p w:rsidR="00A12487" w:rsidRPr="007813C1" w:rsidRDefault="00A12487" w:rsidP="007813C1">
      <w:pPr>
        <w:spacing w:line="360" w:lineRule="auto"/>
        <w:ind w:left="360" w:firstLine="567"/>
        <w:jc w:val="both"/>
        <w:rPr>
          <w:rFonts w:ascii="Times New Roman" w:hAnsi="Times New Roman" w:cs="Times New Roman"/>
          <w:sz w:val="28"/>
          <w:szCs w:val="28"/>
          <w:lang w:val="en-US"/>
        </w:rPr>
      </w:pPr>
      <w:r w:rsidRPr="007813C1">
        <w:rPr>
          <w:rFonts w:ascii="Times New Roman" w:hAnsi="Times New Roman" w:cs="Times New Roman"/>
          <w:noProof/>
          <w:sz w:val="28"/>
          <w:szCs w:val="28"/>
          <w:lang w:eastAsia="ru-RU"/>
        </w:rPr>
        <w:drawing>
          <wp:inline distT="0" distB="0" distL="0" distR="0">
            <wp:extent cx="2733675" cy="1647660"/>
            <wp:effectExtent l="0" t="0" r="0" b="0"/>
            <wp:docPr id="4" name="Рисунок 3" descr="ÐÐ°ÑÑÐ¸Ð½ÐºÐ¸ Ð¿Ð¾ Ð·Ð°Ð¿ÑÐ¾ÑÑ ÑÑÐ¸Ð»Ð°ÑÐµÑÐ°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ÐÐ°ÑÑÐ¸Ð½ÐºÐ¸ Ð¿Ð¾ Ð·Ð°Ð¿ÑÐ¾ÑÑ ÑÑÐ¸Ð»Ð°ÑÐµÑÐ°Ñ"/>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760811" cy="1664016"/>
                    </a:xfrm>
                    <a:prstGeom prst="rect">
                      <a:avLst/>
                    </a:prstGeom>
                    <a:noFill/>
                    <a:ln>
                      <a:noFill/>
                    </a:ln>
                  </pic:spPr>
                </pic:pic>
              </a:graphicData>
            </a:graphic>
          </wp:inline>
        </w:drawing>
      </w:r>
    </w:p>
    <w:p w:rsidR="00A12487" w:rsidRPr="007813C1" w:rsidRDefault="00A12487" w:rsidP="007813C1">
      <w:pPr>
        <w:spacing w:line="360" w:lineRule="auto"/>
        <w:ind w:left="360" w:firstLine="567"/>
        <w:jc w:val="both"/>
        <w:rPr>
          <w:rFonts w:ascii="Times New Roman" w:hAnsi="Times New Roman" w:cs="Times New Roman"/>
          <w:sz w:val="28"/>
          <w:szCs w:val="28"/>
        </w:rPr>
      </w:pPr>
      <w:r w:rsidRPr="007813C1">
        <w:rPr>
          <w:rFonts w:ascii="Times New Roman" w:hAnsi="Times New Roman" w:cs="Times New Roman"/>
          <w:sz w:val="28"/>
          <w:szCs w:val="28"/>
        </w:rPr>
        <w:t xml:space="preserve">4. </w:t>
      </w:r>
      <w:proofErr w:type="spellStart"/>
      <w:r w:rsidRPr="007813C1">
        <w:rPr>
          <w:rFonts w:ascii="Times New Roman" w:hAnsi="Times New Roman" w:cs="Times New Roman"/>
          <w:sz w:val="28"/>
          <w:szCs w:val="28"/>
        </w:rPr>
        <w:t>Гексан</w:t>
      </w:r>
      <w:proofErr w:type="spellEnd"/>
      <w:r w:rsidRPr="007813C1">
        <w:rPr>
          <w:rFonts w:ascii="Times New Roman" w:hAnsi="Times New Roman" w:cs="Times New Roman"/>
          <w:sz w:val="28"/>
          <w:szCs w:val="28"/>
        </w:rPr>
        <w:t xml:space="preserve"> – этилацетат (структурные формулы приведены выше).</w:t>
      </w:r>
    </w:p>
    <w:p w:rsidR="00A12487" w:rsidRPr="007813C1" w:rsidRDefault="00A12487" w:rsidP="007813C1">
      <w:pPr>
        <w:spacing w:line="360" w:lineRule="auto"/>
        <w:ind w:firstLine="567"/>
        <w:jc w:val="both"/>
        <w:rPr>
          <w:rFonts w:ascii="Times New Roman" w:hAnsi="Times New Roman" w:cs="Times New Roman"/>
          <w:sz w:val="28"/>
          <w:szCs w:val="28"/>
        </w:rPr>
      </w:pPr>
      <w:r w:rsidRPr="007813C1">
        <w:rPr>
          <w:rFonts w:ascii="Times New Roman" w:hAnsi="Times New Roman" w:cs="Times New Roman"/>
          <w:sz w:val="28"/>
          <w:szCs w:val="28"/>
        </w:rPr>
        <w:t xml:space="preserve">С помощью пипетки объемом 10 мл и резиновой груши нами были отобраны вещества подвижной фазы и впоследствии перелиты в </w:t>
      </w:r>
      <w:proofErr w:type="spellStart"/>
      <w:r w:rsidRPr="007813C1">
        <w:rPr>
          <w:rFonts w:ascii="Times New Roman" w:hAnsi="Times New Roman" w:cs="Times New Roman"/>
          <w:sz w:val="28"/>
          <w:szCs w:val="28"/>
        </w:rPr>
        <w:t>хроматографические</w:t>
      </w:r>
      <w:proofErr w:type="spellEnd"/>
      <w:r w:rsidRPr="007813C1">
        <w:rPr>
          <w:rFonts w:ascii="Times New Roman" w:hAnsi="Times New Roman" w:cs="Times New Roman"/>
          <w:sz w:val="28"/>
          <w:szCs w:val="28"/>
        </w:rPr>
        <w:t xml:space="preserve"> камеры. Далее в камеры были помещены</w:t>
      </w:r>
      <w:r w:rsidR="008B56BD">
        <w:rPr>
          <w:rFonts w:ascii="Times New Roman" w:hAnsi="Times New Roman" w:cs="Times New Roman"/>
          <w:sz w:val="28"/>
          <w:szCs w:val="28"/>
        </w:rPr>
        <w:t xml:space="preserve"> </w:t>
      </w:r>
      <w:r w:rsidRPr="007813C1">
        <w:rPr>
          <w:rFonts w:ascii="Times New Roman" w:hAnsi="Times New Roman" w:cs="Times New Roman"/>
          <w:sz w:val="28"/>
          <w:szCs w:val="28"/>
        </w:rPr>
        <w:t xml:space="preserve">отрезки фильтровальной бумаги для насыщения и оставлены на 10 минут. Тем временем на </w:t>
      </w:r>
      <w:proofErr w:type="spellStart"/>
      <w:r w:rsidRPr="007813C1">
        <w:rPr>
          <w:rFonts w:ascii="Times New Roman" w:hAnsi="Times New Roman" w:cs="Times New Roman"/>
          <w:sz w:val="28"/>
          <w:szCs w:val="28"/>
        </w:rPr>
        <w:t>хроматопластинки</w:t>
      </w:r>
      <w:proofErr w:type="spellEnd"/>
      <w:r w:rsidRPr="007813C1">
        <w:rPr>
          <w:rFonts w:ascii="Times New Roman" w:hAnsi="Times New Roman" w:cs="Times New Roman"/>
          <w:sz w:val="28"/>
          <w:szCs w:val="28"/>
        </w:rPr>
        <w:t xml:space="preserve"> по отмеченным точкам </w:t>
      </w:r>
      <w:proofErr w:type="spellStart"/>
      <w:r w:rsidRPr="007813C1">
        <w:rPr>
          <w:rFonts w:ascii="Times New Roman" w:hAnsi="Times New Roman" w:cs="Times New Roman"/>
          <w:sz w:val="28"/>
          <w:szCs w:val="28"/>
        </w:rPr>
        <w:t>микрошприцом</w:t>
      </w:r>
      <w:proofErr w:type="spellEnd"/>
      <w:r w:rsidRPr="007813C1">
        <w:rPr>
          <w:rFonts w:ascii="Times New Roman" w:hAnsi="Times New Roman" w:cs="Times New Roman"/>
          <w:sz w:val="28"/>
          <w:szCs w:val="28"/>
        </w:rPr>
        <w:t xml:space="preserve"> были внесены растворы красителей (в порядке н в </w:t>
      </w:r>
      <w:proofErr w:type="spellStart"/>
      <w:r w:rsidRPr="007813C1">
        <w:rPr>
          <w:rFonts w:ascii="Times New Roman" w:hAnsi="Times New Roman" w:cs="Times New Roman"/>
          <w:sz w:val="28"/>
          <w:szCs w:val="28"/>
        </w:rPr>
        <w:t>мерации</w:t>
      </w:r>
      <w:proofErr w:type="spellEnd"/>
      <w:r w:rsidRPr="007813C1">
        <w:rPr>
          <w:rFonts w:ascii="Times New Roman" w:hAnsi="Times New Roman" w:cs="Times New Roman"/>
          <w:sz w:val="28"/>
          <w:szCs w:val="28"/>
        </w:rPr>
        <w:t xml:space="preserve">, приведенной в документе) в размере 0,5 </w:t>
      </w:r>
      <w:proofErr w:type="spellStart"/>
      <w:r w:rsidRPr="007813C1">
        <w:rPr>
          <w:rFonts w:ascii="Times New Roman" w:hAnsi="Times New Roman" w:cs="Times New Roman"/>
          <w:sz w:val="28"/>
          <w:szCs w:val="28"/>
        </w:rPr>
        <w:t>мкл</w:t>
      </w:r>
      <w:proofErr w:type="spellEnd"/>
      <w:r w:rsidRPr="007813C1">
        <w:rPr>
          <w:rFonts w:ascii="Times New Roman" w:hAnsi="Times New Roman" w:cs="Times New Roman"/>
          <w:sz w:val="28"/>
          <w:szCs w:val="28"/>
        </w:rPr>
        <w:t xml:space="preserve">. На точку номер 9 был нанесен раствор чернил. Затем пластинки были помещены и оставлены </w:t>
      </w:r>
      <w:proofErr w:type="gramStart"/>
      <w:r w:rsidRPr="007813C1">
        <w:rPr>
          <w:rFonts w:ascii="Times New Roman" w:hAnsi="Times New Roman" w:cs="Times New Roman"/>
          <w:sz w:val="28"/>
          <w:szCs w:val="28"/>
        </w:rPr>
        <w:t>в камерах с закрытыми крышками до поднятия жидкости за счет капиллярных сил до линии</w:t>
      </w:r>
      <w:proofErr w:type="gramEnd"/>
      <w:r w:rsidRPr="007813C1">
        <w:rPr>
          <w:rFonts w:ascii="Times New Roman" w:hAnsi="Times New Roman" w:cs="Times New Roman"/>
          <w:sz w:val="28"/>
          <w:szCs w:val="28"/>
        </w:rPr>
        <w:t xml:space="preserve"> финиша (примерно 2/3 пластинки). </w:t>
      </w:r>
    </w:p>
    <w:p w:rsidR="00A12487" w:rsidRPr="007813C1" w:rsidRDefault="00A12487" w:rsidP="007813C1">
      <w:pPr>
        <w:spacing w:line="360" w:lineRule="auto"/>
        <w:ind w:firstLine="567"/>
        <w:jc w:val="both"/>
        <w:rPr>
          <w:rFonts w:ascii="Times New Roman" w:hAnsi="Times New Roman" w:cs="Times New Roman"/>
          <w:b/>
          <w:sz w:val="28"/>
          <w:szCs w:val="28"/>
        </w:rPr>
      </w:pPr>
      <w:r w:rsidRPr="007813C1">
        <w:rPr>
          <w:rFonts w:ascii="Times New Roman" w:hAnsi="Times New Roman" w:cs="Times New Roman"/>
          <w:b/>
          <w:sz w:val="28"/>
          <w:szCs w:val="28"/>
        </w:rPr>
        <w:t>Выводы по эксперименту:</w:t>
      </w:r>
    </w:p>
    <w:p w:rsidR="00A12487" w:rsidRPr="007813C1" w:rsidRDefault="00A12487" w:rsidP="007813C1">
      <w:pPr>
        <w:spacing w:line="360" w:lineRule="auto"/>
        <w:ind w:firstLine="567"/>
        <w:jc w:val="both"/>
        <w:rPr>
          <w:rFonts w:ascii="Times New Roman" w:hAnsi="Times New Roman" w:cs="Times New Roman"/>
          <w:sz w:val="28"/>
          <w:szCs w:val="28"/>
        </w:rPr>
      </w:pPr>
      <w:r w:rsidRPr="007813C1">
        <w:rPr>
          <w:rFonts w:ascii="Times New Roman" w:hAnsi="Times New Roman" w:cs="Times New Roman"/>
          <w:sz w:val="28"/>
          <w:szCs w:val="28"/>
        </w:rPr>
        <w:t xml:space="preserve">В 1 камере (ацетон) результат наблюдался у красителей 6 и 8, остальные остались на линии старта. </w:t>
      </w:r>
    </w:p>
    <w:p w:rsidR="00A12487" w:rsidRPr="007813C1" w:rsidRDefault="00A12487" w:rsidP="007813C1">
      <w:pPr>
        <w:spacing w:line="360" w:lineRule="auto"/>
        <w:ind w:firstLine="567"/>
        <w:jc w:val="both"/>
        <w:rPr>
          <w:rFonts w:ascii="Times New Roman" w:hAnsi="Times New Roman" w:cs="Times New Roman"/>
          <w:sz w:val="28"/>
          <w:szCs w:val="28"/>
        </w:rPr>
      </w:pPr>
      <w:r w:rsidRPr="007813C1">
        <w:rPr>
          <w:rFonts w:ascii="Times New Roman" w:hAnsi="Times New Roman" w:cs="Times New Roman"/>
          <w:sz w:val="28"/>
          <w:szCs w:val="28"/>
        </w:rPr>
        <w:t xml:space="preserve">Во 2 камере (этилацетат) результат наблюдался у красителя 8, остальные остались на линии старта. </w:t>
      </w:r>
    </w:p>
    <w:p w:rsidR="00A12487" w:rsidRPr="007813C1" w:rsidRDefault="00A12487" w:rsidP="007813C1">
      <w:pPr>
        <w:spacing w:line="360" w:lineRule="auto"/>
        <w:ind w:firstLine="567"/>
        <w:jc w:val="both"/>
        <w:rPr>
          <w:rFonts w:ascii="Times New Roman" w:hAnsi="Times New Roman" w:cs="Times New Roman"/>
          <w:sz w:val="28"/>
          <w:szCs w:val="28"/>
        </w:rPr>
      </w:pPr>
      <w:r w:rsidRPr="007813C1">
        <w:rPr>
          <w:rFonts w:ascii="Times New Roman" w:hAnsi="Times New Roman" w:cs="Times New Roman"/>
          <w:sz w:val="28"/>
          <w:szCs w:val="28"/>
        </w:rPr>
        <w:t>В 3 камере (</w:t>
      </w:r>
      <w:proofErr w:type="spellStart"/>
      <w:r w:rsidRPr="007813C1">
        <w:rPr>
          <w:rFonts w:ascii="Times New Roman" w:hAnsi="Times New Roman" w:cs="Times New Roman"/>
          <w:sz w:val="28"/>
          <w:szCs w:val="28"/>
        </w:rPr>
        <w:t>гексан</w:t>
      </w:r>
      <w:proofErr w:type="spellEnd"/>
      <w:r w:rsidRPr="007813C1">
        <w:rPr>
          <w:rFonts w:ascii="Times New Roman" w:hAnsi="Times New Roman" w:cs="Times New Roman"/>
          <w:sz w:val="28"/>
          <w:szCs w:val="28"/>
        </w:rPr>
        <w:t>) все красители остались на линии старта.</w:t>
      </w:r>
    </w:p>
    <w:p w:rsidR="00A12487" w:rsidRDefault="00A12487" w:rsidP="007813C1">
      <w:pPr>
        <w:spacing w:line="360" w:lineRule="auto"/>
        <w:ind w:firstLine="567"/>
        <w:jc w:val="both"/>
        <w:rPr>
          <w:rFonts w:ascii="Times New Roman" w:hAnsi="Times New Roman" w:cs="Times New Roman"/>
          <w:sz w:val="28"/>
          <w:szCs w:val="28"/>
        </w:rPr>
      </w:pPr>
      <w:r w:rsidRPr="007813C1">
        <w:rPr>
          <w:rFonts w:ascii="Times New Roman" w:hAnsi="Times New Roman" w:cs="Times New Roman"/>
          <w:sz w:val="28"/>
          <w:szCs w:val="28"/>
        </w:rPr>
        <w:t>В 4 камере (</w:t>
      </w:r>
      <w:proofErr w:type="spellStart"/>
      <w:r w:rsidRPr="007813C1">
        <w:rPr>
          <w:rFonts w:ascii="Times New Roman" w:hAnsi="Times New Roman" w:cs="Times New Roman"/>
          <w:sz w:val="28"/>
          <w:szCs w:val="28"/>
        </w:rPr>
        <w:t>гексан</w:t>
      </w:r>
      <w:proofErr w:type="spellEnd"/>
      <w:r w:rsidRPr="007813C1">
        <w:rPr>
          <w:rFonts w:ascii="Times New Roman" w:hAnsi="Times New Roman" w:cs="Times New Roman"/>
          <w:sz w:val="28"/>
          <w:szCs w:val="28"/>
        </w:rPr>
        <w:t xml:space="preserve"> – этилацетат) все красители остались на линии старта, из чего мы можем сделать вывод, что </w:t>
      </w:r>
      <w:proofErr w:type="spellStart"/>
      <w:r w:rsidRPr="007813C1">
        <w:rPr>
          <w:rFonts w:ascii="Times New Roman" w:hAnsi="Times New Roman" w:cs="Times New Roman"/>
          <w:sz w:val="28"/>
          <w:szCs w:val="28"/>
        </w:rPr>
        <w:t>гексан</w:t>
      </w:r>
      <w:proofErr w:type="spellEnd"/>
      <w:r w:rsidRPr="007813C1">
        <w:rPr>
          <w:rFonts w:ascii="Times New Roman" w:hAnsi="Times New Roman" w:cs="Times New Roman"/>
          <w:sz w:val="28"/>
          <w:szCs w:val="28"/>
        </w:rPr>
        <w:t xml:space="preserve"> подавил действия этилацетата и, соответственно, </w:t>
      </w:r>
      <w:proofErr w:type="spellStart"/>
      <w:r w:rsidRPr="007813C1">
        <w:rPr>
          <w:rFonts w:ascii="Times New Roman" w:hAnsi="Times New Roman" w:cs="Times New Roman"/>
          <w:sz w:val="28"/>
          <w:szCs w:val="28"/>
        </w:rPr>
        <w:t>гексан</w:t>
      </w:r>
      <w:proofErr w:type="spellEnd"/>
      <w:r w:rsidRPr="007813C1">
        <w:rPr>
          <w:rFonts w:ascii="Times New Roman" w:hAnsi="Times New Roman" w:cs="Times New Roman"/>
          <w:sz w:val="28"/>
          <w:szCs w:val="28"/>
        </w:rPr>
        <w:t xml:space="preserve"> в качестве компонента системы растворителей использоваться не будет.</w:t>
      </w:r>
    </w:p>
    <w:p w:rsidR="007813C1" w:rsidRPr="007813C1" w:rsidRDefault="007813C1" w:rsidP="007813C1">
      <w:pPr>
        <w:spacing w:line="360" w:lineRule="auto"/>
        <w:ind w:firstLine="567"/>
        <w:jc w:val="both"/>
        <w:rPr>
          <w:rFonts w:ascii="Times New Roman" w:hAnsi="Times New Roman" w:cs="Times New Roman"/>
          <w:sz w:val="28"/>
          <w:szCs w:val="28"/>
        </w:rPr>
      </w:pPr>
    </w:p>
    <w:p w:rsidR="00A12487" w:rsidRPr="007813C1" w:rsidRDefault="00A12487" w:rsidP="007813C1">
      <w:pPr>
        <w:spacing w:line="360" w:lineRule="auto"/>
        <w:ind w:firstLine="567"/>
        <w:jc w:val="both"/>
        <w:rPr>
          <w:rFonts w:ascii="Times New Roman" w:hAnsi="Times New Roman" w:cs="Times New Roman"/>
          <w:b/>
          <w:sz w:val="28"/>
          <w:szCs w:val="28"/>
        </w:rPr>
      </w:pPr>
      <w:r w:rsidRPr="007813C1">
        <w:rPr>
          <w:rFonts w:ascii="Times New Roman" w:hAnsi="Times New Roman" w:cs="Times New Roman"/>
          <w:b/>
          <w:sz w:val="28"/>
          <w:szCs w:val="28"/>
        </w:rPr>
        <w:t xml:space="preserve">Эксперимент 3. Приготовление растворов подвижных фаз и экспериментальное определение наиболее подходящего состава на основе их взаимодействия с самыми распространенными красителями, использующимися в чернилах. </w:t>
      </w:r>
    </w:p>
    <w:p w:rsidR="00A12487" w:rsidRPr="007813C1" w:rsidRDefault="00A12487" w:rsidP="007813C1">
      <w:pPr>
        <w:spacing w:line="360" w:lineRule="auto"/>
        <w:ind w:firstLine="567"/>
        <w:jc w:val="both"/>
        <w:rPr>
          <w:rFonts w:ascii="Times New Roman" w:hAnsi="Times New Roman" w:cs="Times New Roman"/>
          <w:sz w:val="28"/>
          <w:szCs w:val="28"/>
        </w:rPr>
      </w:pPr>
      <w:r w:rsidRPr="007813C1">
        <w:rPr>
          <w:rFonts w:ascii="Times New Roman" w:hAnsi="Times New Roman" w:cs="Times New Roman"/>
          <w:sz w:val="28"/>
          <w:szCs w:val="28"/>
        </w:rPr>
        <w:t>С помощью дозатора было отобрано по 1 мл красителей, участвовавших в проведенном ранее эксперименте 2:</w:t>
      </w:r>
    </w:p>
    <w:p w:rsidR="00A12487" w:rsidRPr="007813C1" w:rsidRDefault="00A12487" w:rsidP="007813C1">
      <w:pPr>
        <w:pStyle w:val="a6"/>
        <w:numPr>
          <w:ilvl w:val="0"/>
          <w:numId w:val="15"/>
        </w:numPr>
        <w:spacing w:line="360" w:lineRule="auto"/>
        <w:ind w:left="0" w:firstLine="567"/>
        <w:jc w:val="both"/>
        <w:rPr>
          <w:rFonts w:ascii="Times New Roman" w:hAnsi="Times New Roman" w:cs="Times New Roman"/>
          <w:sz w:val="28"/>
          <w:szCs w:val="28"/>
        </w:rPr>
      </w:pPr>
      <w:r w:rsidRPr="007813C1">
        <w:rPr>
          <w:rFonts w:ascii="Times New Roman" w:hAnsi="Times New Roman" w:cs="Times New Roman"/>
          <w:sz w:val="28"/>
          <w:szCs w:val="28"/>
        </w:rPr>
        <w:t xml:space="preserve">Кристаллический фиолетовый </w:t>
      </w:r>
      <w:r w:rsidRPr="007813C1">
        <w:rPr>
          <w:rFonts w:ascii="Times New Roman" w:hAnsi="Times New Roman" w:cs="Times New Roman"/>
          <w:bCs/>
          <w:sz w:val="28"/>
          <w:szCs w:val="28"/>
        </w:rPr>
        <w:t>(</w:t>
      </w:r>
      <w:proofErr w:type="spellStart"/>
      <w:r w:rsidRPr="007813C1">
        <w:rPr>
          <w:rFonts w:ascii="Times New Roman" w:hAnsi="Times New Roman" w:cs="Times New Roman"/>
          <w:bCs/>
          <w:sz w:val="28"/>
          <w:szCs w:val="28"/>
          <w:lang w:val="en-CA"/>
        </w:rPr>
        <w:t>BasicViolet</w:t>
      </w:r>
      <w:proofErr w:type="spellEnd"/>
      <w:r w:rsidRPr="007813C1">
        <w:rPr>
          <w:rFonts w:ascii="Times New Roman" w:hAnsi="Times New Roman" w:cs="Times New Roman"/>
          <w:bCs/>
          <w:sz w:val="28"/>
          <w:szCs w:val="28"/>
        </w:rPr>
        <w:t xml:space="preserve"> 3) </w:t>
      </w:r>
    </w:p>
    <w:p w:rsidR="00A12487" w:rsidRPr="007813C1" w:rsidRDefault="00A12487" w:rsidP="007813C1">
      <w:pPr>
        <w:pStyle w:val="a6"/>
        <w:numPr>
          <w:ilvl w:val="0"/>
          <w:numId w:val="15"/>
        </w:numPr>
        <w:spacing w:line="360" w:lineRule="auto"/>
        <w:ind w:left="0" w:firstLine="567"/>
        <w:jc w:val="both"/>
        <w:rPr>
          <w:rFonts w:ascii="Times New Roman" w:hAnsi="Times New Roman" w:cs="Times New Roman"/>
          <w:sz w:val="28"/>
          <w:szCs w:val="28"/>
        </w:rPr>
      </w:pPr>
      <w:r w:rsidRPr="007813C1">
        <w:rPr>
          <w:rFonts w:ascii="Times New Roman" w:hAnsi="Times New Roman" w:cs="Times New Roman"/>
          <w:sz w:val="28"/>
          <w:szCs w:val="28"/>
        </w:rPr>
        <w:t xml:space="preserve">Метилвиолет </w:t>
      </w:r>
      <w:r w:rsidRPr="007813C1">
        <w:rPr>
          <w:rFonts w:ascii="Times New Roman" w:hAnsi="Times New Roman" w:cs="Times New Roman"/>
          <w:bCs/>
          <w:sz w:val="28"/>
          <w:szCs w:val="28"/>
        </w:rPr>
        <w:t>(</w:t>
      </w:r>
      <w:proofErr w:type="spellStart"/>
      <w:r w:rsidRPr="007813C1">
        <w:rPr>
          <w:rFonts w:ascii="Times New Roman" w:hAnsi="Times New Roman" w:cs="Times New Roman"/>
          <w:bCs/>
          <w:sz w:val="28"/>
          <w:szCs w:val="28"/>
          <w:lang w:val="en-CA"/>
        </w:rPr>
        <w:t>BasicViolet</w:t>
      </w:r>
      <w:proofErr w:type="spellEnd"/>
      <w:r w:rsidRPr="007813C1">
        <w:rPr>
          <w:rFonts w:ascii="Times New Roman" w:hAnsi="Times New Roman" w:cs="Times New Roman"/>
          <w:bCs/>
          <w:sz w:val="28"/>
          <w:szCs w:val="28"/>
        </w:rPr>
        <w:t xml:space="preserve"> 1)</w:t>
      </w:r>
    </w:p>
    <w:p w:rsidR="00A12487" w:rsidRPr="007813C1" w:rsidRDefault="00A12487" w:rsidP="007813C1">
      <w:pPr>
        <w:pStyle w:val="a6"/>
        <w:numPr>
          <w:ilvl w:val="0"/>
          <w:numId w:val="15"/>
        </w:numPr>
        <w:spacing w:line="360" w:lineRule="auto"/>
        <w:ind w:left="0" w:firstLine="567"/>
        <w:jc w:val="both"/>
        <w:rPr>
          <w:rFonts w:ascii="Times New Roman" w:hAnsi="Times New Roman" w:cs="Times New Roman"/>
          <w:sz w:val="28"/>
          <w:szCs w:val="28"/>
        </w:rPr>
      </w:pPr>
      <w:r w:rsidRPr="007813C1">
        <w:rPr>
          <w:rFonts w:ascii="Times New Roman" w:hAnsi="Times New Roman" w:cs="Times New Roman"/>
          <w:sz w:val="28"/>
          <w:szCs w:val="28"/>
        </w:rPr>
        <w:t xml:space="preserve">Краситель Виктория синяя ВО (F4R) </w:t>
      </w:r>
      <w:r w:rsidRPr="007813C1">
        <w:rPr>
          <w:rFonts w:ascii="Times New Roman" w:hAnsi="Times New Roman" w:cs="Times New Roman"/>
          <w:bCs/>
          <w:sz w:val="28"/>
          <w:szCs w:val="28"/>
        </w:rPr>
        <w:t>(</w:t>
      </w:r>
      <w:proofErr w:type="spellStart"/>
      <w:r w:rsidRPr="007813C1">
        <w:rPr>
          <w:rFonts w:ascii="Times New Roman" w:hAnsi="Times New Roman" w:cs="Times New Roman"/>
          <w:bCs/>
          <w:sz w:val="28"/>
          <w:szCs w:val="28"/>
          <w:lang w:val="en-CA"/>
        </w:rPr>
        <w:t>Basicblue</w:t>
      </w:r>
      <w:proofErr w:type="spellEnd"/>
      <w:r w:rsidRPr="007813C1">
        <w:rPr>
          <w:rFonts w:ascii="Times New Roman" w:hAnsi="Times New Roman" w:cs="Times New Roman"/>
          <w:bCs/>
          <w:sz w:val="28"/>
          <w:szCs w:val="28"/>
        </w:rPr>
        <w:t xml:space="preserve"> 26)</w:t>
      </w:r>
    </w:p>
    <w:p w:rsidR="00A12487" w:rsidRPr="007813C1" w:rsidRDefault="00A12487" w:rsidP="007813C1">
      <w:pPr>
        <w:pStyle w:val="a6"/>
        <w:numPr>
          <w:ilvl w:val="0"/>
          <w:numId w:val="15"/>
        </w:numPr>
        <w:spacing w:line="360" w:lineRule="auto"/>
        <w:ind w:left="0" w:firstLine="567"/>
        <w:jc w:val="both"/>
        <w:rPr>
          <w:rFonts w:ascii="Times New Roman" w:hAnsi="Times New Roman" w:cs="Times New Roman"/>
          <w:sz w:val="28"/>
          <w:szCs w:val="28"/>
        </w:rPr>
      </w:pPr>
      <w:proofErr w:type="gramStart"/>
      <w:r w:rsidRPr="007813C1">
        <w:rPr>
          <w:rFonts w:ascii="Times New Roman" w:hAnsi="Times New Roman" w:cs="Times New Roman"/>
          <w:sz w:val="28"/>
          <w:szCs w:val="28"/>
        </w:rPr>
        <w:t>Спирторастворимый</w:t>
      </w:r>
      <w:proofErr w:type="gramEnd"/>
      <w:r w:rsidRPr="007813C1">
        <w:rPr>
          <w:rFonts w:ascii="Times New Roman" w:hAnsi="Times New Roman" w:cs="Times New Roman"/>
          <w:sz w:val="28"/>
          <w:szCs w:val="28"/>
        </w:rPr>
        <w:t xml:space="preserve"> голубой фталоцианиновый </w:t>
      </w:r>
    </w:p>
    <w:p w:rsidR="00A12487" w:rsidRPr="007813C1" w:rsidRDefault="00A12487" w:rsidP="007813C1">
      <w:pPr>
        <w:pStyle w:val="a6"/>
        <w:numPr>
          <w:ilvl w:val="0"/>
          <w:numId w:val="15"/>
        </w:numPr>
        <w:spacing w:line="360" w:lineRule="auto"/>
        <w:ind w:left="0" w:firstLine="567"/>
        <w:jc w:val="both"/>
        <w:rPr>
          <w:rFonts w:ascii="Times New Roman" w:hAnsi="Times New Roman" w:cs="Times New Roman"/>
          <w:sz w:val="28"/>
          <w:szCs w:val="28"/>
        </w:rPr>
      </w:pPr>
      <w:r w:rsidRPr="007813C1">
        <w:rPr>
          <w:rFonts w:ascii="Times New Roman" w:hAnsi="Times New Roman" w:cs="Times New Roman"/>
          <w:sz w:val="28"/>
          <w:szCs w:val="28"/>
        </w:rPr>
        <w:t xml:space="preserve">Кислотный ярко-голубой </w:t>
      </w:r>
      <w:proofErr w:type="gramStart"/>
      <w:r w:rsidRPr="007813C1">
        <w:rPr>
          <w:rFonts w:ascii="Times New Roman" w:hAnsi="Times New Roman" w:cs="Times New Roman"/>
          <w:sz w:val="28"/>
          <w:szCs w:val="28"/>
        </w:rPr>
        <w:t>З</w:t>
      </w:r>
      <w:proofErr w:type="gramEnd"/>
      <w:r w:rsidRPr="007813C1">
        <w:rPr>
          <w:rFonts w:ascii="Times New Roman" w:hAnsi="Times New Roman" w:cs="Times New Roman"/>
          <w:sz w:val="28"/>
          <w:szCs w:val="28"/>
        </w:rPr>
        <w:t xml:space="preserve"> </w:t>
      </w:r>
      <w:r w:rsidRPr="007813C1">
        <w:rPr>
          <w:rFonts w:ascii="Times New Roman" w:hAnsi="Times New Roman" w:cs="Times New Roman"/>
          <w:bCs/>
          <w:sz w:val="28"/>
          <w:szCs w:val="28"/>
        </w:rPr>
        <w:t>(</w:t>
      </w:r>
      <w:proofErr w:type="spellStart"/>
      <w:r w:rsidRPr="007813C1">
        <w:rPr>
          <w:rFonts w:ascii="Times New Roman" w:hAnsi="Times New Roman" w:cs="Times New Roman"/>
          <w:bCs/>
          <w:sz w:val="28"/>
          <w:szCs w:val="28"/>
          <w:lang w:val="en-US"/>
        </w:rPr>
        <w:t>AcidBlue</w:t>
      </w:r>
      <w:proofErr w:type="spellEnd"/>
      <w:r w:rsidRPr="007813C1">
        <w:rPr>
          <w:rFonts w:ascii="Times New Roman" w:hAnsi="Times New Roman" w:cs="Times New Roman"/>
          <w:bCs/>
          <w:sz w:val="28"/>
          <w:szCs w:val="28"/>
        </w:rPr>
        <w:t xml:space="preserve"> 1)</w:t>
      </w:r>
    </w:p>
    <w:p w:rsidR="00A12487" w:rsidRPr="007813C1" w:rsidRDefault="00A12487" w:rsidP="007813C1">
      <w:pPr>
        <w:pStyle w:val="a6"/>
        <w:numPr>
          <w:ilvl w:val="0"/>
          <w:numId w:val="15"/>
        </w:numPr>
        <w:spacing w:line="360" w:lineRule="auto"/>
        <w:ind w:left="0" w:firstLine="567"/>
        <w:jc w:val="both"/>
        <w:rPr>
          <w:rFonts w:ascii="Times New Roman" w:hAnsi="Times New Roman" w:cs="Times New Roman"/>
          <w:sz w:val="28"/>
          <w:szCs w:val="28"/>
        </w:rPr>
      </w:pPr>
      <w:r w:rsidRPr="007813C1">
        <w:rPr>
          <w:rFonts w:ascii="Times New Roman" w:hAnsi="Times New Roman" w:cs="Times New Roman"/>
          <w:sz w:val="28"/>
          <w:szCs w:val="28"/>
        </w:rPr>
        <w:t>Кислотный фиолетовый</w:t>
      </w:r>
      <w:proofErr w:type="gramStart"/>
      <w:r w:rsidRPr="007813C1">
        <w:rPr>
          <w:rFonts w:ascii="Times New Roman" w:hAnsi="Times New Roman" w:cs="Times New Roman"/>
          <w:sz w:val="28"/>
          <w:szCs w:val="28"/>
        </w:rPr>
        <w:t xml:space="preserve"> С</w:t>
      </w:r>
      <w:proofErr w:type="gramEnd"/>
    </w:p>
    <w:p w:rsidR="00A12487" w:rsidRPr="007813C1" w:rsidRDefault="00A12487" w:rsidP="007813C1">
      <w:pPr>
        <w:pStyle w:val="a6"/>
        <w:numPr>
          <w:ilvl w:val="0"/>
          <w:numId w:val="15"/>
        </w:numPr>
        <w:spacing w:line="360" w:lineRule="auto"/>
        <w:ind w:left="0" w:firstLine="567"/>
        <w:jc w:val="both"/>
        <w:rPr>
          <w:rFonts w:ascii="Times New Roman" w:hAnsi="Times New Roman" w:cs="Times New Roman"/>
          <w:sz w:val="28"/>
          <w:szCs w:val="28"/>
        </w:rPr>
      </w:pPr>
      <w:r w:rsidRPr="007813C1">
        <w:rPr>
          <w:rFonts w:ascii="Times New Roman" w:hAnsi="Times New Roman" w:cs="Times New Roman"/>
          <w:sz w:val="28"/>
          <w:szCs w:val="28"/>
        </w:rPr>
        <w:t>Родамин</w:t>
      </w:r>
      <w:proofErr w:type="gramStart"/>
      <w:r w:rsidRPr="007813C1">
        <w:rPr>
          <w:rFonts w:ascii="Times New Roman" w:hAnsi="Times New Roman" w:cs="Times New Roman"/>
          <w:sz w:val="28"/>
          <w:szCs w:val="28"/>
        </w:rPr>
        <w:t xml:space="preserve"> В</w:t>
      </w:r>
      <w:proofErr w:type="gramEnd"/>
      <w:r w:rsidRPr="007813C1">
        <w:rPr>
          <w:rFonts w:ascii="Times New Roman" w:hAnsi="Times New Roman" w:cs="Times New Roman"/>
          <w:sz w:val="28"/>
          <w:szCs w:val="28"/>
        </w:rPr>
        <w:t xml:space="preserve"> (6G)</w:t>
      </w:r>
    </w:p>
    <w:p w:rsidR="00A12487" w:rsidRPr="007813C1" w:rsidRDefault="00A12487" w:rsidP="007813C1">
      <w:pPr>
        <w:pStyle w:val="a6"/>
        <w:numPr>
          <w:ilvl w:val="0"/>
          <w:numId w:val="15"/>
        </w:numPr>
        <w:spacing w:line="360" w:lineRule="auto"/>
        <w:ind w:left="0" w:firstLine="567"/>
        <w:jc w:val="both"/>
        <w:rPr>
          <w:rFonts w:ascii="Times New Roman" w:hAnsi="Times New Roman" w:cs="Times New Roman"/>
          <w:sz w:val="28"/>
          <w:szCs w:val="28"/>
        </w:rPr>
      </w:pPr>
      <w:r w:rsidRPr="007813C1">
        <w:rPr>
          <w:rFonts w:ascii="Times New Roman" w:hAnsi="Times New Roman" w:cs="Times New Roman"/>
          <w:sz w:val="28"/>
          <w:szCs w:val="28"/>
        </w:rPr>
        <w:t>Жирорастворимый фиолетовый</w:t>
      </w:r>
      <w:proofErr w:type="gramStart"/>
      <w:r w:rsidRPr="007813C1">
        <w:rPr>
          <w:rFonts w:ascii="Times New Roman" w:hAnsi="Times New Roman" w:cs="Times New Roman"/>
          <w:sz w:val="28"/>
          <w:szCs w:val="28"/>
        </w:rPr>
        <w:t xml:space="preserve"> К</w:t>
      </w:r>
      <w:proofErr w:type="gramEnd"/>
    </w:p>
    <w:p w:rsidR="00A12487" w:rsidRPr="007813C1" w:rsidRDefault="00A12487" w:rsidP="007813C1">
      <w:pPr>
        <w:spacing w:line="360" w:lineRule="auto"/>
        <w:ind w:firstLine="567"/>
        <w:jc w:val="both"/>
        <w:rPr>
          <w:rFonts w:ascii="Times New Roman" w:hAnsi="Times New Roman" w:cs="Times New Roman"/>
          <w:sz w:val="28"/>
          <w:szCs w:val="28"/>
        </w:rPr>
      </w:pPr>
      <w:r w:rsidRPr="007813C1">
        <w:rPr>
          <w:rFonts w:ascii="Times New Roman" w:hAnsi="Times New Roman" w:cs="Times New Roman"/>
          <w:sz w:val="28"/>
          <w:szCs w:val="28"/>
        </w:rPr>
        <w:t xml:space="preserve">Также аналогично эксперименту 2 были расчерчены 4 алюминиевых </w:t>
      </w:r>
      <w:proofErr w:type="spellStart"/>
      <w:r w:rsidRPr="007813C1">
        <w:rPr>
          <w:rFonts w:ascii="Times New Roman" w:hAnsi="Times New Roman" w:cs="Times New Roman"/>
          <w:sz w:val="28"/>
          <w:szCs w:val="28"/>
        </w:rPr>
        <w:t>хроматографических</w:t>
      </w:r>
      <w:proofErr w:type="spellEnd"/>
      <w:r w:rsidR="008B56BD">
        <w:rPr>
          <w:rFonts w:ascii="Times New Roman" w:hAnsi="Times New Roman" w:cs="Times New Roman"/>
          <w:sz w:val="28"/>
          <w:szCs w:val="28"/>
        </w:rPr>
        <w:t xml:space="preserve"> </w:t>
      </w:r>
      <w:r w:rsidRPr="007813C1">
        <w:rPr>
          <w:rFonts w:ascii="Times New Roman" w:hAnsi="Times New Roman" w:cs="Times New Roman"/>
          <w:sz w:val="28"/>
          <w:szCs w:val="28"/>
        </w:rPr>
        <w:t xml:space="preserve">пластинки: на 8 точек было соответственно номеру нанесено 8 красителей. </w:t>
      </w:r>
    </w:p>
    <w:p w:rsidR="00A12487" w:rsidRPr="007813C1" w:rsidRDefault="00A12487" w:rsidP="007813C1">
      <w:pPr>
        <w:spacing w:line="360" w:lineRule="auto"/>
        <w:ind w:firstLine="567"/>
        <w:jc w:val="both"/>
        <w:rPr>
          <w:rFonts w:ascii="Times New Roman" w:hAnsi="Times New Roman" w:cs="Times New Roman"/>
          <w:sz w:val="28"/>
          <w:szCs w:val="28"/>
        </w:rPr>
      </w:pPr>
      <w:r w:rsidRPr="007813C1">
        <w:rPr>
          <w:rFonts w:ascii="Times New Roman" w:hAnsi="Times New Roman" w:cs="Times New Roman"/>
          <w:sz w:val="28"/>
          <w:szCs w:val="28"/>
        </w:rPr>
        <w:t>Затем мы приступили к приготовлению систем подвижных фаз. Было предложено 4 системы:</w:t>
      </w:r>
    </w:p>
    <w:p w:rsidR="00A12487" w:rsidRPr="007813C1" w:rsidRDefault="00A12487" w:rsidP="007813C1">
      <w:pPr>
        <w:pStyle w:val="a6"/>
        <w:numPr>
          <w:ilvl w:val="0"/>
          <w:numId w:val="16"/>
        </w:numPr>
        <w:spacing w:line="360" w:lineRule="auto"/>
        <w:ind w:left="0" w:firstLine="567"/>
        <w:jc w:val="both"/>
        <w:rPr>
          <w:rFonts w:ascii="Times New Roman" w:hAnsi="Times New Roman" w:cs="Times New Roman"/>
          <w:sz w:val="28"/>
          <w:szCs w:val="28"/>
        </w:rPr>
      </w:pPr>
      <w:proofErr w:type="gramStart"/>
      <w:r w:rsidRPr="007813C1">
        <w:rPr>
          <w:rFonts w:ascii="Times New Roman" w:hAnsi="Times New Roman" w:cs="Times New Roman"/>
          <w:sz w:val="28"/>
          <w:szCs w:val="28"/>
        </w:rPr>
        <w:t>Этилацетат-изопропиловый</w:t>
      </w:r>
      <w:proofErr w:type="gramEnd"/>
      <w:r w:rsidRPr="007813C1">
        <w:rPr>
          <w:rFonts w:ascii="Times New Roman" w:hAnsi="Times New Roman" w:cs="Times New Roman"/>
          <w:sz w:val="28"/>
          <w:szCs w:val="28"/>
        </w:rPr>
        <w:t xml:space="preserve"> спирт-вода-уксусная кислота</w:t>
      </w:r>
    </w:p>
    <w:p w:rsidR="00A12487" w:rsidRPr="007813C1" w:rsidRDefault="00A12487" w:rsidP="007813C1">
      <w:pPr>
        <w:pStyle w:val="a6"/>
        <w:numPr>
          <w:ilvl w:val="0"/>
          <w:numId w:val="16"/>
        </w:numPr>
        <w:spacing w:line="360" w:lineRule="auto"/>
        <w:ind w:left="0" w:firstLine="567"/>
        <w:jc w:val="both"/>
        <w:rPr>
          <w:rFonts w:ascii="Times New Roman" w:hAnsi="Times New Roman" w:cs="Times New Roman"/>
          <w:sz w:val="28"/>
          <w:szCs w:val="28"/>
        </w:rPr>
      </w:pPr>
      <w:proofErr w:type="gramStart"/>
      <w:r w:rsidRPr="007813C1">
        <w:rPr>
          <w:rFonts w:ascii="Times New Roman" w:hAnsi="Times New Roman" w:cs="Times New Roman"/>
          <w:sz w:val="28"/>
          <w:szCs w:val="28"/>
        </w:rPr>
        <w:t>Этилацетат-изопропиловый</w:t>
      </w:r>
      <w:proofErr w:type="gramEnd"/>
      <w:r w:rsidRPr="007813C1">
        <w:rPr>
          <w:rFonts w:ascii="Times New Roman" w:hAnsi="Times New Roman" w:cs="Times New Roman"/>
          <w:sz w:val="28"/>
          <w:szCs w:val="28"/>
        </w:rPr>
        <w:t xml:space="preserve"> спирт-вода-муравьиная кислота</w:t>
      </w:r>
    </w:p>
    <w:p w:rsidR="00A12487" w:rsidRPr="007813C1" w:rsidRDefault="00A12487" w:rsidP="007813C1">
      <w:pPr>
        <w:pStyle w:val="a6"/>
        <w:numPr>
          <w:ilvl w:val="0"/>
          <w:numId w:val="16"/>
        </w:numPr>
        <w:spacing w:line="360" w:lineRule="auto"/>
        <w:ind w:left="0" w:firstLine="567"/>
        <w:jc w:val="both"/>
        <w:rPr>
          <w:rFonts w:ascii="Times New Roman" w:hAnsi="Times New Roman" w:cs="Times New Roman"/>
          <w:sz w:val="28"/>
          <w:szCs w:val="28"/>
        </w:rPr>
      </w:pPr>
      <w:r w:rsidRPr="007813C1">
        <w:rPr>
          <w:rFonts w:ascii="Times New Roman" w:hAnsi="Times New Roman" w:cs="Times New Roman"/>
          <w:sz w:val="28"/>
          <w:szCs w:val="28"/>
        </w:rPr>
        <w:t>Этилацетат-ацетон-вода-уксусная кислота</w:t>
      </w:r>
    </w:p>
    <w:p w:rsidR="00A12487" w:rsidRPr="007813C1" w:rsidRDefault="00A12487" w:rsidP="007813C1">
      <w:pPr>
        <w:pStyle w:val="a6"/>
        <w:numPr>
          <w:ilvl w:val="0"/>
          <w:numId w:val="16"/>
        </w:numPr>
        <w:spacing w:line="360" w:lineRule="auto"/>
        <w:ind w:left="0" w:firstLine="567"/>
        <w:jc w:val="both"/>
        <w:rPr>
          <w:rFonts w:ascii="Times New Roman" w:hAnsi="Times New Roman" w:cs="Times New Roman"/>
          <w:sz w:val="28"/>
          <w:szCs w:val="28"/>
        </w:rPr>
      </w:pPr>
      <w:proofErr w:type="gramStart"/>
      <w:r w:rsidRPr="007813C1">
        <w:rPr>
          <w:rFonts w:ascii="Times New Roman" w:hAnsi="Times New Roman" w:cs="Times New Roman"/>
          <w:sz w:val="28"/>
          <w:szCs w:val="28"/>
        </w:rPr>
        <w:t>Дихлорэтан-изопропиловый</w:t>
      </w:r>
      <w:proofErr w:type="gramEnd"/>
      <w:r w:rsidRPr="007813C1">
        <w:rPr>
          <w:rFonts w:ascii="Times New Roman" w:hAnsi="Times New Roman" w:cs="Times New Roman"/>
          <w:sz w:val="28"/>
          <w:szCs w:val="28"/>
        </w:rPr>
        <w:t xml:space="preserve"> спирт-вода-уксусная кислота</w:t>
      </w:r>
    </w:p>
    <w:p w:rsidR="00A12487" w:rsidRPr="007813C1" w:rsidRDefault="00A12487" w:rsidP="007813C1">
      <w:pPr>
        <w:spacing w:line="360" w:lineRule="auto"/>
        <w:ind w:firstLine="567"/>
        <w:jc w:val="both"/>
        <w:rPr>
          <w:rFonts w:ascii="Times New Roman" w:hAnsi="Times New Roman" w:cs="Times New Roman"/>
          <w:sz w:val="28"/>
          <w:szCs w:val="28"/>
        </w:rPr>
      </w:pPr>
      <w:r w:rsidRPr="007813C1">
        <w:rPr>
          <w:rFonts w:ascii="Times New Roman" w:hAnsi="Times New Roman" w:cs="Times New Roman"/>
          <w:sz w:val="28"/>
          <w:szCs w:val="28"/>
        </w:rPr>
        <w:t xml:space="preserve">Все системы при помощи пипеток, груши и колб на 50 мл были смешаны в пропорции 10:5:3,3:0,33 мл. </w:t>
      </w:r>
    </w:p>
    <w:p w:rsidR="00A12487" w:rsidRPr="007813C1" w:rsidRDefault="00A12487" w:rsidP="007813C1">
      <w:pPr>
        <w:spacing w:line="360" w:lineRule="auto"/>
        <w:ind w:firstLine="567"/>
        <w:jc w:val="both"/>
        <w:rPr>
          <w:rFonts w:ascii="Times New Roman" w:hAnsi="Times New Roman" w:cs="Times New Roman"/>
          <w:sz w:val="28"/>
          <w:szCs w:val="28"/>
        </w:rPr>
      </w:pPr>
      <w:r w:rsidRPr="007813C1">
        <w:rPr>
          <w:rFonts w:ascii="Times New Roman" w:hAnsi="Times New Roman" w:cs="Times New Roman"/>
          <w:sz w:val="28"/>
          <w:szCs w:val="28"/>
        </w:rPr>
        <w:t xml:space="preserve">В 3 и 4 пробирке сразу наблюдалось расслоение, что не отвечало условиям эксперимента, т. к. нам нужны были гомогенные растворы. </w:t>
      </w:r>
    </w:p>
    <w:p w:rsidR="00A12487" w:rsidRPr="007813C1" w:rsidRDefault="00A12487" w:rsidP="007813C1">
      <w:pPr>
        <w:spacing w:line="360" w:lineRule="auto"/>
        <w:ind w:firstLine="567"/>
        <w:jc w:val="both"/>
        <w:rPr>
          <w:rFonts w:ascii="Times New Roman" w:hAnsi="Times New Roman" w:cs="Times New Roman"/>
          <w:sz w:val="28"/>
          <w:szCs w:val="28"/>
        </w:rPr>
      </w:pPr>
      <w:r w:rsidRPr="007813C1">
        <w:rPr>
          <w:rFonts w:ascii="Times New Roman" w:hAnsi="Times New Roman" w:cs="Times New Roman"/>
          <w:sz w:val="28"/>
          <w:szCs w:val="28"/>
        </w:rPr>
        <w:t>Далее все пластинки с нанесенными на стартовые точки красителями были помещены в камеры с подвижными фазами 1 и 2 и были оставлены на 20 минут. По истечении времени мы достали пластинки, просушили фильтровальной бумагой и наблюдали следующий результат:</w:t>
      </w:r>
    </w:p>
    <w:p w:rsidR="00A12487" w:rsidRPr="007813C1" w:rsidRDefault="00A12487" w:rsidP="007813C1">
      <w:pPr>
        <w:spacing w:line="360" w:lineRule="auto"/>
        <w:ind w:firstLine="567"/>
        <w:jc w:val="both"/>
        <w:rPr>
          <w:rFonts w:ascii="Times New Roman" w:hAnsi="Times New Roman" w:cs="Times New Roman"/>
          <w:sz w:val="28"/>
          <w:szCs w:val="28"/>
        </w:rPr>
      </w:pPr>
      <w:r w:rsidRPr="007813C1">
        <w:rPr>
          <w:rFonts w:ascii="Times New Roman" w:hAnsi="Times New Roman" w:cs="Times New Roman"/>
          <w:noProof/>
          <w:sz w:val="28"/>
          <w:szCs w:val="28"/>
          <w:lang w:eastAsia="ru-RU"/>
        </w:rPr>
        <w:drawing>
          <wp:anchor distT="0" distB="0" distL="114300" distR="114300" simplePos="0" relativeHeight="251666432" behindDoc="0" locked="0" layoutInCell="1" allowOverlap="1">
            <wp:simplePos x="0" y="0"/>
            <wp:positionH relativeFrom="column">
              <wp:posOffset>702945</wp:posOffset>
            </wp:positionH>
            <wp:positionV relativeFrom="paragraph">
              <wp:posOffset>166370</wp:posOffset>
            </wp:positionV>
            <wp:extent cx="4545330" cy="2323465"/>
            <wp:effectExtent l="19050" t="0" r="7620" b="0"/>
            <wp:wrapTopAndBottom/>
            <wp:docPr id="5"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
                    <pic:cNvPicPr/>
                  </pic:nvPicPr>
                  <pic:blipFill>
                    <a:blip r:embed="rId33">
                      <a:extLst>
                        <a:ext uri="{28A0092B-C50C-407E-A947-70E740481C1C}">
                          <a14:useLocalDpi xmlns:a14="http://schemas.microsoft.com/office/drawing/2010/main" val="0"/>
                        </a:ext>
                      </a:extLst>
                    </a:blip>
                    <a:stretch>
                      <a:fillRect/>
                    </a:stretch>
                  </pic:blipFill>
                  <pic:spPr>
                    <a:xfrm>
                      <a:off x="0" y="0"/>
                      <a:ext cx="4545330" cy="2323465"/>
                    </a:xfrm>
                    <a:prstGeom prst="rect">
                      <a:avLst/>
                    </a:prstGeom>
                  </pic:spPr>
                </pic:pic>
              </a:graphicData>
            </a:graphic>
          </wp:anchor>
        </w:drawing>
      </w:r>
    </w:p>
    <w:p w:rsidR="00A12487" w:rsidRPr="007813C1" w:rsidRDefault="00A12487" w:rsidP="007813C1">
      <w:pPr>
        <w:spacing w:line="360" w:lineRule="auto"/>
        <w:ind w:firstLine="567"/>
        <w:jc w:val="both"/>
        <w:rPr>
          <w:rFonts w:ascii="Times New Roman" w:hAnsi="Times New Roman" w:cs="Times New Roman"/>
          <w:sz w:val="28"/>
          <w:szCs w:val="28"/>
        </w:rPr>
      </w:pPr>
      <w:r w:rsidRPr="007813C1">
        <w:rPr>
          <w:rFonts w:ascii="Times New Roman" w:hAnsi="Times New Roman" w:cs="Times New Roman"/>
          <w:sz w:val="28"/>
          <w:szCs w:val="28"/>
        </w:rPr>
        <w:t xml:space="preserve">На пластинке проявились все красители, кроме 4 – он остался на старте. Особенных различий между </w:t>
      </w:r>
      <w:proofErr w:type="gramStart"/>
      <w:r w:rsidRPr="007813C1">
        <w:rPr>
          <w:rFonts w:ascii="Times New Roman" w:hAnsi="Times New Roman" w:cs="Times New Roman"/>
          <w:sz w:val="28"/>
          <w:szCs w:val="28"/>
        </w:rPr>
        <w:t>пластинками, контактировавшими с составами 1 и 2 не обнаружено</w:t>
      </w:r>
      <w:proofErr w:type="gramEnd"/>
      <w:r w:rsidRPr="007813C1">
        <w:rPr>
          <w:rFonts w:ascii="Times New Roman" w:hAnsi="Times New Roman" w:cs="Times New Roman"/>
          <w:sz w:val="28"/>
          <w:szCs w:val="28"/>
        </w:rPr>
        <w:t xml:space="preserve">, из чего мы делаем вывод, что системы эквивалентны, и в дальнейшем используем систему 1, поскольку уксусная кислота сильнее муравьиной. </w:t>
      </w:r>
    </w:p>
    <w:p w:rsidR="00A12487" w:rsidRPr="007813C1" w:rsidRDefault="00A12487" w:rsidP="007813C1">
      <w:pPr>
        <w:spacing w:line="360" w:lineRule="auto"/>
        <w:ind w:firstLine="567"/>
        <w:jc w:val="both"/>
        <w:rPr>
          <w:rFonts w:ascii="Times New Roman" w:hAnsi="Times New Roman" w:cs="Times New Roman"/>
          <w:sz w:val="28"/>
          <w:szCs w:val="28"/>
        </w:rPr>
      </w:pPr>
      <w:r w:rsidRPr="007813C1">
        <w:rPr>
          <w:rFonts w:ascii="Times New Roman" w:hAnsi="Times New Roman" w:cs="Times New Roman"/>
          <w:sz w:val="28"/>
          <w:szCs w:val="28"/>
        </w:rPr>
        <w:t xml:space="preserve">Рассчитаем </w:t>
      </w:r>
      <w:proofErr w:type="spellStart"/>
      <w:r w:rsidRPr="007813C1">
        <w:rPr>
          <w:rFonts w:ascii="Times New Roman" w:hAnsi="Times New Roman" w:cs="Times New Roman"/>
          <w:sz w:val="28"/>
          <w:szCs w:val="28"/>
        </w:rPr>
        <w:t>Rf</w:t>
      </w:r>
      <w:proofErr w:type="spellEnd"/>
      <w:r w:rsidRPr="007813C1">
        <w:rPr>
          <w:rFonts w:ascii="Times New Roman" w:hAnsi="Times New Roman" w:cs="Times New Roman"/>
          <w:sz w:val="28"/>
          <w:szCs w:val="28"/>
        </w:rPr>
        <w:t xml:space="preserve"> для всех компонентов всех позиций:</w:t>
      </w:r>
    </w:p>
    <w:p w:rsidR="00A12487" w:rsidRPr="007813C1" w:rsidRDefault="00A12487" w:rsidP="007813C1">
      <w:pPr>
        <w:spacing w:line="360" w:lineRule="auto"/>
        <w:ind w:firstLine="567"/>
        <w:jc w:val="both"/>
        <w:rPr>
          <w:rFonts w:ascii="Times New Roman" w:hAnsi="Times New Roman" w:cs="Times New Roman"/>
          <w:sz w:val="28"/>
          <w:szCs w:val="28"/>
        </w:rPr>
      </w:pPr>
      <w:r w:rsidRPr="007813C1">
        <w:rPr>
          <w:rFonts w:ascii="Times New Roman" w:hAnsi="Times New Roman" w:cs="Times New Roman"/>
          <w:sz w:val="28"/>
          <w:szCs w:val="28"/>
        </w:rPr>
        <w:t>Краситель 1. Компоненты:</w:t>
      </w:r>
    </w:p>
    <w:p w:rsidR="00A12487" w:rsidRPr="007813C1" w:rsidRDefault="00A12487" w:rsidP="007813C1">
      <w:pPr>
        <w:pStyle w:val="a6"/>
        <w:numPr>
          <w:ilvl w:val="0"/>
          <w:numId w:val="17"/>
        </w:numPr>
        <w:spacing w:line="360" w:lineRule="auto"/>
        <w:ind w:firstLine="567"/>
        <w:jc w:val="both"/>
        <w:rPr>
          <w:rFonts w:ascii="Times New Roman" w:hAnsi="Times New Roman" w:cs="Times New Roman"/>
          <w:sz w:val="28"/>
          <w:szCs w:val="28"/>
        </w:rPr>
      </w:pPr>
      <w:r w:rsidRPr="007813C1">
        <w:rPr>
          <w:rFonts w:ascii="Times New Roman" w:hAnsi="Times New Roman" w:cs="Times New Roman"/>
          <w:sz w:val="28"/>
          <w:szCs w:val="28"/>
        </w:rPr>
        <w:t>26/49=0,53 фиолетово-синий</w:t>
      </w:r>
    </w:p>
    <w:p w:rsidR="00A12487" w:rsidRPr="007813C1" w:rsidRDefault="00A12487" w:rsidP="007813C1">
      <w:pPr>
        <w:pStyle w:val="a6"/>
        <w:numPr>
          <w:ilvl w:val="0"/>
          <w:numId w:val="17"/>
        </w:numPr>
        <w:spacing w:line="360" w:lineRule="auto"/>
        <w:ind w:firstLine="567"/>
        <w:jc w:val="both"/>
        <w:rPr>
          <w:rFonts w:ascii="Times New Roman" w:hAnsi="Times New Roman" w:cs="Times New Roman"/>
          <w:sz w:val="28"/>
          <w:szCs w:val="28"/>
        </w:rPr>
      </w:pPr>
      <w:r w:rsidRPr="007813C1">
        <w:rPr>
          <w:rFonts w:ascii="Times New Roman" w:hAnsi="Times New Roman" w:cs="Times New Roman"/>
          <w:sz w:val="28"/>
          <w:szCs w:val="28"/>
        </w:rPr>
        <w:t>28/49=0,59 фиолетовый</w:t>
      </w:r>
    </w:p>
    <w:p w:rsidR="00A12487" w:rsidRPr="007813C1" w:rsidRDefault="00A12487" w:rsidP="007813C1">
      <w:pPr>
        <w:pStyle w:val="a6"/>
        <w:numPr>
          <w:ilvl w:val="0"/>
          <w:numId w:val="17"/>
        </w:numPr>
        <w:spacing w:line="360" w:lineRule="auto"/>
        <w:ind w:firstLine="567"/>
        <w:jc w:val="both"/>
        <w:rPr>
          <w:rFonts w:ascii="Times New Roman" w:hAnsi="Times New Roman" w:cs="Times New Roman"/>
          <w:sz w:val="28"/>
          <w:szCs w:val="28"/>
        </w:rPr>
      </w:pPr>
      <w:r w:rsidRPr="007813C1">
        <w:rPr>
          <w:rFonts w:ascii="Times New Roman" w:hAnsi="Times New Roman" w:cs="Times New Roman"/>
          <w:sz w:val="28"/>
          <w:szCs w:val="28"/>
        </w:rPr>
        <w:t>31/49=0,63 фиолетово-розовый</w:t>
      </w:r>
    </w:p>
    <w:p w:rsidR="00A12487" w:rsidRPr="007813C1" w:rsidRDefault="00A12487" w:rsidP="007813C1">
      <w:pPr>
        <w:pStyle w:val="a6"/>
        <w:numPr>
          <w:ilvl w:val="0"/>
          <w:numId w:val="17"/>
        </w:numPr>
        <w:spacing w:line="360" w:lineRule="auto"/>
        <w:ind w:firstLine="567"/>
        <w:jc w:val="both"/>
        <w:rPr>
          <w:rFonts w:ascii="Times New Roman" w:hAnsi="Times New Roman" w:cs="Times New Roman"/>
          <w:sz w:val="28"/>
          <w:szCs w:val="28"/>
        </w:rPr>
      </w:pPr>
      <w:r w:rsidRPr="007813C1">
        <w:rPr>
          <w:rFonts w:ascii="Times New Roman" w:hAnsi="Times New Roman" w:cs="Times New Roman"/>
          <w:sz w:val="28"/>
          <w:szCs w:val="28"/>
        </w:rPr>
        <w:t>34/49=0,69 розовый</w:t>
      </w:r>
    </w:p>
    <w:p w:rsidR="00A12487" w:rsidRPr="007813C1" w:rsidRDefault="00A12487" w:rsidP="007813C1">
      <w:pPr>
        <w:spacing w:line="360" w:lineRule="auto"/>
        <w:ind w:firstLine="567"/>
        <w:jc w:val="both"/>
        <w:rPr>
          <w:rFonts w:ascii="Times New Roman" w:hAnsi="Times New Roman" w:cs="Times New Roman"/>
          <w:sz w:val="28"/>
          <w:szCs w:val="28"/>
        </w:rPr>
      </w:pPr>
      <w:r w:rsidRPr="007813C1">
        <w:rPr>
          <w:rFonts w:ascii="Times New Roman" w:hAnsi="Times New Roman" w:cs="Times New Roman"/>
          <w:sz w:val="28"/>
          <w:szCs w:val="28"/>
        </w:rPr>
        <w:t>Краситель 2. Компоненты:</w:t>
      </w:r>
    </w:p>
    <w:p w:rsidR="00A12487" w:rsidRPr="007813C1" w:rsidRDefault="00A12487" w:rsidP="007813C1">
      <w:pPr>
        <w:pStyle w:val="a6"/>
        <w:numPr>
          <w:ilvl w:val="0"/>
          <w:numId w:val="18"/>
        </w:numPr>
        <w:spacing w:line="360" w:lineRule="auto"/>
        <w:ind w:firstLine="567"/>
        <w:jc w:val="both"/>
        <w:rPr>
          <w:rFonts w:ascii="Times New Roman" w:hAnsi="Times New Roman" w:cs="Times New Roman"/>
          <w:sz w:val="28"/>
          <w:szCs w:val="28"/>
        </w:rPr>
      </w:pPr>
      <w:r w:rsidRPr="007813C1">
        <w:rPr>
          <w:rFonts w:ascii="Times New Roman" w:hAnsi="Times New Roman" w:cs="Times New Roman"/>
          <w:sz w:val="28"/>
          <w:szCs w:val="28"/>
        </w:rPr>
        <w:t>25/49=0,51 фиолетово-синий</w:t>
      </w:r>
    </w:p>
    <w:p w:rsidR="00A12487" w:rsidRPr="007813C1" w:rsidRDefault="00A12487" w:rsidP="007813C1">
      <w:pPr>
        <w:pStyle w:val="a6"/>
        <w:numPr>
          <w:ilvl w:val="0"/>
          <w:numId w:val="18"/>
        </w:numPr>
        <w:spacing w:line="360" w:lineRule="auto"/>
        <w:ind w:firstLine="567"/>
        <w:jc w:val="both"/>
        <w:rPr>
          <w:rFonts w:ascii="Times New Roman" w:hAnsi="Times New Roman" w:cs="Times New Roman"/>
          <w:sz w:val="28"/>
          <w:szCs w:val="28"/>
        </w:rPr>
      </w:pPr>
      <w:r w:rsidRPr="007813C1">
        <w:rPr>
          <w:rFonts w:ascii="Times New Roman" w:hAnsi="Times New Roman" w:cs="Times New Roman"/>
          <w:sz w:val="28"/>
          <w:szCs w:val="28"/>
        </w:rPr>
        <w:t xml:space="preserve">28/49=0,57 фиолетовый </w:t>
      </w:r>
    </w:p>
    <w:p w:rsidR="00A12487" w:rsidRPr="007813C1" w:rsidRDefault="00A12487" w:rsidP="007813C1">
      <w:pPr>
        <w:pStyle w:val="a6"/>
        <w:numPr>
          <w:ilvl w:val="0"/>
          <w:numId w:val="18"/>
        </w:numPr>
        <w:spacing w:line="360" w:lineRule="auto"/>
        <w:ind w:firstLine="567"/>
        <w:jc w:val="both"/>
        <w:rPr>
          <w:rFonts w:ascii="Times New Roman" w:hAnsi="Times New Roman" w:cs="Times New Roman"/>
          <w:sz w:val="28"/>
          <w:szCs w:val="28"/>
        </w:rPr>
      </w:pPr>
      <w:r w:rsidRPr="007813C1">
        <w:rPr>
          <w:rFonts w:ascii="Times New Roman" w:hAnsi="Times New Roman" w:cs="Times New Roman"/>
          <w:sz w:val="28"/>
          <w:szCs w:val="28"/>
        </w:rPr>
        <w:t>30/49=0,61фиолетово-розовый</w:t>
      </w:r>
    </w:p>
    <w:p w:rsidR="00A12487" w:rsidRPr="007813C1" w:rsidRDefault="00A12487" w:rsidP="007813C1">
      <w:pPr>
        <w:spacing w:line="360" w:lineRule="auto"/>
        <w:ind w:firstLine="567"/>
        <w:jc w:val="both"/>
        <w:rPr>
          <w:rFonts w:ascii="Times New Roman" w:hAnsi="Times New Roman" w:cs="Times New Roman"/>
          <w:sz w:val="28"/>
          <w:szCs w:val="28"/>
        </w:rPr>
      </w:pPr>
      <w:r w:rsidRPr="007813C1">
        <w:rPr>
          <w:rFonts w:ascii="Times New Roman" w:hAnsi="Times New Roman" w:cs="Times New Roman"/>
          <w:sz w:val="28"/>
          <w:szCs w:val="28"/>
        </w:rPr>
        <w:t>Краситель 3:</w:t>
      </w:r>
    </w:p>
    <w:p w:rsidR="00A12487" w:rsidRPr="007813C1" w:rsidRDefault="00A12487" w:rsidP="007813C1">
      <w:pPr>
        <w:spacing w:line="360" w:lineRule="auto"/>
        <w:ind w:firstLine="567"/>
        <w:jc w:val="both"/>
        <w:rPr>
          <w:rFonts w:ascii="Times New Roman" w:hAnsi="Times New Roman" w:cs="Times New Roman"/>
          <w:sz w:val="28"/>
          <w:szCs w:val="28"/>
        </w:rPr>
      </w:pPr>
      <w:r w:rsidRPr="007813C1">
        <w:rPr>
          <w:rFonts w:ascii="Times New Roman" w:hAnsi="Times New Roman" w:cs="Times New Roman"/>
          <w:sz w:val="28"/>
          <w:szCs w:val="28"/>
        </w:rPr>
        <w:t>29/49=0,59 синий</w:t>
      </w:r>
    </w:p>
    <w:p w:rsidR="00A12487" w:rsidRPr="007813C1" w:rsidRDefault="00A12487" w:rsidP="007813C1">
      <w:pPr>
        <w:spacing w:line="360" w:lineRule="auto"/>
        <w:ind w:firstLine="567"/>
        <w:jc w:val="both"/>
        <w:rPr>
          <w:rFonts w:ascii="Times New Roman" w:hAnsi="Times New Roman" w:cs="Times New Roman"/>
          <w:sz w:val="28"/>
          <w:szCs w:val="28"/>
        </w:rPr>
      </w:pPr>
      <w:r w:rsidRPr="007813C1">
        <w:rPr>
          <w:rFonts w:ascii="Times New Roman" w:hAnsi="Times New Roman" w:cs="Times New Roman"/>
          <w:sz w:val="28"/>
          <w:szCs w:val="28"/>
        </w:rPr>
        <w:t>Краситель 4:</w:t>
      </w:r>
    </w:p>
    <w:p w:rsidR="00A12487" w:rsidRPr="007813C1" w:rsidRDefault="00A12487" w:rsidP="007813C1">
      <w:pPr>
        <w:spacing w:line="360" w:lineRule="auto"/>
        <w:ind w:firstLine="567"/>
        <w:jc w:val="both"/>
        <w:rPr>
          <w:rFonts w:ascii="Times New Roman" w:hAnsi="Times New Roman" w:cs="Times New Roman"/>
          <w:sz w:val="28"/>
          <w:szCs w:val="28"/>
        </w:rPr>
      </w:pPr>
      <w:r w:rsidRPr="007813C1">
        <w:rPr>
          <w:rFonts w:ascii="Times New Roman" w:hAnsi="Times New Roman" w:cs="Times New Roman"/>
          <w:sz w:val="28"/>
          <w:szCs w:val="28"/>
        </w:rPr>
        <w:t>Старт (0)</w:t>
      </w:r>
    </w:p>
    <w:p w:rsidR="00A12487" w:rsidRPr="007813C1" w:rsidRDefault="00A12487" w:rsidP="007813C1">
      <w:pPr>
        <w:spacing w:line="360" w:lineRule="auto"/>
        <w:ind w:firstLine="567"/>
        <w:jc w:val="both"/>
        <w:rPr>
          <w:rFonts w:ascii="Times New Roman" w:hAnsi="Times New Roman" w:cs="Times New Roman"/>
          <w:sz w:val="28"/>
          <w:szCs w:val="28"/>
        </w:rPr>
      </w:pPr>
      <w:r w:rsidRPr="007813C1">
        <w:rPr>
          <w:rFonts w:ascii="Times New Roman" w:hAnsi="Times New Roman" w:cs="Times New Roman"/>
          <w:sz w:val="28"/>
          <w:szCs w:val="28"/>
        </w:rPr>
        <w:t>Краситель 5:</w:t>
      </w:r>
    </w:p>
    <w:p w:rsidR="00A12487" w:rsidRPr="007813C1" w:rsidRDefault="00A12487" w:rsidP="007813C1">
      <w:pPr>
        <w:spacing w:line="360" w:lineRule="auto"/>
        <w:ind w:firstLine="567"/>
        <w:jc w:val="both"/>
        <w:rPr>
          <w:rFonts w:ascii="Times New Roman" w:hAnsi="Times New Roman" w:cs="Times New Roman"/>
          <w:sz w:val="28"/>
          <w:szCs w:val="28"/>
        </w:rPr>
      </w:pPr>
      <w:r w:rsidRPr="007813C1">
        <w:rPr>
          <w:rFonts w:ascii="Times New Roman" w:hAnsi="Times New Roman" w:cs="Times New Roman"/>
          <w:sz w:val="28"/>
          <w:szCs w:val="28"/>
        </w:rPr>
        <w:t>12/49=0,24 зелено-голубой</w:t>
      </w:r>
    </w:p>
    <w:p w:rsidR="00A12487" w:rsidRPr="007813C1" w:rsidRDefault="00A12487" w:rsidP="007813C1">
      <w:pPr>
        <w:spacing w:line="360" w:lineRule="auto"/>
        <w:ind w:firstLine="567"/>
        <w:jc w:val="both"/>
        <w:rPr>
          <w:rFonts w:ascii="Times New Roman" w:hAnsi="Times New Roman" w:cs="Times New Roman"/>
          <w:sz w:val="28"/>
          <w:szCs w:val="28"/>
        </w:rPr>
      </w:pPr>
      <w:r w:rsidRPr="007813C1">
        <w:rPr>
          <w:rFonts w:ascii="Times New Roman" w:hAnsi="Times New Roman" w:cs="Times New Roman"/>
          <w:sz w:val="28"/>
          <w:szCs w:val="28"/>
        </w:rPr>
        <w:t xml:space="preserve">Краситель 6: не определен достоверно. </w:t>
      </w:r>
    </w:p>
    <w:p w:rsidR="00A12487" w:rsidRPr="007813C1" w:rsidRDefault="00A12487" w:rsidP="007813C1">
      <w:pPr>
        <w:spacing w:line="360" w:lineRule="auto"/>
        <w:ind w:firstLine="567"/>
        <w:jc w:val="both"/>
        <w:rPr>
          <w:rFonts w:ascii="Times New Roman" w:hAnsi="Times New Roman" w:cs="Times New Roman"/>
          <w:sz w:val="28"/>
          <w:szCs w:val="28"/>
        </w:rPr>
      </w:pPr>
      <w:r w:rsidRPr="007813C1">
        <w:rPr>
          <w:rFonts w:ascii="Times New Roman" w:hAnsi="Times New Roman" w:cs="Times New Roman"/>
          <w:sz w:val="28"/>
          <w:szCs w:val="28"/>
        </w:rPr>
        <w:t>Краситель 7: 32/49=0,65 рыжий</w:t>
      </w:r>
    </w:p>
    <w:p w:rsidR="00A12487" w:rsidRPr="007813C1" w:rsidRDefault="00A12487" w:rsidP="007813C1">
      <w:pPr>
        <w:spacing w:line="360" w:lineRule="auto"/>
        <w:ind w:firstLine="567"/>
        <w:jc w:val="both"/>
        <w:rPr>
          <w:rFonts w:ascii="Times New Roman" w:hAnsi="Times New Roman" w:cs="Times New Roman"/>
          <w:sz w:val="28"/>
          <w:szCs w:val="28"/>
        </w:rPr>
      </w:pPr>
      <w:r w:rsidRPr="007813C1">
        <w:rPr>
          <w:rFonts w:ascii="Times New Roman" w:hAnsi="Times New Roman" w:cs="Times New Roman"/>
          <w:sz w:val="28"/>
          <w:szCs w:val="28"/>
        </w:rPr>
        <w:t xml:space="preserve">Краситель 8: 29/48=0,59 фиолетовый </w:t>
      </w:r>
    </w:p>
    <w:p w:rsidR="00A12487" w:rsidRPr="007813C1" w:rsidRDefault="00A12487" w:rsidP="007813C1">
      <w:pPr>
        <w:spacing w:line="360" w:lineRule="auto"/>
        <w:ind w:firstLine="567"/>
        <w:jc w:val="both"/>
        <w:rPr>
          <w:rFonts w:ascii="Times New Roman" w:hAnsi="Times New Roman" w:cs="Times New Roman"/>
          <w:sz w:val="28"/>
          <w:szCs w:val="28"/>
        </w:rPr>
      </w:pPr>
      <w:r w:rsidRPr="007813C1">
        <w:rPr>
          <w:rFonts w:ascii="Times New Roman" w:hAnsi="Times New Roman" w:cs="Times New Roman"/>
          <w:b/>
          <w:sz w:val="28"/>
          <w:szCs w:val="28"/>
        </w:rPr>
        <w:t>Вывод</w:t>
      </w:r>
      <w:r w:rsidRPr="007813C1">
        <w:rPr>
          <w:rFonts w:ascii="Times New Roman" w:hAnsi="Times New Roman" w:cs="Times New Roman"/>
          <w:sz w:val="28"/>
          <w:szCs w:val="28"/>
        </w:rPr>
        <w:t xml:space="preserve">: Компонент 1 красителя 1 и компонент 1 красителя 2; компонент 2 красителя 1 и компонент 2 красителя 2; компонент 3 красителя 1 и компонент 3 красителя 2, вероятно, попарно </w:t>
      </w:r>
      <w:proofErr w:type="gramStart"/>
      <w:r w:rsidRPr="007813C1">
        <w:rPr>
          <w:rFonts w:ascii="Times New Roman" w:hAnsi="Times New Roman" w:cs="Times New Roman"/>
          <w:sz w:val="28"/>
          <w:szCs w:val="28"/>
        </w:rPr>
        <w:t>эквивалентны</w:t>
      </w:r>
      <w:proofErr w:type="gramEnd"/>
      <w:r w:rsidRPr="007813C1">
        <w:rPr>
          <w:rFonts w:ascii="Times New Roman" w:hAnsi="Times New Roman" w:cs="Times New Roman"/>
          <w:sz w:val="28"/>
          <w:szCs w:val="28"/>
        </w:rPr>
        <w:t xml:space="preserve">. В дальнейшей работе мы будем считать их одинаковыми. </w:t>
      </w:r>
    </w:p>
    <w:p w:rsidR="007813C1" w:rsidRDefault="007813C1" w:rsidP="007813C1">
      <w:pPr>
        <w:spacing w:line="360" w:lineRule="auto"/>
        <w:ind w:left="360" w:firstLine="567"/>
        <w:jc w:val="both"/>
        <w:rPr>
          <w:rFonts w:ascii="Times New Roman" w:hAnsi="Times New Roman" w:cs="Times New Roman"/>
          <w:b/>
          <w:sz w:val="28"/>
          <w:szCs w:val="28"/>
        </w:rPr>
      </w:pPr>
    </w:p>
    <w:p w:rsidR="00A12487" w:rsidRPr="007813C1" w:rsidRDefault="00A12487" w:rsidP="007813C1">
      <w:pPr>
        <w:spacing w:line="360" w:lineRule="auto"/>
        <w:ind w:firstLine="567"/>
        <w:jc w:val="both"/>
        <w:rPr>
          <w:rFonts w:ascii="Times New Roman" w:hAnsi="Times New Roman" w:cs="Times New Roman"/>
          <w:b/>
          <w:sz w:val="28"/>
          <w:szCs w:val="28"/>
        </w:rPr>
      </w:pPr>
      <w:r w:rsidRPr="007813C1">
        <w:rPr>
          <w:rFonts w:ascii="Times New Roman" w:hAnsi="Times New Roman" w:cs="Times New Roman"/>
          <w:b/>
          <w:sz w:val="28"/>
          <w:szCs w:val="28"/>
        </w:rPr>
        <w:t xml:space="preserve">Эксперимент 4.Приготовление технологически правильных вырезок, необходимых для дальнейшего разделения содержащихся в них компонентов чернил методом ТСХ. Тонкослойная хроматография выбранных материалов. </w:t>
      </w:r>
    </w:p>
    <w:p w:rsidR="00A12487" w:rsidRPr="007813C1" w:rsidRDefault="00A12487" w:rsidP="007813C1">
      <w:pPr>
        <w:spacing w:line="360" w:lineRule="auto"/>
        <w:ind w:firstLine="567"/>
        <w:jc w:val="both"/>
        <w:rPr>
          <w:rFonts w:ascii="Times New Roman" w:hAnsi="Times New Roman" w:cs="Times New Roman"/>
          <w:sz w:val="28"/>
          <w:szCs w:val="28"/>
        </w:rPr>
      </w:pPr>
      <w:r w:rsidRPr="007813C1">
        <w:rPr>
          <w:rFonts w:ascii="Times New Roman" w:hAnsi="Times New Roman" w:cs="Times New Roman"/>
          <w:sz w:val="28"/>
          <w:szCs w:val="28"/>
        </w:rPr>
        <w:t xml:space="preserve">Инструменты и материалы: принтерная бумага, канцелярский нож, пинцет, ручки синие шариковые №1,2,3,4, ручка капиллярная синяя, ручка капиллярная черная, ДМФА, алюминиевая </w:t>
      </w:r>
      <w:proofErr w:type="spellStart"/>
      <w:r w:rsidRPr="007813C1">
        <w:rPr>
          <w:rFonts w:ascii="Times New Roman" w:hAnsi="Times New Roman" w:cs="Times New Roman"/>
          <w:sz w:val="28"/>
          <w:szCs w:val="28"/>
        </w:rPr>
        <w:t>хроматографическая</w:t>
      </w:r>
      <w:proofErr w:type="spellEnd"/>
      <w:r w:rsidRPr="007813C1">
        <w:rPr>
          <w:rFonts w:ascii="Times New Roman" w:hAnsi="Times New Roman" w:cs="Times New Roman"/>
          <w:sz w:val="28"/>
          <w:szCs w:val="28"/>
        </w:rPr>
        <w:t xml:space="preserve"> пластинка с нанесенным силикагелем, </w:t>
      </w:r>
      <w:proofErr w:type="spellStart"/>
      <w:r w:rsidRPr="007813C1">
        <w:rPr>
          <w:rFonts w:ascii="Times New Roman" w:hAnsi="Times New Roman" w:cs="Times New Roman"/>
          <w:sz w:val="28"/>
          <w:szCs w:val="28"/>
        </w:rPr>
        <w:t>микрошприцы</w:t>
      </w:r>
      <w:proofErr w:type="spellEnd"/>
      <w:r w:rsidRPr="007813C1">
        <w:rPr>
          <w:rFonts w:ascii="Times New Roman" w:hAnsi="Times New Roman" w:cs="Times New Roman"/>
          <w:sz w:val="28"/>
          <w:szCs w:val="28"/>
        </w:rPr>
        <w:t>.</w:t>
      </w:r>
    </w:p>
    <w:p w:rsidR="00A12487" w:rsidRPr="007813C1" w:rsidRDefault="00A12487" w:rsidP="007813C1">
      <w:pPr>
        <w:spacing w:line="360" w:lineRule="auto"/>
        <w:ind w:firstLine="567"/>
        <w:jc w:val="both"/>
        <w:rPr>
          <w:rFonts w:ascii="Times New Roman" w:hAnsi="Times New Roman" w:cs="Times New Roman"/>
          <w:sz w:val="28"/>
          <w:szCs w:val="28"/>
        </w:rPr>
      </w:pPr>
      <w:r w:rsidRPr="007813C1">
        <w:rPr>
          <w:rFonts w:ascii="Times New Roman" w:hAnsi="Times New Roman" w:cs="Times New Roman"/>
          <w:sz w:val="28"/>
          <w:szCs w:val="28"/>
        </w:rPr>
        <w:t>Ручками</w:t>
      </w:r>
      <w:r w:rsidR="007813C1">
        <w:rPr>
          <w:rFonts w:ascii="Times New Roman" w:hAnsi="Times New Roman" w:cs="Times New Roman"/>
          <w:sz w:val="28"/>
          <w:szCs w:val="28"/>
        </w:rPr>
        <w:t xml:space="preserve"> </w:t>
      </w:r>
      <w:r w:rsidRPr="007813C1">
        <w:rPr>
          <w:rFonts w:ascii="Times New Roman" w:hAnsi="Times New Roman" w:cs="Times New Roman"/>
          <w:sz w:val="28"/>
          <w:szCs w:val="28"/>
        </w:rPr>
        <w:t>№1, №2и синей капиллярной</w:t>
      </w:r>
      <w:r w:rsidR="007813C1">
        <w:rPr>
          <w:rFonts w:ascii="Times New Roman" w:hAnsi="Times New Roman" w:cs="Times New Roman"/>
          <w:sz w:val="28"/>
          <w:szCs w:val="28"/>
        </w:rPr>
        <w:t xml:space="preserve"> </w:t>
      </w:r>
      <w:r w:rsidRPr="007813C1">
        <w:rPr>
          <w:rFonts w:ascii="Times New Roman" w:hAnsi="Times New Roman" w:cs="Times New Roman"/>
          <w:sz w:val="28"/>
          <w:szCs w:val="28"/>
        </w:rPr>
        <w:t>на принтерную бумагу были попарно нанесены нарочито жирные штрихи, необходимые для получения прибл</w:t>
      </w:r>
      <w:r w:rsidR="007813C1">
        <w:rPr>
          <w:rFonts w:ascii="Times New Roman" w:hAnsi="Times New Roman" w:cs="Times New Roman"/>
          <w:sz w:val="28"/>
          <w:szCs w:val="28"/>
        </w:rPr>
        <w:t>иженного к идеальному результату</w:t>
      </w:r>
      <w:r w:rsidRPr="007813C1">
        <w:rPr>
          <w:rFonts w:ascii="Times New Roman" w:hAnsi="Times New Roman" w:cs="Times New Roman"/>
          <w:sz w:val="28"/>
          <w:szCs w:val="28"/>
        </w:rPr>
        <w:t xml:space="preserve">, и подписи, необходимые для получения максимально приближенного к реальному результата. С помощью канцелярского ножа были вырезаны фрагменты 2х2 мм, содержащие максимальное количество чернил, и нанесены на стартовые точки предварительно расчерченной аналогично эксперименту 1 </w:t>
      </w:r>
      <w:proofErr w:type="spellStart"/>
      <w:r w:rsidRPr="007813C1">
        <w:rPr>
          <w:rFonts w:ascii="Times New Roman" w:hAnsi="Times New Roman" w:cs="Times New Roman"/>
          <w:sz w:val="28"/>
          <w:szCs w:val="28"/>
        </w:rPr>
        <w:t>хроматографической</w:t>
      </w:r>
      <w:proofErr w:type="spellEnd"/>
      <w:r w:rsidRPr="007813C1">
        <w:rPr>
          <w:rFonts w:ascii="Times New Roman" w:hAnsi="Times New Roman" w:cs="Times New Roman"/>
          <w:sz w:val="28"/>
          <w:szCs w:val="28"/>
        </w:rPr>
        <w:t xml:space="preserve"> пластинки соответственно следующему списку:</w:t>
      </w:r>
    </w:p>
    <w:p w:rsidR="00A12487" w:rsidRPr="007813C1" w:rsidRDefault="00A12487" w:rsidP="007813C1">
      <w:pPr>
        <w:pStyle w:val="a6"/>
        <w:numPr>
          <w:ilvl w:val="0"/>
          <w:numId w:val="14"/>
        </w:numPr>
        <w:spacing w:line="360" w:lineRule="auto"/>
        <w:ind w:left="0" w:firstLine="567"/>
        <w:jc w:val="both"/>
        <w:rPr>
          <w:rFonts w:ascii="Times New Roman" w:hAnsi="Times New Roman" w:cs="Times New Roman"/>
          <w:sz w:val="28"/>
          <w:szCs w:val="28"/>
        </w:rPr>
      </w:pPr>
      <w:r w:rsidRPr="007813C1">
        <w:rPr>
          <w:rFonts w:ascii="Times New Roman" w:hAnsi="Times New Roman" w:cs="Times New Roman"/>
          <w:sz w:val="28"/>
          <w:szCs w:val="28"/>
        </w:rPr>
        <w:t>Ручка 1, жирный штрих.</w:t>
      </w:r>
    </w:p>
    <w:p w:rsidR="00A12487" w:rsidRPr="007813C1" w:rsidRDefault="00A12487" w:rsidP="007813C1">
      <w:pPr>
        <w:pStyle w:val="a6"/>
        <w:numPr>
          <w:ilvl w:val="0"/>
          <w:numId w:val="14"/>
        </w:numPr>
        <w:spacing w:line="360" w:lineRule="auto"/>
        <w:ind w:left="0" w:firstLine="567"/>
        <w:jc w:val="both"/>
        <w:rPr>
          <w:rFonts w:ascii="Times New Roman" w:hAnsi="Times New Roman" w:cs="Times New Roman"/>
          <w:sz w:val="28"/>
          <w:szCs w:val="28"/>
        </w:rPr>
      </w:pPr>
      <w:r w:rsidRPr="007813C1">
        <w:rPr>
          <w:rFonts w:ascii="Times New Roman" w:hAnsi="Times New Roman" w:cs="Times New Roman"/>
          <w:sz w:val="28"/>
          <w:szCs w:val="28"/>
        </w:rPr>
        <w:t>Ручка 1, нормальный штрих.</w:t>
      </w:r>
    </w:p>
    <w:p w:rsidR="00A12487" w:rsidRPr="007813C1" w:rsidRDefault="00A12487" w:rsidP="007813C1">
      <w:pPr>
        <w:pStyle w:val="a6"/>
        <w:numPr>
          <w:ilvl w:val="0"/>
          <w:numId w:val="14"/>
        </w:numPr>
        <w:spacing w:line="360" w:lineRule="auto"/>
        <w:ind w:left="0" w:firstLine="567"/>
        <w:jc w:val="both"/>
        <w:rPr>
          <w:rFonts w:ascii="Times New Roman" w:hAnsi="Times New Roman" w:cs="Times New Roman"/>
          <w:sz w:val="28"/>
          <w:szCs w:val="28"/>
        </w:rPr>
      </w:pPr>
      <w:r w:rsidRPr="007813C1">
        <w:rPr>
          <w:rFonts w:ascii="Times New Roman" w:hAnsi="Times New Roman" w:cs="Times New Roman"/>
          <w:sz w:val="28"/>
          <w:szCs w:val="28"/>
        </w:rPr>
        <w:t>Ручка 2, жирный штрих.</w:t>
      </w:r>
    </w:p>
    <w:p w:rsidR="00A12487" w:rsidRPr="007813C1" w:rsidRDefault="00A12487" w:rsidP="007813C1">
      <w:pPr>
        <w:pStyle w:val="a6"/>
        <w:numPr>
          <w:ilvl w:val="0"/>
          <w:numId w:val="14"/>
        </w:numPr>
        <w:spacing w:line="360" w:lineRule="auto"/>
        <w:ind w:left="0" w:firstLine="567"/>
        <w:jc w:val="both"/>
        <w:rPr>
          <w:rFonts w:ascii="Times New Roman" w:hAnsi="Times New Roman" w:cs="Times New Roman"/>
          <w:sz w:val="28"/>
          <w:szCs w:val="28"/>
        </w:rPr>
      </w:pPr>
      <w:r w:rsidRPr="007813C1">
        <w:rPr>
          <w:rFonts w:ascii="Times New Roman" w:hAnsi="Times New Roman" w:cs="Times New Roman"/>
          <w:sz w:val="28"/>
          <w:szCs w:val="28"/>
        </w:rPr>
        <w:t>Ручка 2, нормальный штрих.</w:t>
      </w:r>
    </w:p>
    <w:p w:rsidR="00A12487" w:rsidRPr="007813C1" w:rsidRDefault="00A12487" w:rsidP="007813C1">
      <w:pPr>
        <w:pStyle w:val="a6"/>
        <w:numPr>
          <w:ilvl w:val="0"/>
          <w:numId w:val="14"/>
        </w:numPr>
        <w:spacing w:line="360" w:lineRule="auto"/>
        <w:ind w:left="0" w:firstLine="567"/>
        <w:jc w:val="both"/>
        <w:rPr>
          <w:rFonts w:ascii="Times New Roman" w:hAnsi="Times New Roman" w:cs="Times New Roman"/>
          <w:sz w:val="28"/>
          <w:szCs w:val="28"/>
        </w:rPr>
      </w:pPr>
      <w:r w:rsidRPr="007813C1">
        <w:rPr>
          <w:rFonts w:ascii="Times New Roman" w:hAnsi="Times New Roman" w:cs="Times New Roman"/>
          <w:sz w:val="28"/>
          <w:szCs w:val="28"/>
        </w:rPr>
        <w:t>Точка чернил из стержня ручки 3.</w:t>
      </w:r>
    </w:p>
    <w:p w:rsidR="00A12487" w:rsidRPr="007813C1" w:rsidRDefault="00A12487" w:rsidP="007813C1">
      <w:pPr>
        <w:pStyle w:val="a6"/>
        <w:numPr>
          <w:ilvl w:val="0"/>
          <w:numId w:val="14"/>
        </w:numPr>
        <w:spacing w:line="360" w:lineRule="auto"/>
        <w:ind w:left="0" w:firstLine="567"/>
        <w:jc w:val="both"/>
        <w:rPr>
          <w:rFonts w:ascii="Times New Roman" w:hAnsi="Times New Roman" w:cs="Times New Roman"/>
          <w:sz w:val="28"/>
          <w:szCs w:val="28"/>
        </w:rPr>
      </w:pPr>
      <w:r w:rsidRPr="007813C1">
        <w:rPr>
          <w:rFonts w:ascii="Times New Roman" w:hAnsi="Times New Roman" w:cs="Times New Roman"/>
          <w:sz w:val="28"/>
          <w:szCs w:val="28"/>
        </w:rPr>
        <w:t>Точка чернил из стержня черной капиллярной ручки.</w:t>
      </w:r>
    </w:p>
    <w:p w:rsidR="00A12487" w:rsidRPr="007813C1" w:rsidRDefault="00A12487" w:rsidP="007813C1">
      <w:pPr>
        <w:pStyle w:val="a6"/>
        <w:numPr>
          <w:ilvl w:val="0"/>
          <w:numId w:val="14"/>
        </w:numPr>
        <w:spacing w:line="360" w:lineRule="auto"/>
        <w:ind w:left="0" w:firstLine="567"/>
        <w:jc w:val="both"/>
        <w:rPr>
          <w:rFonts w:ascii="Times New Roman" w:hAnsi="Times New Roman" w:cs="Times New Roman"/>
          <w:sz w:val="28"/>
          <w:szCs w:val="28"/>
        </w:rPr>
      </w:pPr>
      <w:r w:rsidRPr="007813C1">
        <w:rPr>
          <w:rFonts w:ascii="Times New Roman" w:hAnsi="Times New Roman" w:cs="Times New Roman"/>
          <w:sz w:val="28"/>
          <w:szCs w:val="28"/>
        </w:rPr>
        <w:t>Ручка 4, жирный штрих.</w:t>
      </w:r>
    </w:p>
    <w:p w:rsidR="00A12487" w:rsidRPr="007813C1" w:rsidRDefault="00A12487" w:rsidP="007813C1">
      <w:pPr>
        <w:pStyle w:val="a6"/>
        <w:numPr>
          <w:ilvl w:val="0"/>
          <w:numId w:val="14"/>
        </w:numPr>
        <w:spacing w:line="360" w:lineRule="auto"/>
        <w:ind w:left="0" w:firstLine="567"/>
        <w:jc w:val="both"/>
        <w:rPr>
          <w:rFonts w:ascii="Times New Roman" w:hAnsi="Times New Roman" w:cs="Times New Roman"/>
          <w:sz w:val="28"/>
          <w:szCs w:val="28"/>
        </w:rPr>
      </w:pPr>
      <w:r w:rsidRPr="007813C1">
        <w:rPr>
          <w:rFonts w:ascii="Times New Roman" w:hAnsi="Times New Roman" w:cs="Times New Roman"/>
          <w:sz w:val="28"/>
          <w:szCs w:val="28"/>
        </w:rPr>
        <w:t>Капиллярная голубая ручка, жирный штрих.</w:t>
      </w:r>
    </w:p>
    <w:p w:rsidR="00A12487" w:rsidRPr="007813C1" w:rsidRDefault="00A12487" w:rsidP="007813C1">
      <w:pPr>
        <w:pStyle w:val="a6"/>
        <w:numPr>
          <w:ilvl w:val="0"/>
          <w:numId w:val="14"/>
        </w:numPr>
        <w:spacing w:line="360" w:lineRule="auto"/>
        <w:ind w:left="0" w:firstLine="567"/>
        <w:jc w:val="both"/>
        <w:rPr>
          <w:rFonts w:ascii="Times New Roman" w:hAnsi="Times New Roman" w:cs="Times New Roman"/>
          <w:sz w:val="28"/>
          <w:szCs w:val="28"/>
        </w:rPr>
      </w:pPr>
      <w:r w:rsidRPr="007813C1">
        <w:rPr>
          <w:rFonts w:ascii="Times New Roman" w:hAnsi="Times New Roman" w:cs="Times New Roman"/>
          <w:sz w:val="28"/>
          <w:szCs w:val="28"/>
        </w:rPr>
        <w:t>Капиллярная голубая ручка, нормальный штрих.</w:t>
      </w:r>
    </w:p>
    <w:p w:rsidR="00A12487" w:rsidRPr="007813C1" w:rsidRDefault="00A12487" w:rsidP="007813C1">
      <w:pPr>
        <w:spacing w:line="360" w:lineRule="auto"/>
        <w:ind w:firstLine="567"/>
        <w:jc w:val="both"/>
        <w:rPr>
          <w:rFonts w:ascii="Times New Roman" w:hAnsi="Times New Roman" w:cs="Times New Roman"/>
          <w:sz w:val="28"/>
          <w:szCs w:val="28"/>
        </w:rPr>
      </w:pPr>
      <w:r w:rsidRPr="007813C1">
        <w:rPr>
          <w:rFonts w:ascii="Times New Roman" w:hAnsi="Times New Roman" w:cs="Times New Roman"/>
          <w:noProof/>
          <w:sz w:val="28"/>
          <w:szCs w:val="28"/>
          <w:lang w:eastAsia="ru-RU"/>
        </w:rPr>
        <w:drawing>
          <wp:anchor distT="0" distB="0" distL="114300" distR="114300" simplePos="0" relativeHeight="251665408" behindDoc="0" locked="0" layoutInCell="1" allowOverlap="1">
            <wp:simplePos x="0" y="0"/>
            <wp:positionH relativeFrom="column">
              <wp:posOffset>1111885</wp:posOffset>
            </wp:positionH>
            <wp:positionV relativeFrom="paragraph">
              <wp:posOffset>882015</wp:posOffset>
            </wp:positionV>
            <wp:extent cx="3858260" cy="3861435"/>
            <wp:effectExtent l="19050" t="0" r="8890" b="0"/>
            <wp:wrapTopAndBottom/>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858260" cy="3861435"/>
                    </a:xfrm>
                    <a:prstGeom prst="rect">
                      <a:avLst/>
                    </a:prstGeom>
                  </pic:spPr>
                </pic:pic>
              </a:graphicData>
            </a:graphic>
          </wp:anchor>
        </w:drawing>
      </w:r>
      <w:r w:rsidRPr="007813C1">
        <w:rPr>
          <w:rFonts w:ascii="Times New Roman" w:hAnsi="Times New Roman" w:cs="Times New Roman"/>
          <w:sz w:val="28"/>
          <w:szCs w:val="28"/>
        </w:rPr>
        <w:t xml:space="preserve">Каждая точка с нанесенным на нее материалом была разбавлена </w:t>
      </w:r>
      <w:proofErr w:type="spellStart"/>
      <w:r w:rsidRPr="007813C1">
        <w:rPr>
          <w:rFonts w:ascii="Times New Roman" w:hAnsi="Times New Roman" w:cs="Times New Roman"/>
          <w:sz w:val="28"/>
          <w:szCs w:val="28"/>
        </w:rPr>
        <w:t>диметилформамидом</w:t>
      </w:r>
      <w:proofErr w:type="spellEnd"/>
      <w:r w:rsidRPr="007813C1">
        <w:rPr>
          <w:rFonts w:ascii="Times New Roman" w:hAnsi="Times New Roman" w:cs="Times New Roman"/>
          <w:sz w:val="28"/>
          <w:szCs w:val="28"/>
        </w:rPr>
        <w:t xml:space="preserve"> (ДМФА) в объеме 1 мл и просушена на нагревательном аппарате в течение 30 минут. Далее пластинка с образцами была помещена в </w:t>
      </w:r>
      <w:proofErr w:type="spellStart"/>
      <w:r w:rsidRPr="007813C1">
        <w:rPr>
          <w:rFonts w:ascii="Times New Roman" w:hAnsi="Times New Roman" w:cs="Times New Roman"/>
          <w:sz w:val="28"/>
          <w:szCs w:val="28"/>
        </w:rPr>
        <w:t>хроматографическую</w:t>
      </w:r>
      <w:proofErr w:type="spellEnd"/>
      <w:r w:rsidRPr="007813C1">
        <w:rPr>
          <w:rFonts w:ascii="Times New Roman" w:hAnsi="Times New Roman" w:cs="Times New Roman"/>
          <w:sz w:val="28"/>
          <w:szCs w:val="28"/>
        </w:rPr>
        <w:t xml:space="preserve"> камеру, содержащую состав подвижной фазы №1 (этилацетат, изопропиловый спирт, вода, уксусная кислота), которую мы определили в эксперименте 3, на 30 минут. </w:t>
      </w:r>
    </w:p>
    <w:p w:rsidR="00A12487" w:rsidRPr="007813C1" w:rsidRDefault="00A12487" w:rsidP="007813C1">
      <w:pPr>
        <w:spacing w:line="360" w:lineRule="auto"/>
        <w:ind w:firstLine="567"/>
        <w:jc w:val="both"/>
        <w:rPr>
          <w:rFonts w:ascii="Times New Roman" w:hAnsi="Times New Roman" w:cs="Times New Roman"/>
          <w:sz w:val="28"/>
          <w:szCs w:val="28"/>
        </w:rPr>
      </w:pPr>
      <w:r w:rsidRPr="007813C1">
        <w:rPr>
          <w:rFonts w:ascii="Times New Roman" w:hAnsi="Times New Roman" w:cs="Times New Roman"/>
          <w:sz w:val="28"/>
          <w:szCs w:val="28"/>
        </w:rPr>
        <w:t xml:space="preserve">Рассчитаем показатели </w:t>
      </w:r>
      <w:proofErr w:type="spellStart"/>
      <w:r w:rsidRPr="007813C1">
        <w:rPr>
          <w:rFonts w:ascii="Times New Roman" w:hAnsi="Times New Roman" w:cs="Times New Roman"/>
          <w:sz w:val="28"/>
          <w:szCs w:val="28"/>
        </w:rPr>
        <w:t>Rf</w:t>
      </w:r>
      <w:proofErr w:type="spellEnd"/>
      <w:r w:rsidRPr="007813C1">
        <w:rPr>
          <w:rFonts w:ascii="Times New Roman" w:hAnsi="Times New Roman" w:cs="Times New Roman"/>
          <w:sz w:val="28"/>
          <w:szCs w:val="28"/>
        </w:rPr>
        <w:t xml:space="preserve"> для каждой позиции, учитывая, что линия финиша составляет 38 мм от линии старта:</w:t>
      </w:r>
    </w:p>
    <w:p w:rsidR="00A12487" w:rsidRPr="007813C1" w:rsidRDefault="00A12487" w:rsidP="007813C1">
      <w:pPr>
        <w:spacing w:line="360" w:lineRule="auto"/>
        <w:ind w:firstLine="567"/>
        <w:jc w:val="both"/>
        <w:rPr>
          <w:rFonts w:ascii="Times New Roman" w:hAnsi="Times New Roman" w:cs="Times New Roman"/>
          <w:sz w:val="28"/>
          <w:szCs w:val="28"/>
        </w:rPr>
      </w:pPr>
      <w:r w:rsidRPr="007813C1">
        <w:rPr>
          <w:rFonts w:ascii="Times New Roman" w:hAnsi="Times New Roman" w:cs="Times New Roman"/>
          <w:sz w:val="28"/>
          <w:szCs w:val="28"/>
        </w:rPr>
        <w:t>Ручка 1. Компоненты:</w:t>
      </w:r>
    </w:p>
    <w:p w:rsidR="00A12487" w:rsidRPr="007813C1" w:rsidRDefault="00A12487" w:rsidP="007813C1">
      <w:pPr>
        <w:spacing w:line="360" w:lineRule="auto"/>
        <w:ind w:firstLine="567"/>
        <w:jc w:val="both"/>
        <w:rPr>
          <w:rFonts w:ascii="Times New Roman" w:hAnsi="Times New Roman" w:cs="Times New Roman"/>
          <w:color w:val="002D89"/>
          <w:sz w:val="28"/>
          <w:szCs w:val="28"/>
        </w:rPr>
      </w:pPr>
      <w:r w:rsidRPr="007813C1">
        <w:rPr>
          <w:rFonts w:ascii="Times New Roman" w:hAnsi="Times New Roman" w:cs="Times New Roman"/>
          <w:color w:val="002D89"/>
          <w:sz w:val="28"/>
          <w:szCs w:val="28"/>
        </w:rPr>
        <w:t>1)20/38=0,53 фиолетовый</w:t>
      </w:r>
    </w:p>
    <w:p w:rsidR="00A12487" w:rsidRPr="007813C1" w:rsidRDefault="00A12487" w:rsidP="007813C1">
      <w:pPr>
        <w:spacing w:line="360" w:lineRule="auto"/>
        <w:ind w:firstLine="567"/>
        <w:jc w:val="both"/>
        <w:rPr>
          <w:rFonts w:ascii="Times New Roman" w:hAnsi="Times New Roman" w:cs="Times New Roman"/>
          <w:color w:val="7030A0"/>
          <w:sz w:val="28"/>
          <w:szCs w:val="28"/>
        </w:rPr>
      </w:pPr>
      <w:r w:rsidRPr="007813C1">
        <w:rPr>
          <w:rFonts w:ascii="Times New Roman" w:hAnsi="Times New Roman" w:cs="Times New Roman"/>
          <w:color w:val="7030A0"/>
          <w:sz w:val="28"/>
          <w:szCs w:val="28"/>
        </w:rPr>
        <w:t>2)22/38=0,58 фиолетово-розовый</w:t>
      </w:r>
    </w:p>
    <w:p w:rsidR="00A12487" w:rsidRPr="007813C1" w:rsidRDefault="00A12487" w:rsidP="007813C1">
      <w:pPr>
        <w:spacing w:line="360" w:lineRule="auto"/>
        <w:ind w:firstLine="567"/>
        <w:jc w:val="both"/>
        <w:rPr>
          <w:rFonts w:ascii="Times New Roman" w:hAnsi="Times New Roman" w:cs="Times New Roman"/>
          <w:color w:val="EF00A5"/>
          <w:sz w:val="28"/>
          <w:szCs w:val="28"/>
        </w:rPr>
      </w:pPr>
      <w:r w:rsidRPr="007813C1">
        <w:rPr>
          <w:rFonts w:ascii="Times New Roman" w:hAnsi="Times New Roman" w:cs="Times New Roman"/>
          <w:color w:val="EF00A5"/>
          <w:sz w:val="28"/>
          <w:szCs w:val="28"/>
        </w:rPr>
        <w:t>3)24/38=0,63 розовый</w:t>
      </w:r>
    </w:p>
    <w:p w:rsidR="00A12487" w:rsidRPr="007813C1" w:rsidRDefault="00A12487" w:rsidP="007813C1">
      <w:pPr>
        <w:spacing w:line="360" w:lineRule="auto"/>
        <w:ind w:firstLine="567"/>
        <w:jc w:val="both"/>
        <w:rPr>
          <w:rFonts w:ascii="Times New Roman" w:hAnsi="Times New Roman" w:cs="Times New Roman"/>
          <w:sz w:val="28"/>
          <w:szCs w:val="28"/>
        </w:rPr>
      </w:pPr>
      <w:r w:rsidRPr="007813C1">
        <w:rPr>
          <w:rFonts w:ascii="Times New Roman" w:hAnsi="Times New Roman" w:cs="Times New Roman"/>
          <w:sz w:val="28"/>
          <w:szCs w:val="28"/>
        </w:rPr>
        <w:t>Ручка 2. Компоненты:</w:t>
      </w:r>
    </w:p>
    <w:p w:rsidR="00A12487" w:rsidRPr="007813C1" w:rsidRDefault="00A12487" w:rsidP="007813C1">
      <w:pPr>
        <w:spacing w:line="360" w:lineRule="auto"/>
        <w:ind w:firstLine="567"/>
        <w:jc w:val="both"/>
        <w:rPr>
          <w:rFonts w:ascii="Times New Roman" w:hAnsi="Times New Roman" w:cs="Times New Roman"/>
          <w:color w:val="002D89"/>
          <w:sz w:val="28"/>
          <w:szCs w:val="28"/>
        </w:rPr>
      </w:pPr>
      <w:r w:rsidRPr="007813C1">
        <w:rPr>
          <w:rFonts w:ascii="Times New Roman" w:hAnsi="Times New Roman" w:cs="Times New Roman"/>
          <w:color w:val="002D89"/>
          <w:sz w:val="28"/>
          <w:szCs w:val="28"/>
        </w:rPr>
        <w:t>1)19/38=0,5 фиолетовый</w:t>
      </w:r>
    </w:p>
    <w:p w:rsidR="00A12487" w:rsidRPr="007813C1" w:rsidRDefault="00A12487" w:rsidP="007813C1">
      <w:pPr>
        <w:spacing w:line="360" w:lineRule="auto"/>
        <w:ind w:firstLine="567"/>
        <w:jc w:val="both"/>
        <w:rPr>
          <w:rFonts w:ascii="Times New Roman" w:hAnsi="Times New Roman" w:cs="Times New Roman"/>
          <w:color w:val="7030A0"/>
          <w:sz w:val="28"/>
          <w:szCs w:val="28"/>
        </w:rPr>
      </w:pPr>
      <w:r w:rsidRPr="007813C1">
        <w:rPr>
          <w:rFonts w:ascii="Times New Roman" w:hAnsi="Times New Roman" w:cs="Times New Roman"/>
          <w:color w:val="7030A0"/>
          <w:sz w:val="28"/>
          <w:szCs w:val="28"/>
        </w:rPr>
        <w:t>2)22/38=0,58 фиолетово-розовый</w:t>
      </w:r>
    </w:p>
    <w:p w:rsidR="00A12487" w:rsidRPr="007813C1" w:rsidRDefault="00A12487" w:rsidP="007813C1">
      <w:pPr>
        <w:spacing w:line="360" w:lineRule="auto"/>
        <w:ind w:firstLine="567"/>
        <w:jc w:val="both"/>
        <w:rPr>
          <w:rFonts w:ascii="Times New Roman" w:hAnsi="Times New Roman" w:cs="Times New Roman"/>
          <w:sz w:val="28"/>
          <w:szCs w:val="28"/>
        </w:rPr>
      </w:pPr>
      <w:r w:rsidRPr="007813C1">
        <w:rPr>
          <w:rFonts w:ascii="Times New Roman" w:hAnsi="Times New Roman" w:cs="Times New Roman"/>
          <w:color w:val="EF00A5"/>
          <w:sz w:val="28"/>
          <w:szCs w:val="28"/>
        </w:rPr>
        <w:t>3)24/38=0,63розовый</w:t>
      </w:r>
    </w:p>
    <w:p w:rsidR="00A12487" w:rsidRPr="007813C1" w:rsidRDefault="00A12487" w:rsidP="007813C1">
      <w:pPr>
        <w:spacing w:line="360" w:lineRule="auto"/>
        <w:ind w:firstLine="567"/>
        <w:jc w:val="both"/>
        <w:rPr>
          <w:rFonts w:ascii="Times New Roman" w:hAnsi="Times New Roman" w:cs="Times New Roman"/>
          <w:sz w:val="28"/>
          <w:szCs w:val="28"/>
        </w:rPr>
      </w:pPr>
      <w:r w:rsidRPr="007813C1">
        <w:rPr>
          <w:rFonts w:ascii="Times New Roman" w:hAnsi="Times New Roman" w:cs="Times New Roman"/>
          <w:sz w:val="28"/>
          <w:szCs w:val="28"/>
        </w:rPr>
        <w:t>Ручка 3. Компоненты:</w:t>
      </w:r>
    </w:p>
    <w:p w:rsidR="00A12487" w:rsidRPr="007813C1" w:rsidRDefault="00A12487" w:rsidP="007813C1">
      <w:pPr>
        <w:spacing w:line="360" w:lineRule="auto"/>
        <w:ind w:firstLine="567"/>
        <w:jc w:val="both"/>
        <w:rPr>
          <w:rFonts w:ascii="Times New Roman" w:hAnsi="Times New Roman" w:cs="Times New Roman"/>
          <w:color w:val="002D89"/>
          <w:sz w:val="28"/>
          <w:szCs w:val="28"/>
        </w:rPr>
      </w:pPr>
      <w:r w:rsidRPr="007813C1">
        <w:rPr>
          <w:rFonts w:ascii="Times New Roman" w:hAnsi="Times New Roman" w:cs="Times New Roman"/>
          <w:color w:val="002D89"/>
          <w:sz w:val="28"/>
          <w:szCs w:val="28"/>
        </w:rPr>
        <w:t>1)18/38=0,47 фиолетовый</w:t>
      </w:r>
    </w:p>
    <w:p w:rsidR="00A12487" w:rsidRPr="007813C1" w:rsidRDefault="00A12487" w:rsidP="007813C1">
      <w:pPr>
        <w:spacing w:line="360" w:lineRule="auto"/>
        <w:ind w:firstLine="567"/>
        <w:jc w:val="both"/>
        <w:rPr>
          <w:rFonts w:ascii="Times New Roman" w:hAnsi="Times New Roman" w:cs="Times New Roman"/>
          <w:color w:val="7030A0"/>
          <w:sz w:val="28"/>
          <w:szCs w:val="28"/>
        </w:rPr>
      </w:pPr>
      <w:r w:rsidRPr="007813C1">
        <w:rPr>
          <w:rFonts w:ascii="Times New Roman" w:hAnsi="Times New Roman" w:cs="Times New Roman"/>
          <w:color w:val="7030A0"/>
          <w:sz w:val="28"/>
          <w:szCs w:val="28"/>
        </w:rPr>
        <w:t>2)21/38=0,55фиолетовый</w:t>
      </w:r>
    </w:p>
    <w:p w:rsidR="00A12487" w:rsidRPr="007813C1" w:rsidRDefault="00A12487" w:rsidP="007813C1">
      <w:pPr>
        <w:spacing w:line="360" w:lineRule="auto"/>
        <w:ind w:firstLine="567"/>
        <w:jc w:val="both"/>
        <w:rPr>
          <w:rFonts w:ascii="Times New Roman" w:hAnsi="Times New Roman" w:cs="Times New Roman"/>
          <w:sz w:val="28"/>
          <w:szCs w:val="28"/>
        </w:rPr>
      </w:pPr>
      <w:r w:rsidRPr="007813C1">
        <w:rPr>
          <w:rFonts w:ascii="Times New Roman" w:hAnsi="Times New Roman" w:cs="Times New Roman"/>
          <w:sz w:val="28"/>
          <w:szCs w:val="28"/>
        </w:rPr>
        <w:t>3)26/38=0,68 синий</w:t>
      </w:r>
    </w:p>
    <w:p w:rsidR="00A12487" w:rsidRPr="007813C1" w:rsidRDefault="00A12487" w:rsidP="007813C1">
      <w:pPr>
        <w:spacing w:line="360" w:lineRule="auto"/>
        <w:ind w:firstLine="567"/>
        <w:jc w:val="both"/>
        <w:rPr>
          <w:rFonts w:ascii="Times New Roman" w:hAnsi="Times New Roman" w:cs="Times New Roman"/>
          <w:sz w:val="28"/>
          <w:szCs w:val="28"/>
        </w:rPr>
      </w:pPr>
      <w:r w:rsidRPr="007813C1">
        <w:rPr>
          <w:rFonts w:ascii="Times New Roman" w:hAnsi="Times New Roman" w:cs="Times New Roman"/>
          <w:sz w:val="28"/>
          <w:szCs w:val="28"/>
        </w:rPr>
        <w:t>Ручка 4. Компоненты:</w:t>
      </w:r>
    </w:p>
    <w:p w:rsidR="00A12487" w:rsidRPr="007813C1" w:rsidRDefault="00A12487" w:rsidP="007813C1">
      <w:pPr>
        <w:spacing w:line="360" w:lineRule="auto"/>
        <w:ind w:firstLine="567"/>
        <w:jc w:val="both"/>
        <w:rPr>
          <w:rFonts w:ascii="Times New Roman" w:hAnsi="Times New Roman" w:cs="Times New Roman"/>
          <w:color w:val="002D89"/>
          <w:sz w:val="28"/>
          <w:szCs w:val="28"/>
        </w:rPr>
      </w:pPr>
      <w:r w:rsidRPr="007813C1">
        <w:rPr>
          <w:rFonts w:ascii="Times New Roman" w:hAnsi="Times New Roman" w:cs="Times New Roman"/>
          <w:color w:val="002D89"/>
          <w:sz w:val="28"/>
          <w:szCs w:val="28"/>
        </w:rPr>
        <w:t>1)20/38=0,53 фиолетовый</w:t>
      </w:r>
    </w:p>
    <w:p w:rsidR="00A12487" w:rsidRPr="007813C1" w:rsidRDefault="00A12487" w:rsidP="007813C1">
      <w:pPr>
        <w:spacing w:line="360" w:lineRule="auto"/>
        <w:ind w:firstLine="567"/>
        <w:jc w:val="both"/>
        <w:rPr>
          <w:rFonts w:ascii="Times New Roman" w:hAnsi="Times New Roman" w:cs="Times New Roman"/>
          <w:color w:val="7030A0"/>
          <w:sz w:val="28"/>
          <w:szCs w:val="28"/>
        </w:rPr>
      </w:pPr>
      <w:r w:rsidRPr="007813C1">
        <w:rPr>
          <w:rFonts w:ascii="Times New Roman" w:hAnsi="Times New Roman" w:cs="Times New Roman"/>
          <w:color w:val="7030A0"/>
          <w:sz w:val="28"/>
          <w:szCs w:val="28"/>
        </w:rPr>
        <w:t>2)22/38=0,58фиолетовый</w:t>
      </w:r>
    </w:p>
    <w:p w:rsidR="00A12487" w:rsidRPr="007813C1" w:rsidRDefault="00A12487" w:rsidP="007813C1">
      <w:pPr>
        <w:spacing w:line="360" w:lineRule="auto"/>
        <w:ind w:firstLine="567"/>
        <w:jc w:val="both"/>
        <w:rPr>
          <w:rFonts w:ascii="Times New Roman" w:hAnsi="Times New Roman" w:cs="Times New Roman"/>
          <w:sz w:val="28"/>
          <w:szCs w:val="28"/>
        </w:rPr>
      </w:pPr>
      <w:r w:rsidRPr="007813C1">
        <w:rPr>
          <w:rFonts w:ascii="Times New Roman" w:hAnsi="Times New Roman" w:cs="Times New Roman"/>
          <w:sz w:val="28"/>
          <w:szCs w:val="28"/>
        </w:rPr>
        <w:t>Капиллярная черная ручка. Компоненты:</w:t>
      </w:r>
    </w:p>
    <w:p w:rsidR="00A12487" w:rsidRPr="007813C1" w:rsidRDefault="00A12487" w:rsidP="007813C1">
      <w:pPr>
        <w:spacing w:line="360" w:lineRule="auto"/>
        <w:ind w:firstLine="567"/>
        <w:jc w:val="both"/>
        <w:rPr>
          <w:rFonts w:ascii="Times New Roman" w:hAnsi="Times New Roman" w:cs="Times New Roman"/>
          <w:sz w:val="28"/>
          <w:szCs w:val="28"/>
        </w:rPr>
      </w:pPr>
      <w:r w:rsidRPr="007813C1">
        <w:rPr>
          <w:rFonts w:ascii="Times New Roman" w:hAnsi="Times New Roman" w:cs="Times New Roman"/>
          <w:sz w:val="28"/>
          <w:szCs w:val="28"/>
        </w:rPr>
        <w:t xml:space="preserve">1)4/38=0,1 бежевый </w:t>
      </w:r>
    </w:p>
    <w:p w:rsidR="00A12487" w:rsidRPr="007813C1" w:rsidRDefault="00A12487" w:rsidP="007813C1">
      <w:pPr>
        <w:spacing w:line="360" w:lineRule="auto"/>
        <w:ind w:firstLine="567"/>
        <w:jc w:val="both"/>
        <w:rPr>
          <w:rFonts w:ascii="Times New Roman" w:hAnsi="Times New Roman" w:cs="Times New Roman"/>
          <w:sz w:val="28"/>
          <w:szCs w:val="28"/>
        </w:rPr>
      </w:pPr>
      <w:r w:rsidRPr="007813C1">
        <w:rPr>
          <w:rFonts w:ascii="Times New Roman" w:hAnsi="Times New Roman" w:cs="Times New Roman"/>
          <w:sz w:val="28"/>
          <w:szCs w:val="28"/>
        </w:rPr>
        <w:t>2)6/38=0,16 зеленый</w:t>
      </w:r>
    </w:p>
    <w:p w:rsidR="00A12487" w:rsidRPr="007813C1" w:rsidRDefault="00A12487" w:rsidP="007813C1">
      <w:pPr>
        <w:spacing w:line="360" w:lineRule="auto"/>
        <w:ind w:firstLine="567"/>
        <w:jc w:val="both"/>
        <w:rPr>
          <w:rFonts w:ascii="Times New Roman" w:hAnsi="Times New Roman" w:cs="Times New Roman"/>
          <w:sz w:val="28"/>
          <w:szCs w:val="28"/>
        </w:rPr>
      </w:pPr>
      <w:r w:rsidRPr="007813C1">
        <w:rPr>
          <w:rFonts w:ascii="Times New Roman" w:hAnsi="Times New Roman" w:cs="Times New Roman"/>
          <w:sz w:val="28"/>
          <w:szCs w:val="28"/>
        </w:rPr>
        <w:t>3)9/38=0,23 желтый</w:t>
      </w:r>
    </w:p>
    <w:p w:rsidR="00A12487" w:rsidRPr="007813C1" w:rsidRDefault="00A12487" w:rsidP="007813C1">
      <w:pPr>
        <w:spacing w:line="360" w:lineRule="auto"/>
        <w:ind w:firstLine="567"/>
        <w:jc w:val="both"/>
        <w:rPr>
          <w:rFonts w:ascii="Times New Roman" w:hAnsi="Times New Roman" w:cs="Times New Roman"/>
          <w:sz w:val="28"/>
          <w:szCs w:val="28"/>
        </w:rPr>
      </w:pPr>
      <w:r w:rsidRPr="007813C1">
        <w:rPr>
          <w:rFonts w:ascii="Times New Roman" w:hAnsi="Times New Roman" w:cs="Times New Roman"/>
          <w:sz w:val="28"/>
          <w:szCs w:val="28"/>
        </w:rPr>
        <w:t>Капиллярная голубая ручка. Компонент:</w:t>
      </w:r>
    </w:p>
    <w:p w:rsidR="00A12487" w:rsidRPr="007813C1" w:rsidRDefault="00A12487" w:rsidP="007813C1">
      <w:pPr>
        <w:spacing w:line="360" w:lineRule="auto"/>
        <w:ind w:firstLine="567"/>
        <w:jc w:val="both"/>
        <w:rPr>
          <w:rFonts w:ascii="Times New Roman" w:hAnsi="Times New Roman" w:cs="Times New Roman"/>
          <w:sz w:val="28"/>
          <w:szCs w:val="28"/>
        </w:rPr>
      </w:pPr>
      <w:r w:rsidRPr="007813C1">
        <w:rPr>
          <w:rFonts w:ascii="Times New Roman" w:hAnsi="Times New Roman" w:cs="Times New Roman"/>
          <w:sz w:val="28"/>
          <w:szCs w:val="28"/>
        </w:rPr>
        <w:t>30/38=0,79 синий</w:t>
      </w:r>
    </w:p>
    <w:p w:rsidR="00A12487" w:rsidRPr="007813C1" w:rsidRDefault="00A12487" w:rsidP="007813C1">
      <w:pPr>
        <w:spacing w:line="360" w:lineRule="auto"/>
        <w:ind w:firstLine="567"/>
        <w:jc w:val="both"/>
        <w:rPr>
          <w:rFonts w:ascii="Times New Roman" w:hAnsi="Times New Roman" w:cs="Times New Roman"/>
          <w:color w:val="FF0000"/>
          <w:sz w:val="28"/>
          <w:szCs w:val="28"/>
        </w:rPr>
      </w:pPr>
      <w:r w:rsidRPr="007813C1">
        <w:rPr>
          <w:rFonts w:ascii="Times New Roman" w:hAnsi="Times New Roman" w:cs="Times New Roman"/>
          <w:sz w:val="28"/>
          <w:szCs w:val="28"/>
        </w:rPr>
        <w:t xml:space="preserve">Сравним это с </w:t>
      </w:r>
      <w:proofErr w:type="spellStart"/>
      <w:r w:rsidRPr="007813C1">
        <w:rPr>
          <w:rFonts w:ascii="Times New Roman" w:hAnsi="Times New Roman" w:cs="Times New Roman"/>
          <w:sz w:val="28"/>
          <w:szCs w:val="28"/>
        </w:rPr>
        <w:t>Rf</w:t>
      </w:r>
      <w:proofErr w:type="spellEnd"/>
      <w:r w:rsidRPr="007813C1">
        <w:rPr>
          <w:rFonts w:ascii="Times New Roman" w:hAnsi="Times New Roman" w:cs="Times New Roman"/>
          <w:sz w:val="28"/>
          <w:szCs w:val="28"/>
        </w:rPr>
        <w:t xml:space="preserve"> красителей из эксперимента 3.</w:t>
      </w:r>
    </w:p>
    <w:p w:rsidR="00A12487" w:rsidRPr="007813C1" w:rsidRDefault="00A12487" w:rsidP="007813C1">
      <w:pPr>
        <w:spacing w:line="360" w:lineRule="auto"/>
        <w:ind w:firstLine="567"/>
        <w:jc w:val="both"/>
        <w:rPr>
          <w:rFonts w:ascii="Times New Roman" w:hAnsi="Times New Roman" w:cs="Times New Roman"/>
          <w:color w:val="000000" w:themeColor="text1"/>
          <w:sz w:val="28"/>
          <w:szCs w:val="28"/>
        </w:rPr>
      </w:pPr>
      <w:r w:rsidRPr="007813C1">
        <w:rPr>
          <w:rFonts w:ascii="Times New Roman" w:hAnsi="Times New Roman" w:cs="Times New Roman"/>
          <w:b/>
          <w:color w:val="000000" w:themeColor="text1"/>
          <w:sz w:val="28"/>
          <w:szCs w:val="28"/>
        </w:rPr>
        <w:t>Вывод</w:t>
      </w:r>
      <w:r w:rsidRPr="007813C1">
        <w:rPr>
          <w:rFonts w:ascii="Times New Roman" w:hAnsi="Times New Roman" w:cs="Times New Roman"/>
          <w:color w:val="000000" w:themeColor="text1"/>
          <w:sz w:val="28"/>
          <w:szCs w:val="28"/>
        </w:rPr>
        <w:t xml:space="preserve">: вероятно, что компоненты, выделенные </w:t>
      </w:r>
      <w:r w:rsidRPr="007813C1">
        <w:rPr>
          <w:rFonts w:ascii="Times New Roman" w:hAnsi="Times New Roman" w:cs="Times New Roman"/>
          <w:color w:val="EF00A5"/>
          <w:sz w:val="28"/>
          <w:szCs w:val="28"/>
        </w:rPr>
        <w:t>розовым</w:t>
      </w:r>
      <w:r w:rsidRPr="007813C1">
        <w:rPr>
          <w:rFonts w:ascii="Times New Roman" w:hAnsi="Times New Roman" w:cs="Times New Roman"/>
          <w:color w:val="000000" w:themeColor="text1"/>
          <w:sz w:val="28"/>
          <w:szCs w:val="28"/>
        </w:rPr>
        <w:t xml:space="preserve">, соответствуют  компоненту 3 красителя 1; выделенные </w:t>
      </w:r>
      <w:r w:rsidRPr="007813C1">
        <w:rPr>
          <w:rFonts w:ascii="Times New Roman" w:hAnsi="Times New Roman" w:cs="Times New Roman"/>
          <w:color w:val="7030A0"/>
          <w:sz w:val="28"/>
          <w:szCs w:val="28"/>
        </w:rPr>
        <w:t>фиолетовым</w:t>
      </w:r>
      <w:r w:rsidRPr="007813C1">
        <w:rPr>
          <w:rFonts w:ascii="Times New Roman" w:hAnsi="Times New Roman" w:cs="Times New Roman"/>
          <w:color w:val="000000" w:themeColor="text1"/>
          <w:sz w:val="28"/>
          <w:szCs w:val="28"/>
        </w:rPr>
        <w:t xml:space="preserve"> – соответствуют компоненту 2 красителя 1; выделенные </w:t>
      </w:r>
      <w:proofErr w:type="gramStart"/>
      <w:r w:rsidRPr="007813C1">
        <w:rPr>
          <w:rFonts w:ascii="Times New Roman" w:hAnsi="Times New Roman" w:cs="Times New Roman"/>
          <w:color w:val="002D89"/>
          <w:sz w:val="28"/>
          <w:szCs w:val="28"/>
        </w:rPr>
        <w:t>синим</w:t>
      </w:r>
      <w:proofErr w:type="gramEnd"/>
      <w:r w:rsidR="007813C1">
        <w:rPr>
          <w:rFonts w:ascii="Times New Roman" w:hAnsi="Times New Roman" w:cs="Times New Roman"/>
          <w:color w:val="002D89"/>
          <w:sz w:val="28"/>
          <w:szCs w:val="28"/>
        </w:rPr>
        <w:t xml:space="preserve"> </w:t>
      </w:r>
      <w:r w:rsidRPr="007813C1">
        <w:rPr>
          <w:rFonts w:ascii="Times New Roman" w:hAnsi="Times New Roman" w:cs="Times New Roman"/>
          <w:color w:val="000000" w:themeColor="text1"/>
          <w:sz w:val="28"/>
          <w:szCs w:val="28"/>
        </w:rPr>
        <w:t>соответствуют компоненту 1 красителя 2. Остальные красители слишком специфические и не использовались в эксперименте 3.</w:t>
      </w:r>
    </w:p>
    <w:p w:rsidR="00235AAE" w:rsidRPr="00591FED" w:rsidRDefault="00235AAE" w:rsidP="00A12487">
      <w:pPr>
        <w:jc w:val="both"/>
        <w:rPr>
          <w:rFonts w:cs="Times New Roman"/>
          <w:b/>
          <w:sz w:val="24"/>
          <w:szCs w:val="24"/>
        </w:rPr>
      </w:pPr>
    </w:p>
    <w:p w:rsidR="00235AAE" w:rsidRPr="0010115A" w:rsidRDefault="00235AAE" w:rsidP="0010115A">
      <w:pPr>
        <w:spacing w:line="360" w:lineRule="auto"/>
        <w:ind w:firstLine="360"/>
        <w:jc w:val="both"/>
        <w:rPr>
          <w:rFonts w:ascii="Times New Roman" w:hAnsi="Times New Roman" w:cs="Times New Roman"/>
          <w:b/>
          <w:sz w:val="28"/>
          <w:szCs w:val="28"/>
        </w:rPr>
      </w:pPr>
      <w:r w:rsidRPr="0010115A">
        <w:rPr>
          <w:rFonts w:ascii="Times New Roman" w:hAnsi="Times New Roman" w:cs="Times New Roman"/>
          <w:b/>
          <w:sz w:val="28"/>
          <w:szCs w:val="28"/>
        </w:rPr>
        <w:t>Задача 2.</w:t>
      </w:r>
      <w:r w:rsidR="0010115A">
        <w:rPr>
          <w:rFonts w:ascii="Times New Roman" w:hAnsi="Times New Roman" w:cs="Times New Roman"/>
          <w:b/>
          <w:sz w:val="28"/>
          <w:szCs w:val="28"/>
        </w:rPr>
        <w:t xml:space="preserve"> </w:t>
      </w:r>
      <w:r w:rsidRPr="0010115A">
        <w:rPr>
          <w:rFonts w:ascii="Times New Roman" w:hAnsi="Times New Roman" w:cs="Times New Roman"/>
          <w:b/>
          <w:sz w:val="28"/>
          <w:szCs w:val="28"/>
        </w:rPr>
        <w:t>Определение последовательности несения реквизитов на документ методом оптической микроскопии.</w:t>
      </w:r>
    </w:p>
    <w:p w:rsidR="00B05E3C" w:rsidRPr="0010115A" w:rsidRDefault="00235AAE" w:rsidP="0010115A">
      <w:pPr>
        <w:spacing w:line="360" w:lineRule="auto"/>
        <w:jc w:val="both"/>
        <w:rPr>
          <w:rFonts w:ascii="Times New Roman" w:hAnsi="Times New Roman" w:cs="Times New Roman"/>
          <w:sz w:val="28"/>
          <w:szCs w:val="28"/>
          <w:u w:val="single"/>
        </w:rPr>
      </w:pPr>
      <w:r w:rsidRPr="0010115A">
        <w:rPr>
          <w:rFonts w:ascii="Times New Roman" w:hAnsi="Times New Roman" w:cs="Times New Roman"/>
          <w:sz w:val="28"/>
          <w:szCs w:val="28"/>
          <w:u w:val="single"/>
        </w:rPr>
        <w:t>Используемое оборудование:</w:t>
      </w:r>
      <w:r w:rsidR="0010115A">
        <w:rPr>
          <w:rFonts w:ascii="Times New Roman" w:hAnsi="Times New Roman" w:cs="Times New Roman"/>
          <w:sz w:val="28"/>
          <w:szCs w:val="28"/>
        </w:rPr>
        <w:t xml:space="preserve"> </w:t>
      </w:r>
      <w:r w:rsidR="004D70AB" w:rsidRPr="0010115A">
        <w:rPr>
          <w:rFonts w:ascii="Times New Roman" w:hAnsi="Times New Roman" w:cs="Times New Roman"/>
          <w:sz w:val="28"/>
          <w:szCs w:val="28"/>
        </w:rPr>
        <w:t>оптический микроскоп с объективами с различным увеличением.</w:t>
      </w:r>
    </w:p>
    <w:p w:rsidR="004D70AB" w:rsidRPr="0010115A" w:rsidRDefault="004D70AB" w:rsidP="0010115A">
      <w:pPr>
        <w:spacing w:line="360" w:lineRule="auto"/>
        <w:jc w:val="both"/>
        <w:rPr>
          <w:rFonts w:ascii="Times New Roman" w:hAnsi="Times New Roman" w:cs="Times New Roman"/>
          <w:sz w:val="28"/>
          <w:szCs w:val="28"/>
          <w:u w:val="single"/>
        </w:rPr>
      </w:pPr>
      <w:r w:rsidRPr="0010115A">
        <w:rPr>
          <w:rFonts w:ascii="Times New Roman" w:hAnsi="Times New Roman" w:cs="Times New Roman"/>
          <w:sz w:val="28"/>
          <w:szCs w:val="28"/>
          <w:u w:val="single"/>
        </w:rPr>
        <w:t>Методика проведения эксперимента.</w:t>
      </w:r>
    </w:p>
    <w:p w:rsidR="00D50257" w:rsidRPr="0010115A" w:rsidRDefault="00D50257" w:rsidP="0010115A">
      <w:pPr>
        <w:spacing w:line="360" w:lineRule="auto"/>
        <w:ind w:firstLine="567"/>
        <w:jc w:val="both"/>
        <w:rPr>
          <w:rFonts w:ascii="Times New Roman" w:hAnsi="Times New Roman" w:cs="Times New Roman"/>
          <w:sz w:val="28"/>
          <w:szCs w:val="28"/>
        </w:rPr>
      </w:pPr>
      <w:r w:rsidRPr="0010115A">
        <w:rPr>
          <w:rFonts w:ascii="Times New Roman" w:hAnsi="Times New Roman" w:cs="Times New Roman"/>
          <w:sz w:val="28"/>
          <w:szCs w:val="28"/>
        </w:rPr>
        <w:t>Определение последовательности нанесения реквизитов на документы являет одной из наиболее простых задач, решаемых экспертными организациями, но нельзя недооценивать важность данной задачи. Для определения последовательности чаще всего используется метод оптической микроскопии, используя объективы с различным увеличением можно детально изучить поверхность пересечения реквизитов и при наличии, либо отсутствии ряда характеристиче</w:t>
      </w:r>
      <w:r w:rsidR="00A12487" w:rsidRPr="0010115A">
        <w:rPr>
          <w:rFonts w:ascii="Times New Roman" w:hAnsi="Times New Roman" w:cs="Times New Roman"/>
          <w:sz w:val="28"/>
          <w:szCs w:val="28"/>
        </w:rPr>
        <w:t xml:space="preserve">ских признаков дать однозначное </w:t>
      </w:r>
      <w:r w:rsidRPr="0010115A">
        <w:rPr>
          <w:rFonts w:ascii="Times New Roman" w:hAnsi="Times New Roman" w:cs="Times New Roman"/>
          <w:sz w:val="28"/>
          <w:szCs w:val="28"/>
        </w:rPr>
        <w:t>заключение о последовательности нанесения реквизитов.</w:t>
      </w:r>
    </w:p>
    <w:p w:rsidR="00311D94" w:rsidRPr="0010115A" w:rsidRDefault="007D78AA" w:rsidP="0010115A">
      <w:pPr>
        <w:spacing w:line="360" w:lineRule="auto"/>
        <w:ind w:firstLine="708"/>
        <w:jc w:val="both"/>
        <w:rPr>
          <w:rFonts w:ascii="Times New Roman" w:hAnsi="Times New Roman" w:cs="Times New Roman"/>
          <w:sz w:val="28"/>
          <w:szCs w:val="28"/>
        </w:rPr>
      </w:pPr>
      <w:r w:rsidRPr="0010115A">
        <w:rPr>
          <w:rFonts w:ascii="Times New Roman" w:hAnsi="Times New Roman" w:cs="Times New Roman"/>
          <w:sz w:val="28"/>
          <w:szCs w:val="28"/>
        </w:rPr>
        <w:t>Анализ реквизитов методом оптической микроскопии</w:t>
      </w:r>
      <w:r w:rsidR="00311D94" w:rsidRPr="0010115A">
        <w:rPr>
          <w:rFonts w:ascii="Times New Roman" w:hAnsi="Times New Roman" w:cs="Times New Roman"/>
          <w:sz w:val="28"/>
          <w:szCs w:val="28"/>
        </w:rPr>
        <w:t xml:space="preserve"> можно разделить на несколько уровней (назовем, уровни сложности, от </w:t>
      </w:r>
      <w:proofErr w:type="gramStart"/>
      <w:r w:rsidR="00311D94" w:rsidRPr="0010115A">
        <w:rPr>
          <w:rFonts w:ascii="Times New Roman" w:hAnsi="Times New Roman" w:cs="Times New Roman"/>
          <w:sz w:val="28"/>
          <w:szCs w:val="28"/>
        </w:rPr>
        <w:t>простого</w:t>
      </w:r>
      <w:proofErr w:type="gramEnd"/>
      <w:r w:rsidR="00311D94" w:rsidRPr="0010115A">
        <w:rPr>
          <w:rFonts w:ascii="Times New Roman" w:hAnsi="Times New Roman" w:cs="Times New Roman"/>
          <w:sz w:val="28"/>
          <w:szCs w:val="28"/>
        </w:rPr>
        <w:t xml:space="preserve"> к сложному):</w:t>
      </w:r>
    </w:p>
    <w:p w:rsidR="007D78AA" w:rsidRPr="0010115A" w:rsidRDefault="00724F9C" w:rsidP="0010115A">
      <w:pPr>
        <w:spacing w:line="360" w:lineRule="auto"/>
        <w:jc w:val="both"/>
        <w:rPr>
          <w:rFonts w:ascii="Times New Roman" w:hAnsi="Times New Roman" w:cs="Times New Roman"/>
          <w:sz w:val="28"/>
          <w:szCs w:val="28"/>
        </w:rPr>
      </w:pPr>
      <w:r w:rsidRPr="0010115A">
        <w:rPr>
          <w:rFonts w:ascii="Times New Roman" w:hAnsi="Times New Roman" w:cs="Times New Roman"/>
          <w:b/>
          <w:sz w:val="28"/>
          <w:szCs w:val="28"/>
        </w:rPr>
        <w:t>1)</w:t>
      </w:r>
      <w:r w:rsidR="00BA6650" w:rsidRPr="0010115A">
        <w:rPr>
          <w:rFonts w:ascii="Times New Roman" w:hAnsi="Times New Roman" w:cs="Times New Roman"/>
          <w:sz w:val="28"/>
          <w:szCs w:val="28"/>
        </w:rPr>
        <w:t>Выявление признаков печати.</w:t>
      </w:r>
      <w:r w:rsidR="0010115A">
        <w:rPr>
          <w:rFonts w:ascii="Times New Roman" w:hAnsi="Times New Roman" w:cs="Times New Roman"/>
          <w:sz w:val="28"/>
          <w:szCs w:val="28"/>
        </w:rPr>
        <w:t xml:space="preserve"> </w:t>
      </w:r>
      <w:r w:rsidR="009F3763" w:rsidRPr="0010115A">
        <w:rPr>
          <w:rFonts w:ascii="Times New Roman" w:hAnsi="Times New Roman" w:cs="Times New Roman"/>
          <w:sz w:val="28"/>
          <w:szCs w:val="28"/>
        </w:rPr>
        <w:t>П</w:t>
      </w:r>
      <w:r w:rsidR="007D78AA" w:rsidRPr="0010115A">
        <w:rPr>
          <w:rFonts w:ascii="Times New Roman" w:hAnsi="Times New Roman" w:cs="Times New Roman"/>
          <w:sz w:val="28"/>
          <w:szCs w:val="28"/>
        </w:rPr>
        <w:t>опулярны</w:t>
      </w:r>
      <w:r w:rsidR="009F3763" w:rsidRPr="0010115A">
        <w:rPr>
          <w:rFonts w:ascii="Times New Roman" w:hAnsi="Times New Roman" w:cs="Times New Roman"/>
          <w:sz w:val="28"/>
          <w:szCs w:val="28"/>
        </w:rPr>
        <w:t>й</w:t>
      </w:r>
      <w:r w:rsidR="007D78AA" w:rsidRPr="0010115A">
        <w:rPr>
          <w:rFonts w:ascii="Times New Roman" w:hAnsi="Times New Roman" w:cs="Times New Roman"/>
          <w:sz w:val="28"/>
          <w:szCs w:val="28"/>
        </w:rPr>
        <w:t xml:space="preserve"> способ подделки </w:t>
      </w:r>
      <w:r w:rsidR="009F3763" w:rsidRPr="0010115A">
        <w:rPr>
          <w:rFonts w:ascii="Times New Roman" w:hAnsi="Times New Roman" w:cs="Times New Roman"/>
          <w:sz w:val="28"/>
          <w:szCs w:val="28"/>
        </w:rPr>
        <w:t xml:space="preserve">документов </w:t>
      </w:r>
      <w:r w:rsidR="007D78AA" w:rsidRPr="0010115A">
        <w:rPr>
          <w:rFonts w:ascii="Times New Roman" w:hAnsi="Times New Roman" w:cs="Times New Roman"/>
          <w:sz w:val="28"/>
          <w:szCs w:val="28"/>
        </w:rPr>
        <w:t>связан с использованием возможностей оргтехники. Например, с помощью цветного ксерокса</w:t>
      </w:r>
      <w:r w:rsidR="00962DC8" w:rsidRPr="0010115A">
        <w:rPr>
          <w:rFonts w:ascii="Times New Roman" w:hAnsi="Times New Roman" w:cs="Times New Roman"/>
          <w:sz w:val="28"/>
          <w:szCs w:val="28"/>
        </w:rPr>
        <w:t xml:space="preserve"> можно скопировать нужную подпись и</w:t>
      </w:r>
      <w:r w:rsidR="007D78AA" w:rsidRPr="0010115A">
        <w:rPr>
          <w:rFonts w:ascii="Times New Roman" w:hAnsi="Times New Roman" w:cs="Times New Roman"/>
          <w:sz w:val="28"/>
          <w:szCs w:val="28"/>
        </w:rPr>
        <w:t xml:space="preserve">ли отсканировать оттиск и распечатать его на принтере. </w:t>
      </w:r>
      <w:r w:rsidR="00962DC8" w:rsidRPr="0010115A">
        <w:rPr>
          <w:rFonts w:ascii="Times New Roman" w:hAnsi="Times New Roman" w:cs="Times New Roman"/>
          <w:sz w:val="28"/>
          <w:szCs w:val="28"/>
        </w:rPr>
        <w:t xml:space="preserve">Получается очень похоже на </w:t>
      </w:r>
      <w:proofErr w:type="spellStart"/>
      <w:r w:rsidR="00962DC8" w:rsidRPr="0010115A">
        <w:rPr>
          <w:rFonts w:ascii="Times New Roman" w:hAnsi="Times New Roman" w:cs="Times New Roman"/>
          <w:sz w:val="28"/>
          <w:szCs w:val="28"/>
        </w:rPr>
        <w:t>оригинал</w:t>
      </w:r>
      <w:proofErr w:type="gramStart"/>
      <w:r w:rsidR="00962DC8" w:rsidRPr="0010115A">
        <w:rPr>
          <w:rFonts w:ascii="Times New Roman" w:hAnsi="Times New Roman" w:cs="Times New Roman"/>
          <w:sz w:val="28"/>
          <w:szCs w:val="28"/>
        </w:rPr>
        <w:t>,н</w:t>
      </w:r>
      <w:proofErr w:type="gramEnd"/>
      <w:r w:rsidR="007D78AA" w:rsidRPr="0010115A">
        <w:rPr>
          <w:rFonts w:ascii="Times New Roman" w:hAnsi="Times New Roman" w:cs="Times New Roman"/>
          <w:sz w:val="28"/>
          <w:szCs w:val="28"/>
        </w:rPr>
        <w:t>о</w:t>
      </w:r>
      <w:proofErr w:type="spellEnd"/>
      <w:r w:rsidR="007D78AA" w:rsidRPr="0010115A">
        <w:rPr>
          <w:rFonts w:ascii="Times New Roman" w:hAnsi="Times New Roman" w:cs="Times New Roman"/>
          <w:sz w:val="28"/>
          <w:szCs w:val="28"/>
        </w:rPr>
        <w:t xml:space="preserve"> при этом способе на бумаге не остается следов давления. С помощью </w:t>
      </w:r>
      <w:r w:rsidR="00E7293D" w:rsidRPr="0010115A">
        <w:rPr>
          <w:rFonts w:ascii="Times New Roman" w:hAnsi="Times New Roman" w:cs="Times New Roman"/>
          <w:sz w:val="28"/>
          <w:szCs w:val="28"/>
        </w:rPr>
        <w:t>микроскопа</w:t>
      </w:r>
      <w:r w:rsidR="007D78AA" w:rsidRPr="0010115A">
        <w:rPr>
          <w:rFonts w:ascii="Times New Roman" w:hAnsi="Times New Roman" w:cs="Times New Roman"/>
          <w:sz w:val="28"/>
          <w:szCs w:val="28"/>
        </w:rPr>
        <w:t xml:space="preserve"> можно увидеть, что изображение сформировано не штемпельной краской, а состоит из множества точек красного, голубого и желтого цвета</w:t>
      </w:r>
      <w:r w:rsidR="009F3763" w:rsidRPr="0010115A">
        <w:rPr>
          <w:rFonts w:ascii="Times New Roman" w:hAnsi="Times New Roman" w:cs="Times New Roman"/>
          <w:sz w:val="28"/>
          <w:szCs w:val="28"/>
        </w:rPr>
        <w:t xml:space="preserve"> (рисунок 6)</w:t>
      </w:r>
      <w:r w:rsidR="007D78AA" w:rsidRPr="0010115A">
        <w:rPr>
          <w:rFonts w:ascii="Times New Roman" w:hAnsi="Times New Roman" w:cs="Times New Roman"/>
          <w:sz w:val="28"/>
          <w:szCs w:val="28"/>
        </w:rPr>
        <w:t>.</w:t>
      </w:r>
    </w:p>
    <w:p w:rsidR="008A6C44" w:rsidRPr="0010115A" w:rsidRDefault="00BA6650" w:rsidP="0010115A">
      <w:pPr>
        <w:spacing w:line="360" w:lineRule="auto"/>
        <w:jc w:val="center"/>
        <w:rPr>
          <w:rFonts w:ascii="Times New Roman" w:hAnsi="Times New Roman" w:cs="Times New Roman"/>
          <w:sz w:val="28"/>
          <w:szCs w:val="28"/>
        </w:rPr>
      </w:pPr>
      <w:r w:rsidRPr="0010115A">
        <w:rPr>
          <w:rFonts w:ascii="Times New Roman" w:hAnsi="Times New Roman" w:cs="Times New Roman"/>
          <w:noProof/>
          <w:sz w:val="28"/>
          <w:szCs w:val="28"/>
          <w:lang w:eastAsia="ru-RU"/>
        </w:rPr>
        <w:drawing>
          <wp:inline distT="0" distB="0" distL="0" distR="0">
            <wp:extent cx="3988254" cy="3360717"/>
            <wp:effectExtent l="0" t="0" r="0" b="0"/>
            <wp:docPr id="47"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Рисунок 46"/>
                    <pic:cNvPicPr>
                      <a:picLocks noChangeAspect="1"/>
                    </pic:cNvPicPr>
                  </pic:nvPicPr>
                  <pic:blipFill>
                    <a:blip r:embed="rId35"/>
                    <a:stretch>
                      <a:fillRect/>
                    </a:stretch>
                  </pic:blipFill>
                  <pic:spPr>
                    <a:xfrm>
                      <a:off x="0" y="0"/>
                      <a:ext cx="4007879" cy="3377254"/>
                    </a:xfrm>
                    <a:prstGeom prst="rect">
                      <a:avLst/>
                    </a:prstGeom>
                  </pic:spPr>
                </pic:pic>
              </a:graphicData>
            </a:graphic>
          </wp:inline>
        </w:drawing>
      </w:r>
    </w:p>
    <w:p w:rsidR="007D78AA" w:rsidRPr="0010115A" w:rsidRDefault="007D78AA" w:rsidP="0010115A">
      <w:pPr>
        <w:spacing w:line="360" w:lineRule="auto"/>
        <w:jc w:val="both"/>
        <w:rPr>
          <w:rFonts w:ascii="Times New Roman" w:hAnsi="Times New Roman" w:cs="Times New Roman"/>
          <w:sz w:val="28"/>
          <w:szCs w:val="28"/>
        </w:rPr>
      </w:pPr>
      <w:r w:rsidRPr="0010115A">
        <w:rPr>
          <w:rFonts w:ascii="Times New Roman" w:hAnsi="Times New Roman" w:cs="Times New Roman"/>
          <w:sz w:val="28"/>
          <w:szCs w:val="28"/>
        </w:rPr>
        <w:t>Рисунок 6 – Основные признаки нанесения реквизитов при помощи принтера.</w:t>
      </w:r>
    </w:p>
    <w:p w:rsidR="0010115A" w:rsidRDefault="00724F9C" w:rsidP="0010115A">
      <w:pPr>
        <w:spacing w:line="360" w:lineRule="auto"/>
        <w:jc w:val="both"/>
        <w:rPr>
          <w:rFonts w:ascii="Times New Roman" w:hAnsi="Times New Roman" w:cs="Times New Roman"/>
          <w:sz w:val="28"/>
          <w:szCs w:val="28"/>
        </w:rPr>
      </w:pPr>
      <w:r w:rsidRPr="0010115A">
        <w:rPr>
          <w:rFonts w:ascii="Times New Roman" w:hAnsi="Times New Roman" w:cs="Times New Roman"/>
          <w:b/>
          <w:sz w:val="28"/>
          <w:szCs w:val="28"/>
        </w:rPr>
        <w:t>2</w:t>
      </w:r>
      <w:r w:rsidR="00311D94" w:rsidRPr="0010115A">
        <w:rPr>
          <w:rFonts w:ascii="Times New Roman" w:hAnsi="Times New Roman" w:cs="Times New Roman"/>
          <w:b/>
          <w:sz w:val="28"/>
          <w:szCs w:val="28"/>
        </w:rPr>
        <w:t>)</w:t>
      </w:r>
      <w:r w:rsidR="00311D94" w:rsidRPr="0010115A">
        <w:rPr>
          <w:rFonts w:ascii="Times New Roman" w:hAnsi="Times New Roman" w:cs="Times New Roman"/>
          <w:sz w:val="28"/>
          <w:szCs w:val="28"/>
        </w:rPr>
        <w:t xml:space="preserve"> Определение последовательности нанесения тонера и рукописного текста при наличии пересечения.</w:t>
      </w:r>
    </w:p>
    <w:p w:rsidR="009F3763" w:rsidRPr="0010115A" w:rsidRDefault="009F3763" w:rsidP="0010115A">
      <w:pPr>
        <w:spacing w:line="360" w:lineRule="auto"/>
        <w:ind w:firstLine="567"/>
        <w:jc w:val="both"/>
        <w:rPr>
          <w:rFonts w:ascii="Times New Roman" w:hAnsi="Times New Roman" w:cs="Times New Roman"/>
          <w:sz w:val="28"/>
          <w:szCs w:val="28"/>
        </w:rPr>
      </w:pPr>
      <w:r w:rsidRPr="0010115A">
        <w:rPr>
          <w:rFonts w:ascii="Times New Roman" w:hAnsi="Times New Roman" w:cs="Times New Roman"/>
          <w:sz w:val="28"/>
          <w:szCs w:val="28"/>
        </w:rPr>
        <w:t>Сейчас очень распространена практика, когда в фирме хранят чис</w:t>
      </w:r>
      <w:r w:rsidR="00962DC8" w:rsidRPr="0010115A">
        <w:rPr>
          <w:rFonts w:ascii="Times New Roman" w:hAnsi="Times New Roman" w:cs="Times New Roman"/>
          <w:sz w:val="28"/>
          <w:szCs w:val="28"/>
        </w:rPr>
        <w:t>тые листы с печатями разных организаций</w:t>
      </w:r>
      <w:r w:rsidRPr="0010115A">
        <w:rPr>
          <w:rFonts w:ascii="Times New Roman" w:hAnsi="Times New Roman" w:cs="Times New Roman"/>
          <w:sz w:val="28"/>
          <w:szCs w:val="28"/>
        </w:rPr>
        <w:t>. А по мере надобности на них печатают документы, которые подтверждают дополнительные расходы. Определить, что печать поставили ра</w:t>
      </w:r>
      <w:r w:rsidR="00E7293D" w:rsidRPr="0010115A">
        <w:rPr>
          <w:rFonts w:ascii="Times New Roman" w:hAnsi="Times New Roman" w:cs="Times New Roman"/>
          <w:sz w:val="28"/>
          <w:szCs w:val="28"/>
        </w:rPr>
        <w:t xml:space="preserve">ньше, чем распечатали документ </w:t>
      </w:r>
      <w:r w:rsidRPr="0010115A">
        <w:rPr>
          <w:rFonts w:ascii="Times New Roman" w:hAnsi="Times New Roman" w:cs="Times New Roman"/>
          <w:sz w:val="28"/>
          <w:szCs w:val="28"/>
        </w:rPr>
        <w:t>можно, установив последовательность выпол</w:t>
      </w:r>
      <w:r w:rsidR="00E7293D" w:rsidRPr="0010115A">
        <w:rPr>
          <w:rFonts w:ascii="Times New Roman" w:hAnsi="Times New Roman" w:cs="Times New Roman"/>
          <w:sz w:val="28"/>
          <w:szCs w:val="28"/>
        </w:rPr>
        <w:t>нения реквизитов. В</w:t>
      </w:r>
      <w:r w:rsidRPr="0010115A">
        <w:rPr>
          <w:rFonts w:ascii="Times New Roman" w:hAnsi="Times New Roman" w:cs="Times New Roman"/>
          <w:sz w:val="28"/>
          <w:szCs w:val="28"/>
        </w:rPr>
        <w:t xml:space="preserve"> том случае, если часть текста или подписи заходит на печать</w:t>
      </w:r>
      <w:r w:rsidR="00962DC8" w:rsidRPr="0010115A">
        <w:rPr>
          <w:rFonts w:ascii="Times New Roman" w:hAnsi="Times New Roman" w:cs="Times New Roman"/>
          <w:sz w:val="28"/>
          <w:szCs w:val="28"/>
        </w:rPr>
        <w:t>,</w:t>
      </w:r>
      <w:r w:rsidR="0010115A">
        <w:rPr>
          <w:rFonts w:ascii="Times New Roman" w:hAnsi="Times New Roman" w:cs="Times New Roman"/>
          <w:sz w:val="28"/>
          <w:szCs w:val="28"/>
        </w:rPr>
        <w:t xml:space="preserve"> </w:t>
      </w:r>
      <w:r w:rsidR="00962DC8" w:rsidRPr="0010115A">
        <w:rPr>
          <w:rFonts w:ascii="Times New Roman" w:hAnsi="Times New Roman" w:cs="Times New Roman"/>
          <w:sz w:val="28"/>
          <w:szCs w:val="28"/>
        </w:rPr>
        <w:t>э</w:t>
      </w:r>
      <w:r w:rsidRPr="0010115A">
        <w:rPr>
          <w:rFonts w:ascii="Times New Roman" w:hAnsi="Times New Roman" w:cs="Times New Roman"/>
          <w:sz w:val="28"/>
          <w:szCs w:val="28"/>
        </w:rPr>
        <w:t xml:space="preserve">ксперт будет смотреть на пересечение верхних и нижних штрихов: какой из них прерывается, а какой идет непрерывно. Есть ли </w:t>
      </w:r>
      <w:r w:rsidR="00962DC8" w:rsidRPr="0010115A">
        <w:rPr>
          <w:rFonts w:ascii="Times New Roman" w:hAnsi="Times New Roman" w:cs="Times New Roman"/>
          <w:sz w:val="28"/>
          <w:szCs w:val="28"/>
        </w:rPr>
        <w:t>«</w:t>
      </w:r>
      <w:proofErr w:type="spellStart"/>
      <w:r w:rsidRPr="0010115A">
        <w:rPr>
          <w:rFonts w:ascii="Times New Roman" w:hAnsi="Times New Roman" w:cs="Times New Roman"/>
          <w:sz w:val="28"/>
          <w:szCs w:val="28"/>
        </w:rPr>
        <w:t>расплывы</w:t>
      </w:r>
      <w:proofErr w:type="spellEnd"/>
      <w:r w:rsidR="00962DC8" w:rsidRPr="0010115A">
        <w:rPr>
          <w:rFonts w:ascii="Times New Roman" w:hAnsi="Times New Roman" w:cs="Times New Roman"/>
          <w:sz w:val="28"/>
          <w:szCs w:val="28"/>
        </w:rPr>
        <w:t>»</w:t>
      </w:r>
      <w:r w:rsidRPr="0010115A">
        <w:rPr>
          <w:rFonts w:ascii="Times New Roman" w:hAnsi="Times New Roman" w:cs="Times New Roman"/>
          <w:sz w:val="28"/>
          <w:szCs w:val="28"/>
        </w:rPr>
        <w:t xml:space="preserve"> верхнего штриха вдоль нижнего, проникновение красящего вещества нижележащего штриха </w:t>
      </w:r>
      <w:proofErr w:type="gramStart"/>
      <w:r w:rsidRPr="0010115A">
        <w:rPr>
          <w:rFonts w:ascii="Times New Roman" w:hAnsi="Times New Roman" w:cs="Times New Roman"/>
          <w:sz w:val="28"/>
          <w:szCs w:val="28"/>
        </w:rPr>
        <w:t>в</w:t>
      </w:r>
      <w:proofErr w:type="gramEnd"/>
      <w:r w:rsidRPr="0010115A">
        <w:rPr>
          <w:rFonts w:ascii="Times New Roman" w:hAnsi="Times New Roman" w:cs="Times New Roman"/>
          <w:sz w:val="28"/>
          <w:szCs w:val="28"/>
        </w:rPr>
        <w:t xml:space="preserve"> верхний. Был ли унос краски из нижележащего штриха </w:t>
      </w:r>
      <w:proofErr w:type="gramStart"/>
      <w:r w:rsidRPr="0010115A">
        <w:rPr>
          <w:rFonts w:ascii="Times New Roman" w:hAnsi="Times New Roman" w:cs="Times New Roman"/>
          <w:sz w:val="28"/>
          <w:szCs w:val="28"/>
        </w:rPr>
        <w:t>в</w:t>
      </w:r>
      <w:proofErr w:type="gramEnd"/>
      <w:r w:rsidRPr="0010115A">
        <w:rPr>
          <w:rFonts w:ascii="Times New Roman" w:hAnsi="Times New Roman" w:cs="Times New Roman"/>
          <w:sz w:val="28"/>
          <w:szCs w:val="28"/>
        </w:rPr>
        <w:t xml:space="preserve"> верхний. Есть ли различия рельефа верхнего и нижележащего штриха</w:t>
      </w:r>
      <w:r w:rsidR="00E7293D" w:rsidRPr="0010115A">
        <w:rPr>
          <w:rFonts w:ascii="Times New Roman" w:hAnsi="Times New Roman" w:cs="Times New Roman"/>
          <w:sz w:val="28"/>
          <w:szCs w:val="28"/>
        </w:rPr>
        <w:t xml:space="preserve"> (рисунок 7)</w:t>
      </w:r>
      <w:r w:rsidRPr="0010115A">
        <w:rPr>
          <w:rFonts w:ascii="Times New Roman" w:hAnsi="Times New Roman" w:cs="Times New Roman"/>
          <w:sz w:val="28"/>
          <w:szCs w:val="28"/>
        </w:rPr>
        <w:t>.</w:t>
      </w:r>
    </w:p>
    <w:p w:rsidR="00311D94" w:rsidRPr="0010115A" w:rsidRDefault="00967B0F" w:rsidP="0010115A">
      <w:pPr>
        <w:spacing w:line="360" w:lineRule="auto"/>
        <w:jc w:val="center"/>
        <w:rPr>
          <w:rFonts w:ascii="Times New Roman" w:hAnsi="Times New Roman" w:cs="Times New Roman"/>
          <w:sz w:val="28"/>
          <w:szCs w:val="28"/>
        </w:rPr>
      </w:pPr>
      <w:r w:rsidRPr="0010115A">
        <w:rPr>
          <w:rFonts w:ascii="Times New Roman" w:hAnsi="Times New Roman" w:cs="Times New Roman"/>
          <w:noProof/>
          <w:sz w:val="28"/>
          <w:szCs w:val="28"/>
          <w:lang w:eastAsia="ru-RU"/>
        </w:rPr>
        <w:drawing>
          <wp:inline distT="0" distB="0" distL="0" distR="0">
            <wp:extent cx="5136763" cy="4349364"/>
            <wp:effectExtent l="0" t="0" r="6737" b="0"/>
            <wp:docPr id="105"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Рисунок 104"/>
                    <pic:cNvPicPr>
                      <a:picLocks noChangeAspect="1"/>
                    </pic:cNvPicPr>
                  </pic:nvPicPr>
                  <pic:blipFill>
                    <a:blip r:embed="rId36"/>
                    <a:stretch>
                      <a:fillRect/>
                    </a:stretch>
                  </pic:blipFill>
                  <pic:spPr>
                    <a:xfrm>
                      <a:off x="0" y="0"/>
                      <a:ext cx="5146017" cy="4357200"/>
                    </a:xfrm>
                    <a:prstGeom prst="rect">
                      <a:avLst/>
                    </a:prstGeom>
                  </pic:spPr>
                </pic:pic>
              </a:graphicData>
            </a:graphic>
          </wp:inline>
        </w:drawing>
      </w:r>
    </w:p>
    <w:p w:rsidR="00967B0F" w:rsidRPr="0010115A" w:rsidRDefault="00663F82" w:rsidP="0010115A">
      <w:pPr>
        <w:spacing w:line="360" w:lineRule="auto"/>
        <w:jc w:val="both"/>
        <w:rPr>
          <w:rFonts w:ascii="Times New Roman" w:hAnsi="Times New Roman" w:cs="Times New Roman"/>
          <w:sz w:val="28"/>
          <w:szCs w:val="28"/>
        </w:rPr>
      </w:pPr>
      <w:r w:rsidRPr="0010115A">
        <w:rPr>
          <w:rFonts w:ascii="Times New Roman" w:hAnsi="Times New Roman" w:cs="Times New Roman"/>
          <w:sz w:val="28"/>
          <w:szCs w:val="28"/>
        </w:rPr>
        <w:t xml:space="preserve">Рисунок </w:t>
      </w:r>
      <w:r w:rsidR="007D78AA" w:rsidRPr="0010115A">
        <w:rPr>
          <w:rFonts w:ascii="Times New Roman" w:hAnsi="Times New Roman" w:cs="Times New Roman"/>
          <w:sz w:val="28"/>
          <w:szCs w:val="28"/>
        </w:rPr>
        <w:t>7</w:t>
      </w:r>
      <w:r w:rsidRPr="0010115A">
        <w:rPr>
          <w:rFonts w:ascii="Times New Roman" w:hAnsi="Times New Roman" w:cs="Times New Roman"/>
          <w:sz w:val="28"/>
          <w:szCs w:val="28"/>
        </w:rPr>
        <w:t>– Основные признаки нанесения пишущего состава поверх печатного текста</w:t>
      </w:r>
      <w:r w:rsidR="009D6F5C" w:rsidRPr="0010115A">
        <w:rPr>
          <w:rFonts w:ascii="Times New Roman" w:hAnsi="Times New Roman" w:cs="Times New Roman"/>
          <w:sz w:val="28"/>
          <w:szCs w:val="28"/>
        </w:rPr>
        <w:t>; примеры различной последовательности нанесения реквизитов</w:t>
      </w:r>
      <w:r w:rsidR="007E6C6B" w:rsidRPr="0010115A">
        <w:rPr>
          <w:rFonts w:ascii="Times New Roman" w:hAnsi="Times New Roman" w:cs="Times New Roman"/>
          <w:sz w:val="28"/>
          <w:szCs w:val="28"/>
        </w:rPr>
        <w:t xml:space="preserve"> при наличии пересечений</w:t>
      </w:r>
      <w:r w:rsidRPr="0010115A">
        <w:rPr>
          <w:rFonts w:ascii="Times New Roman" w:hAnsi="Times New Roman" w:cs="Times New Roman"/>
          <w:sz w:val="28"/>
          <w:szCs w:val="28"/>
        </w:rPr>
        <w:t>.</w:t>
      </w:r>
    </w:p>
    <w:p w:rsidR="0010115A" w:rsidRDefault="00724F9C" w:rsidP="0010115A">
      <w:pPr>
        <w:spacing w:line="360" w:lineRule="auto"/>
        <w:jc w:val="both"/>
        <w:rPr>
          <w:rFonts w:ascii="Times New Roman" w:hAnsi="Times New Roman" w:cs="Times New Roman"/>
          <w:sz w:val="28"/>
          <w:szCs w:val="28"/>
        </w:rPr>
      </w:pPr>
      <w:r w:rsidRPr="0010115A">
        <w:rPr>
          <w:rFonts w:ascii="Times New Roman" w:hAnsi="Times New Roman" w:cs="Times New Roman"/>
          <w:b/>
          <w:sz w:val="28"/>
          <w:szCs w:val="28"/>
        </w:rPr>
        <w:t>3</w:t>
      </w:r>
      <w:r w:rsidR="00EA4330" w:rsidRPr="0010115A">
        <w:rPr>
          <w:rFonts w:ascii="Times New Roman" w:hAnsi="Times New Roman" w:cs="Times New Roman"/>
          <w:b/>
          <w:sz w:val="28"/>
          <w:szCs w:val="28"/>
        </w:rPr>
        <w:t>)</w:t>
      </w:r>
      <w:r w:rsidR="00EA4330" w:rsidRPr="0010115A">
        <w:rPr>
          <w:rFonts w:ascii="Times New Roman" w:hAnsi="Times New Roman" w:cs="Times New Roman"/>
          <w:sz w:val="28"/>
          <w:szCs w:val="28"/>
        </w:rPr>
        <w:t xml:space="preserve"> Определение последовательности нанесения тонера и рукописного текста при отсутствии пересечений.</w:t>
      </w:r>
    </w:p>
    <w:p w:rsidR="00BC1430" w:rsidRPr="0010115A" w:rsidRDefault="00E7293D" w:rsidP="0010115A">
      <w:pPr>
        <w:spacing w:line="360" w:lineRule="auto"/>
        <w:ind w:firstLine="567"/>
        <w:jc w:val="both"/>
        <w:rPr>
          <w:rFonts w:ascii="Times New Roman" w:hAnsi="Times New Roman" w:cs="Times New Roman"/>
          <w:sz w:val="28"/>
          <w:szCs w:val="28"/>
        </w:rPr>
      </w:pPr>
      <w:r w:rsidRPr="0010115A">
        <w:rPr>
          <w:rFonts w:ascii="Times New Roman" w:hAnsi="Times New Roman" w:cs="Times New Roman"/>
          <w:sz w:val="28"/>
          <w:szCs w:val="28"/>
        </w:rPr>
        <w:t>Определить последовательность нанесения рукописных записей, подписей печатей и печатного текста также возмож</w:t>
      </w:r>
      <w:r w:rsidR="00BC1430" w:rsidRPr="0010115A">
        <w:rPr>
          <w:rFonts w:ascii="Times New Roman" w:hAnsi="Times New Roman" w:cs="Times New Roman"/>
          <w:sz w:val="28"/>
          <w:szCs w:val="28"/>
        </w:rPr>
        <w:t>но и при отсутствии пересечений, поскольку в процессе печати, частички сухого тонера диаметром 6-8 мкм, плавятся и распределяются под давлением по поверхности документа. И таким образом, получается тонкий неоднородный слой полимера (основного компонента тонера) на поверхности документа, толщиной в несколько мкм.  В результате тысячи дискретных частиц тонера загрязняют всю поверхность бумаги. Эти микроскопические следы тонера – брызги, случайным образом распределены по всему документу, примерно 100 брызг/см. Эти частицы также могут быть найдены и в области подписи. Вследствие того, что химический состав этих частиц такой же, как и материала тонера, они могут предоставить информацию о хронологической последовательности нанесения чернил и печатного текста на документ (рисунок 8).</w:t>
      </w:r>
    </w:p>
    <w:p w:rsidR="00E0311F" w:rsidRPr="0010115A" w:rsidRDefault="007E6C6B" w:rsidP="0010115A">
      <w:pPr>
        <w:spacing w:line="360" w:lineRule="auto"/>
        <w:jc w:val="center"/>
        <w:rPr>
          <w:rFonts w:ascii="Times New Roman" w:hAnsi="Times New Roman" w:cs="Times New Roman"/>
          <w:sz w:val="28"/>
          <w:szCs w:val="28"/>
        </w:rPr>
      </w:pPr>
      <w:r w:rsidRPr="0010115A">
        <w:rPr>
          <w:rFonts w:ascii="Times New Roman" w:hAnsi="Times New Roman" w:cs="Times New Roman"/>
          <w:noProof/>
          <w:sz w:val="28"/>
          <w:szCs w:val="28"/>
          <w:lang w:eastAsia="ru-RU"/>
        </w:rPr>
        <w:drawing>
          <wp:inline distT="0" distB="0" distL="0" distR="0">
            <wp:extent cx="3268772" cy="3991087"/>
            <wp:effectExtent l="19050" t="0" r="7828" b="0"/>
            <wp:docPr id="69"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Рисунок 68"/>
                    <pic:cNvPicPr>
                      <a:picLocks noChangeAspect="1"/>
                    </pic:cNvPicPr>
                  </pic:nvPicPr>
                  <pic:blipFill rotWithShape="1">
                    <a:blip r:embed="rId37" cstate="print"/>
                    <a:srcRect b="26281"/>
                    <a:stretch/>
                  </pic:blipFill>
                  <pic:spPr bwMode="auto">
                    <a:xfrm>
                      <a:off x="0" y="0"/>
                      <a:ext cx="3272192" cy="3995263"/>
                    </a:xfrm>
                    <a:prstGeom prst="rect">
                      <a:avLst/>
                    </a:prstGeom>
                    <a:ln>
                      <a:noFill/>
                    </a:ln>
                    <a:extLst>
                      <a:ext uri="{53640926-AAD7-44D8-BBD7-CCE9431645EC}">
                        <a14:shadowObscured xmlns:a14="http://schemas.microsoft.com/office/drawing/2010/main"/>
                      </a:ext>
                    </a:extLst>
                  </pic:spPr>
                </pic:pic>
              </a:graphicData>
            </a:graphic>
          </wp:inline>
        </w:drawing>
      </w:r>
    </w:p>
    <w:p w:rsidR="00962DC8" w:rsidRPr="0010115A" w:rsidRDefault="00962DC8" w:rsidP="0010115A">
      <w:pPr>
        <w:spacing w:line="360" w:lineRule="auto"/>
        <w:jc w:val="center"/>
        <w:rPr>
          <w:rFonts w:ascii="Times New Roman" w:hAnsi="Times New Roman" w:cs="Times New Roman"/>
          <w:sz w:val="28"/>
          <w:szCs w:val="28"/>
          <w:lang w:val="en-US"/>
        </w:rPr>
      </w:pPr>
      <w:r w:rsidRPr="0010115A">
        <w:rPr>
          <w:rFonts w:ascii="Times New Roman" w:hAnsi="Times New Roman" w:cs="Times New Roman"/>
          <w:noProof/>
          <w:sz w:val="28"/>
          <w:szCs w:val="28"/>
          <w:lang w:eastAsia="ru-RU"/>
        </w:rPr>
        <w:drawing>
          <wp:inline distT="0" distB="0" distL="0" distR="0">
            <wp:extent cx="3468906" cy="1495313"/>
            <wp:effectExtent l="19050" t="0" r="0" b="0"/>
            <wp:docPr id="37"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Рисунок 68"/>
                    <pic:cNvPicPr>
                      <a:picLocks noChangeAspect="1"/>
                    </pic:cNvPicPr>
                  </pic:nvPicPr>
                  <pic:blipFill rotWithShape="1">
                    <a:blip r:embed="rId38" cstate="print"/>
                    <a:srcRect t="73973"/>
                    <a:stretch/>
                  </pic:blipFill>
                  <pic:spPr bwMode="auto">
                    <a:xfrm>
                      <a:off x="0" y="0"/>
                      <a:ext cx="3480471" cy="1500298"/>
                    </a:xfrm>
                    <a:prstGeom prst="rect">
                      <a:avLst/>
                    </a:prstGeom>
                    <a:ln>
                      <a:noFill/>
                    </a:ln>
                    <a:extLst>
                      <a:ext uri="{53640926-AAD7-44D8-BBD7-CCE9431645EC}">
                        <a14:shadowObscured xmlns:a14="http://schemas.microsoft.com/office/drawing/2010/main"/>
                      </a:ext>
                    </a:extLst>
                  </pic:spPr>
                </pic:pic>
              </a:graphicData>
            </a:graphic>
          </wp:inline>
        </w:drawing>
      </w:r>
    </w:p>
    <w:p w:rsidR="007E6C6B" w:rsidRPr="0010115A" w:rsidRDefault="007E6C6B" w:rsidP="0010115A">
      <w:pPr>
        <w:spacing w:line="360" w:lineRule="auto"/>
        <w:jc w:val="both"/>
        <w:rPr>
          <w:rFonts w:ascii="Times New Roman" w:hAnsi="Times New Roman" w:cs="Times New Roman"/>
          <w:sz w:val="28"/>
          <w:szCs w:val="28"/>
        </w:rPr>
      </w:pPr>
      <w:r w:rsidRPr="0010115A">
        <w:rPr>
          <w:rFonts w:ascii="Times New Roman" w:hAnsi="Times New Roman" w:cs="Times New Roman"/>
          <w:sz w:val="28"/>
          <w:szCs w:val="28"/>
        </w:rPr>
        <w:t xml:space="preserve">Рисунок </w:t>
      </w:r>
      <w:r w:rsidR="007D78AA" w:rsidRPr="0010115A">
        <w:rPr>
          <w:rFonts w:ascii="Times New Roman" w:hAnsi="Times New Roman" w:cs="Times New Roman"/>
          <w:sz w:val="28"/>
          <w:szCs w:val="28"/>
        </w:rPr>
        <w:t>8</w:t>
      </w:r>
      <w:r w:rsidRPr="0010115A">
        <w:rPr>
          <w:rFonts w:ascii="Times New Roman" w:hAnsi="Times New Roman" w:cs="Times New Roman"/>
          <w:sz w:val="28"/>
          <w:szCs w:val="28"/>
        </w:rPr>
        <w:t xml:space="preserve"> – Основные признаки нанесения пишущего состава поверх печатного текста; примеры различной последовательности нанесения реквизитов при отсутствии пересечений.</w:t>
      </w:r>
    </w:p>
    <w:p w:rsidR="005C780A" w:rsidRPr="0010115A" w:rsidRDefault="005C780A" w:rsidP="0010115A">
      <w:pPr>
        <w:spacing w:line="360" w:lineRule="auto"/>
        <w:jc w:val="both"/>
        <w:rPr>
          <w:rFonts w:ascii="Times New Roman" w:hAnsi="Times New Roman" w:cs="Times New Roman"/>
          <w:b/>
          <w:color w:val="000000" w:themeColor="text1"/>
          <w:sz w:val="28"/>
          <w:szCs w:val="28"/>
        </w:rPr>
      </w:pPr>
      <w:r w:rsidRPr="0010115A">
        <w:rPr>
          <w:rFonts w:ascii="Times New Roman" w:hAnsi="Times New Roman" w:cs="Times New Roman"/>
          <w:b/>
          <w:color w:val="000000" w:themeColor="text1"/>
          <w:sz w:val="28"/>
          <w:szCs w:val="28"/>
        </w:rPr>
        <w:t>Эксперимент 1. Установление факта фальсификации документа путё</w:t>
      </w:r>
      <w:r w:rsidR="0010115A">
        <w:rPr>
          <w:rFonts w:ascii="Times New Roman" w:hAnsi="Times New Roman" w:cs="Times New Roman"/>
          <w:b/>
          <w:color w:val="000000" w:themeColor="text1"/>
          <w:sz w:val="28"/>
          <w:szCs w:val="28"/>
        </w:rPr>
        <w:t xml:space="preserve">м оптического </w:t>
      </w:r>
      <w:proofErr w:type="spellStart"/>
      <w:r w:rsidR="0010115A">
        <w:rPr>
          <w:rFonts w:ascii="Times New Roman" w:hAnsi="Times New Roman" w:cs="Times New Roman"/>
          <w:b/>
          <w:color w:val="000000" w:themeColor="text1"/>
          <w:sz w:val="28"/>
          <w:szCs w:val="28"/>
        </w:rPr>
        <w:t>микроскопирования</w:t>
      </w:r>
      <w:proofErr w:type="spellEnd"/>
    </w:p>
    <w:p w:rsidR="005C780A" w:rsidRPr="0010115A" w:rsidRDefault="005C780A" w:rsidP="0010115A">
      <w:pPr>
        <w:spacing w:line="360" w:lineRule="auto"/>
        <w:jc w:val="both"/>
        <w:rPr>
          <w:rFonts w:ascii="Times New Roman" w:hAnsi="Times New Roman" w:cs="Times New Roman"/>
          <w:color w:val="000000" w:themeColor="text1"/>
          <w:sz w:val="28"/>
          <w:szCs w:val="28"/>
        </w:rPr>
      </w:pPr>
      <w:r w:rsidRPr="0010115A">
        <w:rPr>
          <w:rFonts w:ascii="Times New Roman" w:hAnsi="Times New Roman" w:cs="Times New Roman"/>
          <w:color w:val="000000" w:themeColor="text1"/>
          <w:sz w:val="28"/>
          <w:szCs w:val="28"/>
        </w:rPr>
        <w:t>Даны 9 образцов со следующими нанесенными элементами: подпись, принтерные инициалы, печать.</w:t>
      </w:r>
    </w:p>
    <w:p w:rsidR="005C780A" w:rsidRPr="0010115A" w:rsidRDefault="005C780A" w:rsidP="0010115A">
      <w:pPr>
        <w:spacing w:line="360" w:lineRule="auto"/>
        <w:jc w:val="both"/>
        <w:rPr>
          <w:rFonts w:ascii="Times New Roman" w:hAnsi="Times New Roman" w:cs="Times New Roman"/>
          <w:color w:val="000000" w:themeColor="text1"/>
          <w:sz w:val="28"/>
          <w:szCs w:val="28"/>
        </w:rPr>
      </w:pPr>
      <w:r w:rsidRPr="0010115A">
        <w:rPr>
          <w:rFonts w:ascii="Times New Roman" w:hAnsi="Times New Roman" w:cs="Times New Roman"/>
          <w:color w:val="000000" w:themeColor="text1"/>
          <w:sz w:val="28"/>
          <w:szCs w:val="28"/>
        </w:rPr>
        <w:t xml:space="preserve">Задача: установить подлинность образцов путем </w:t>
      </w:r>
      <w:proofErr w:type="gramStart"/>
      <w:r w:rsidRPr="0010115A">
        <w:rPr>
          <w:rFonts w:ascii="Times New Roman" w:hAnsi="Times New Roman" w:cs="Times New Roman"/>
          <w:color w:val="000000" w:themeColor="text1"/>
          <w:sz w:val="28"/>
          <w:szCs w:val="28"/>
        </w:rPr>
        <w:t>оптического</w:t>
      </w:r>
      <w:proofErr w:type="gramEnd"/>
      <w:r w:rsidRPr="0010115A">
        <w:rPr>
          <w:rFonts w:ascii="Times New Roman" w:hAnsi="Times New Roman" w:cs="Times New Roman"/>
          <w:color w:val="000000" w:themeColor="text1"/>
          <w:sz w:val="28"/>
          <w:szCs w:val="28"/>
        </w:rPr>
        <w:t xml:space="preserve"> </w:t>
      </w:r>
      <w:proofErr w:type="spellStart"/>
      <w:r w:rsidRPr="0010115A">
        <w:rPr>
          <w:rFonts w:ascii="Times New Roman" w:hAnsi="Times New Roman" w:cs="Times New Roman"/>
          <w:color w:val="000000" w:themeColor="text1"/>
          <w:sz w:val="28"/>
          <w:szCs w:val="28"/>
        </w:rPr>
        <w:t>микроскопирования</w:t>
      </w:r>
      <w:proofErr w:type="spellEnd"/>
      <w:r w:rsidRPr="0010115A">
        <w:rPr>
          <w:rFonts w:ascii="Times New Roman" w:hAnsi="Times New Roman" w:cs="Times New Roman"/>
          <w:color w:val="000000" w:themeColor="text1"/>
          <w:sz w:val="28"/>
          <w:szCs w:val="28"/>
        </w:rPr>
        <w:t xml:space="preserve">. </w:t>
      </w:r>
    </w:p>
    <w:p w:rsidR="005C780A" w:rsidRPr="0010115A" w:rsidRDefault="005C780A" w:rsidP="0010115A">
      <w:pPr>
        <w:spacing w:line="360" w:lineRule="auto"/>
        <w:jc w:val="both"/>
        <w:rPr>
          <w:rFonts w:ascii="Times New Roman" w:hAnsi="Times New Roman" w:cs="Times New Roman"/>
          <w:color w:val="000000" w:themeColor="text1"/>
          <w:sz w:val="28"/>
          <w:szCs w:val="28"/>
        </w:rPr>
      </w:pPr>
      <w:r w:rsidRPr="0010115A">
        <w:rPr>
          <w:rFonts w:ascii="Times New Roman" w:hAnsi="Times New Roman" w:cs="Times New Roman"/>
          <w:color w:val="000000" w:themeColor="text1"/>
          <w:sz w:val="28"/>
          <w:szCs w:val="28"/>
        </w:rPr>
        <w:t>Образец №1. Подпись Иванова М. И., черной предположительно шариковой ручкой, имеет пересечения с печатными элементами в 4 местах</w:t>
      </w:r>
    </w:p>
    <w:p w:rsidR="005C780A" w:rsidRPr="0010115A" w:rsidRDefault="0010115A" w:rsidP="0010115A">
      <w:pPr>
        <w:spacing w:line="360" w:lineRule="auto"/>
        <w:jc w:val="both"/>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lang w:eastAsia="ru-RU"/>
        </w:rPr>
        <w:drawing>
          <wp:anchor distT="0" distB="0" distL="114300" distR="114300" simplePos="0" relativeHeight="251676672" behindDoc="0" locked="0" layoutInCell="1" allowOverlap="1">
            <wp:simplePos x="0" y="0"/>
            <wp:positionH relativeFrom="column">
              <wp:posOffset>1434465</wp:posOffset>
            </wp:positionH>
            <wp:positionV relativeFrom="paragraph">
              <wp:posOffset>716915</wp:posOffset>
            </wp:positionV>
            <wp:extent cx="2942590" cy="2204720"/>
            <wp:effectExtent l="19050" t="0" r="0" b="0"/>
            <wp:wrapTopAndBottom/>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942590" cy="2204720"/>
                    </a:xfrm>
                    <a:prstGeom prst="rect">
                      <a:avLst/>
                    </a:prstGeom>
                  </pic:spPr>
                </pic:pic>
              </a:graphicData>
            </a:graphic>
          </wp:anchor>
        </w:drawing>
      </w:r>
      <w:r w:rsidR="005C780A" w:rsidRPr="0010115A">
        <w:rPr>
          <w:rFonts w:ascii="Times New Roman" w:hAnsi="Times New Roman" w:cs="Times New Roman"/>
          <w:color w:val="000000" w:themeColor="text1"/>
          <w:sz w:val="28"/>
          <w:szCs w:val="28"/>
        </w:rPr>
        <w:t xml:space="preserve">Заключение после </w:t>
      </w:r>
      <w:proofErr w:type="spellStart"/>
      <w:r w:rsidR="005C780A" w:rsidRPr="0010115A">
        <w:rPr>
          <w:rFonts w:ascii="Times New Roman" w:hAnsi="Times New Roman" w:cs="Times New Roman"/>
          <w:color w:val="000000" w:themeColor="text1"/>
          <w:sz w:val="28"/>
          <w:szCs w:val="28"/>
        </w:rPr>
        <w:t>микроскопирования</w:t>
      </w:r>
      <w:proofErr w:type="spellEnd"/>
      <w:r w:rsidR="005C780A" w:rsidRPr="0010115A">
        <w:rPr>
          <w:rFonts w:ascii="Times New Roman" w:hAnsi="Times New Roman" w:cs="Times New Roman"/>
          <w:color w:val="000000" w:themeColor="text1"/>
          <w:sz w:val="28"/>
          <w:szCs w:val="28"/>
        </w:rPr>
        <w:t xml:space="preserve">: Ручка нанесена поверх тонера. Образец достоверный. </w:t>
      </w:r>
    </w:p>
    <w:p w:rsidR="00A94C57" w:rsidRDefault="00A94C57" w:rsidP="0010115A">
      <w:pPr>
        <w:spacing w:line="360" w:lineRule="auto"/>
        <w:jc w:val="both"/>
        <w:rPr>
          <w:rFonts w:ascii="Times New Roman" w:hAnsi="Times New Roman" w:cs="Times New Roman"/>
          <w:color w:val="000000" w:themeColor="text1"/>
          <w:sz w:val="28"/>
          <w:szCs w:val="28"/>
        </w:rPr>
      </w:pPr>
    </w:p>
    <w:p w:rsidR="005C780A" w:rsidRPr="0010115A" w:rsidRDefault="005C780A" w:rsidP="0010115A">
      <w:pPr>
        <w:spacing w:line="360" w:lineRule="auto"/>
        <w:jc w:val="both"/>
        <w:rPr>
          <w:rFonts w:ascii="Times New Roman" w:hAnsi="Times New Roman" w:cs="Times New Roman"/>
          <w:color w:val="000000" w:themeColor="text1"/>
          <w:sz w:val="28"/>
          <w:szCs w:val="28"/>
        </w:rPr>
      </w:pPr>
      <w:r w:rsidRPr="0010115A">
        <w:rPr>
          <w:rFonts w:ascii="Times New Roman" w:hAnsi="Times New Roman" w:cs="Times New Roman"/>
          <w:color w:val="000000" w:themeColor="text1"/>
          <w:sz w:val="28"/>
          <w:szCs w:val="28"/>
        </w:rPr>
        <w:t xml:space="preserve">Образец №15. Подпись Иванова М. И., темно-синей предположительно шариковой ручкой, не имеет пересечений с печатными элементами </w:t>
      </w:r>
    </w:p>
    <w:p w:rsidR="005C780A" w:rsidRPr="0010115A" w:rsidRDefault="00A94C57" w:rsidP="0010115A">
      <w:pPr>
        <w:spacing w:line="360" w:lineRule="auto"/>
        <w:jc w:val="both"/>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lang w:eastAsia="ru-RU"/>
        </w:rPr>
        <w:drawing>
          <wp:anchor distT="0" distB="0" distL="114300" distR="114300" simplePos="0" relativeHeight="251675648" behindDoc="0" locked="0" layoutInCell="1" allowOverlap="1">
            <wp:simplePos x="0" y="0"/>
            <wp:positionH relativeFrom="column">
              <wp:posOffset>1434465</wp:posOffset>
            </wp:positionH>
            <wp:positionV relativeFrom="paragraph">
              <wp:posOffset>835025</wp:posOffset>
            </wp:positionV>
            <wp:extent cx="2444115" cy="1828800"/>
            <wp:effectExtent l="19050" t="0" r="0" b="0"/>
            <wp:wrapTopAndBottom/>
            <wp:docPr id="7"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444115" cy="1828800"/>
                    </a:xfrm>
                    <a:prstGeom prst="rect">
                      <a:avLst/>
                    </a:prstGeom>
                  </pic:spPr>
                </pic:pic>
              </a:graphicData>
            </a:graphic>
          </wp:anchor>
        </w:drawing>
      </w:r>
      <w:r w:rsidR="005C780A" w:rsidRPr="0010115A">
        <w:rPr>
          <w:rFonts w:ascii="Times New Roman" w:hAnsi="Times New Roman" w:cs="Times New Roman"/>
          <w:color w:val="000000" w:themeColor="text1"/>
          <w:sz w:val="28"/>
          <w:szCs w:val="28"/>
        </w:rPr>
        <w:t xml:space="preserve">Заключение после </w:t>
      </w:r>
      <w:proofErr w:type="spellStart"/>
      <w:r w:rsidR="005C780A" w:rsidRPr="0010115A">
        <w:rPr>
          <w:rFonts w:ascii="Times New Roman" w:hAnsi="Times New Roman" w:cs="Times New Roman"/>
          <w:color w:val="000000" w:themeColor="text1"/>
          <w:sz w:val="28"/>
          <w:szCs w:val="28"/>
        </w:rPr>
        <w:t>микроскопирования</w:t>
      </w:r>
      <w:proofErr w:type="spellEnd"/>
      <w:r w:rsidR="005C780A" w:rsidRPr="0010115A">
        <w:rPr>
          <w:rFonts w:ascii="Times New Roman" w:hAnsi="Times New Roman" w:cs="Times New Roman"/>
          <w:color w:val="000000" w:themeColor="text1"/>
          <w:sz w:val="28"/>
          <w:szCs w:val="28"/>
        </w:rPr>
        <w:t xml:space="preserve">: Тонер нанесен поверх ручки. Образец сфальсифицирован.  </w:t>
      </w:r>
    </w:p>
    <w:p w:rsidR="005C780A" w:rsidRPr="0010115A" w:rsidRDefault="00A94C57" w:rsidP="0010115A">
      <w:pPr>
        <w:spacing w:line="360" w:lineRule="auto"/>
        <w:jc w:val="both"/>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lang w:eastAsia="ru-RU"/>
        </w:rPr>
        <w:drawing>
          <wp:anchor distT="0" distB="0" distL="114300" distR="114300" simplePos="0" relativeHeight="251674624" behindDoc="0" locked="0" layoutInCell="1" allowOverlap="1">
            <wp:simplePos x="0" y="0"/>
            <wp:positionH relativeFrom="column">
              <wp:posOffset>1434465</wp:posOffset>
            </wp:positionH>
            <wp:positionV relativeFrom="paragraph">
              <wp:posOffset>457200</wp:posOffset>
            </wp:positionV>
            <wp:extent cx="2938780" cy="2204720"/>
            <wp:effectExtent l="19050" t="0" r="0" b="0"/>
            <wp:wrapTopAndBottom/>
            <wp:docPr id="8"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938780" cy="2204720"/>
                    </a:xfrm>
                    <a:prstGeom prst="rect">
                      <a:avLst/>
                    </a:prstGeom>
                  </pic:spPr>
                </pic:pic>
              </a:graphicData>
            </a:graphic>
          </wp:anchor>
        </w:drawing>
      </w:r>
      <w:r w:rsidR="005C780A" w:rsidRPr="0010115A">
        <w:rPr>
          <w:rFonts w:ascii="Times New Roman" w:hAnsi="Times New Roman" w:cs="Times New Roman"/>
          <w:color w:val="000000" w:themeColor="text1"/>
          <w:sz w:val="28"/>
          <w:szCs w:val="28"/>
        </w:rPr>
        <w:t>Образец №20. Подпись Иванова М. И., голубой предположительно шариковой ручкой, имеет явные пересечения с печатными элементами в 3 местах.</w:t>
      </w:r>
    </w:p>
    <w:p w:rsidR="005C780A" w:rsidRPr="0010115A" w:rsidRDefault="005C780A" w:rsidP="0010115A">
      <w:pPr>
        <w:spacing w:line="360" w:lineRule="auto"/>
        <w:jc w:val="both"/>
        <w:rPr>
          <w:rFonts w:ascii="Times New Roman" w:hAnsi="Times New Roman" w:cs="Times New Roman"/>
          <w:color w:val="000000" w:themeColor="text1"/>
          <w:sz w:val="28"/>
          <w:szCs w:val="28"/>
        </w:rPr>
      </w:pPr>
      <w:r w:rsidRPr="0010115A">
        <w:rPr>
          <w:rFonts w:ascii="Times New Roman" w:hAnsi="Times New Roman" w:cs="Times New Roman"/>
          <w:color w:val="000000" w:themeColor="text1"/>
          <w:sz w:val="28"/>
          <w:szCs w:val="28"/>
        </w:rPr>
        <w:t xml:space="preserve">Заключение после </w:t>
      </w:r>
      <w:proofErr w:type="spellStart"/>
      <w:r w:rsidRPr="0010115A">
        <w:rPr>
          <w:rFonts w:ascii="Times New Roman" w:hAnsi="Times New Roman" w:cs="Times New Roman"/>
          <w:color w:val="000000" w:themeColor="text1"/>
          <w:sz w:val="28"/>
          <w:szCs w:val="28"/>
        </w:rPr>
        <w:t>микроскопирования</w:t>
      </w:r>
      <w:proofErr w:type="spellEnd"/>
      <w:proofErr w:type="gramStart"/>
      <w:r w:rsidRPr="0010115A">
        <w:rPr>
          <w:rFonts w:ascii="Times New Roman" w:hAnsi="Times New Roman" w:cs="Times New Roman"/>
          <w:color w:val="000000" w:themeColor="text1"/>
          <w:sz w:val="28"/>
          <w:szCs w:val="28"/>
        </w:rPr>
        <w:t xml:space="preserve"> :</w:t>
      </w:r>
      <w:proofErr w:type="gramEnd"/>
      <w:r w:rsidR="0047569D">
        <w:rPr>
          <w:rFonts w:ascii="Times New Roman" w:hAnsi="Times New Roman" w:cs="Times New Roman"/>
          <w:color w:val="000000" w:themeColor="text1"/>
          <w:sz w:val="28"/>
          <w:szCs w:val="28"/>
        </w:rPr>
        <w:t xml:space="preserve"> </w:t>
      </w:r>
      <w:r w:rsidRPr="0010115A">
        <w:rPr>
          <w:rFonts w:ascii="Times New Roman" w:hAnsi="Times New Roman" w:cs="Times New Roman"/>
          <w:color w:val="000000" w:themeColor="text1"/>
          <w:sz w:val="28"/>
          <w:szCs w:val="28"/>
        </w:rPr>
        <w:t xml:space="preserve">Тонер нанесен поверх ручки. Образец сфальсифицирован. (Фото 0019 на микроскопе 1.) </w:t>
      </w:r>
    </w:p>
    <w:p w:rsidR="005C780A" w:rsidRPr="0010115A" w:rsidRDefault="005C780A" w:rsidP="0010115A">
      <w:pPr>
        <w:spacing w:line="360" w:lineRule="auto"/>
        <w:jc w:val="both"/>
        <w:rPr>
          <w:rFonts w:ascii="Times New Roman" w:hAnsi="Times New Roman" w:cs="Times New Roman"/>
          <w:color w:val="000000" w:themeColor="text1"/>
          <w:sz w:val="28"/>
          <w:szCs w:val="28"/>
        </w:rPr>
      </w:pPr>
      <w:r w:rsidRPr="0010115A">
        <w:rPr>
          <w:rFonts w:ascii="Times New Roman" w:hAnsi="Times New Roman" w:cs="Times New Roman"/>
          <w:color w:val="000000" w:themeColor="text1"/>
          <w:sz w:val="28"/>
          <w:szCs w:val="28"/>
        </w:rPr>
        <w:t>Образец №26.</w:t>
      </w:r>
      <w:r w:rsidR="0047569D">
        <w:rPr>
          <w:rFonts w:ascii="Times New Roman" w:hAnsi="Times New Roman" w:cs="Times New Roman"/>
          <w:color w:val="000000" w:themeColor="text1"/>
          <w:sz w:val="28"/>
          <w:szCs w:val="28"/>
        </w:rPr>
        <w:t xml:space="preserve"> </w:t>
      </w:r>
      <w:r w:rsidRPr="0010115A">
        <w:rPr>
          <w:rFonts w:ascii="Times New Roman" w:hAnsi="Times New Roman" w:cs="Times New Roman"/>
          <w:color w:val="000000" w:themeColor="text1"/>
          <w:sz w:val="28"/>
          <w:szCs w:val="28"/>
        </w:rPr>
        <w:t>Подпись Иванова М. И., тёмно-синей предположительно шариковой ручкой, не имеет пересечений с печатными элементами.</w:t>
      </w:r>
    </w:p>
    <w:p w:rsidR="005C780A" w:rsidRPr="0010115A" w:rsidRDefault="0047569D" w:rsidP="0010115A">
      <w:pPr>
        <w:spacing w:line="360" w:lineRule="auto"/>
        <w:jc w:val="both"/>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lang w:eastAsia="ru-RU"/>
        </w:rPr>
        <w:drawing>
          <wp:anchor distT="0" distB="0" distL="114300" distR="114300" simplePos="0" relativeHeight="251673600" behindDoc="0" locked="0" layoutInCell="1" allowOverlap="1">
            <wp:simplePos x="0" y="0"/>
            <wp:positionH relativeFrom="column">
              <wp:posOffset>1477645</wp:posOffset>
            </wp:positionH>
            <wp:positionV relativeFrom="paragraph">
              <wp:posOffset>883920</wp:posOffset>
            </wp:positionV>
            <wp:extent cx="2896235" cy="2172970"/>
            <wp:effectExtent l="19050" t="0" r="0" b="0"/>
            <wp:wrapTopAndBottom/>
            <wp:docPr id="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896235" cy="2172970"/>
                    </a:xfrm>
                    <a:prstGeom prst="rect">
                      <a:avLst/>
                    </a:prstGeom>
                  </pic:spPr>
                </pic:pic>
              </a:graphicData>
            </a:graphic>
          </wp:anchor>
        </w:drawing>
      </w:r>
      <w:r w:rsidR="005C780A" w:rsidRPr="0010115A">
        <w:rPr>
          <w:rFonts w:ascii="Times New Roman" w:hAnsi="Times New Roman" w:cs="Times New Roman"/>
          <w:color w:val="000000" w:themeColor="text1"/>
          <w:sz w:val="28"/>
          <w:szCs w:val="28"/>
        </w:rPr>
        <w:t xml:space="preserve">Заключение после </w:t>
      </w:r>
      <w:proofErr w:type="spellStart"/>
      <w:r w:rsidR="005C780A" w:rsidRPr="0010115A">
        <w:rPr>
          <w:rFonts w:ascii="Times New Roman" w:hAnsi="Times New Roman" w:cs="Times New Roman"/>
          <w:color w:val="000000" w:themeColor="text1"/>
          <w:sz w:val="28"/>
          <w:szCs w:val="28"/>
        </w:rPr>
        <w:t>микроскопирования</w:t>
      </w:r>
      <w:proofErr w:type="spellEnd"/>
      <w:r w:rsidR="005C780A" w:rsidRPr="0010115A">
        <w:rPr>
          <w:rFonts w:ascii="Times New Roman" w:hAnsi="Times New Roman" w:cs="Times New Roman"/>
          <w:color w:val="000000" w:themeColor="text1"/>
          <w:sz w:val="28"/>
          <w:szCs w:val="28"/>
        </w:rPr>
        <w:t xml:space="preserve">: Ручка поверх тонера. (Фото 0030 на </w:t>
      </w:r>
      <w:proofErr w:type="spellStart"/>
      <w:proofErr w:type="gramStart"/>
      <w:r w:rsidR="005C780A" w:rsidRPr="0010115A">
        <w:rPr>
          <w:rFonts w:ascii="Times New Roman" w:hAnsi="Times New Roman" w:cs="Times New Roman"/>
          <w:color w:val="000000" w:themeColor="text1"/>
          <w:sz w:val="28"/>
          <w:szCs w:val="28"/>
        </w:rPr>
        <w:t>на</w:t>
      </w:r>
      <w:proofErr w:type="spellEnd"/>
      <w:proofErr w:type="gramEnd"/>
      <w:r w:rsidR="005C780A" w:rsidRPr="0010115A">
        <w:rPr>
          <w:rFonts w:ascii="Times New Roman" w:hAnsi="Times New Roman" w:cs="Times New Roman"/>
          <w:color w:val="000000" w:themeColor="text1"/>
          <w:sz w:val="28"/>
          <w:szCs w:val="28"/>
        </w:rPr>
        <w:t xml:space="preserve"> микроскопе 1.) Образец достоверен. </w:t>
      </w:r>
    </w:p>
    <w:p w:rsidR="005C780A" w:rsidRPr="0010115A" w:rsidRDefault="005C780A" w:rsidP="0010115A">
      <w:pPr>
        <w:spacing w:line="360" w:lineRule="auto"/>
        <w:jc w:val="both"/>
        <w:rPr>
          <w:rFonts w:ascii="Times New Roman" w:hAnsi="Times New Roman" w:cs="Times New Roman"/>
          <w:color w:val="000000" w:themeColor="text1"/>
          <w:sz w:val="28"/>
          <w:szCs w:val="28"/>
        </w:rPr>
      </w:pPr>
      <w:r w:rsidRPr="0010115A">
        <w:rPr>
          <w:rFonts w:ascii="Times New Roman" w:hAnsi="Times New Roman" w:cs="Times New Roman"/>
          <w:color w:val="000000" w:themeColor="text1"/>
          <w:sz w:val="28"/>
          <w:szCs w:val="28"/>
        </w:rPr>
        <w:t xml:space="preserve">Затем регистрировались спектры поглощения полученных экстрактов на спектрофотометре в диапазоне длин волн 300-900 </w:t>
      </w:r>
      <w:proofErr w:type="spellStart"/>
      <w:r w:rsidRPr="0010115A">
        <w:rPr>
          <w:rFonts w:ascii="Times New Roman" w:hAnsi="Times New Roman" w:cs="Times New Roman"/>
          <w:color w:val="000000" w:themeColor="text1"/>
          <w:sz w:val="28"/>
          <w:szCs w:val="28"/>
        </w:rPr>
        <w:t>нм</w:t>
      </w:r>
      <w:proofErr w:type="spellEnd"/>
      <w:r w:rsidRPr="0010115A">
        <w:rPr>
          <w:rFonts w:ascii="Times New Roman" w:hAnsi="Times New Roman" w:cs="Times New Roman"/>
          <w:color w:val="000000" w:themeColor="text1"/>
          <w:sz w:val="28"/>
          <w:szCs w:val="28"/>
        </w:rPr>
        <w:t xml:space="preserve">, после чего спектры обрабатывались в программе </w:t>
      </w:r>
      <w:proofErr w:type="spellStart"/>
      <w:r w:rsidRPr="0010115A">
        <w:rPr>
          <w:rFonts w:ascii="Times New Roman" w:hAnsi="Times New Roman" w:cs="Times New Roman"/>
          <w:color w:val="000000" w:themeColor="text1"/>
          <w:sz w:val="28"/>
          <w:szCs w:val="28"/>
        </w:rPr>
        <w:t>Origin</w:t>
      </w:r>
      <w:proofErr w:type="spellEnd"/>
      <w:r w:rsidRPr="0010115A">
        <w:rPr>
          <w:rFonts w:ascii="Times New Roman" w:hAnsi="Times New Roman" w:cs="Times New Roman"/>
          <w:color w:val="000000" w:themeColor="text1"/>
          <w:sz w:val="28"/>
          <w:szCs w:val="28"/>
        </w:rPr>
        <w:t>: производилось вычитание базовой линии, сглаживание и выявление пиков.</w:t>
      </w:r>
    </w:p>
    <w:p w:rsidR="005C780A" w:rsidRPr="0010115A" w:rsidRDefault="005C780A" w:rsidP="0010115A">
      <w:pPr>
        <w:spacing w:line="360" w:lineRule="auto"/>
        <w:jc w:val="both"/>
        <w:rPr>
          <w:rFonts w:ascii="Times New Roman" w:hAnsi="Times New Roman" w:cs="Times New Roman"/>
          <w:color w:val="000000" w:themeColor="text1"/>
          <w:sz w:val="28"/>
          <w:szCs w:val="28"/>
        </w:rPr>
      </w:pPr>
    </w:p>
    <w:p w:rsidR="005C780A" w:rsidRPr="0010115A" w:rsidRDefault="005C780A" w:rsidP="0010115A">
      <w:pPr>
        <w:spacing w:line="360" w:lineRule="auto"/>
        <w:jc w:val="both"/>
        <w:rPr>
          <w:rFonts w:ascii="Times New Roman" w:hAnsi="Times New Roman" w:cs="Times New Roman"/>
          <w:color w:val="000000" w:themeColor="text1"/>
          <w:sz w:val="28"/>
          <w:szCs w:val="28"/>
        </w:rPr>
      </w:pPr>
      <w:r w:rsidRPr="0010115A">
        <w:rPr>
          <w:rFonts w:ascii="Times New Roman" w:hAnsi="Times New Roman" w:cs="Times New Roman"/>
          <w:color w:val="000000" w:themeColor="text1"/>
          <w:sz w:val="28"/>
          <w:szCs w:val="28"/>
        </w:rPr>
        <w:t>Образец №35. Тёмно-синяя печать ООО "</w:t>
      </w:r>
      <w:proofErr w:type="spellStart"/>
      <w:r w:rsidRPr="0010115A">
        <w:rPr>
          <w:rFonts w:ascii="Times New Roman" w:hAnsi="Times New Roman" w:cs="Times New Roman"/>
          <w:color w:val="000000" w:themeColor="text1"/>
          <w:sz w:val="28"/>
          <w:szCs w:val="28"/>
        </w:rPr>
        <w:t>АтомТяжМаш</w:t>
      </w:r>
      <w:proofErr w:type="spellEnd"/>
      <w:r w:rsidRPr="0010115A">
        <w:rPr>
          <w:rFonts w:ascii="Times New Roman" w:hAnsi="Times New Roman" w:cs="Times New Roman"/>
          <w:color w:val="000000" w:themeColor="text1"/>
          <w:sz w:val="28"/>
          <w:szCs w:val="28"/>
        </w:rPr>
        <w:t xml:space="preserve">" *Санкт-Петербург*, имеет пересечения с печатными элементами. Инициалы Иванова М. И. </w:t>
      </w:r>
    </w:p>
    <w:p w:rsidR="005C780A" w:rsidRPr="0010115A" w:rsidRDefault="0047569D" w:rsidP="0010115A">
      <w:pPr>
        <w:spacing w:line="360" w:lineRule="auto"/>
        <w:jc w:val="both"/>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lang w:eastAsia="ru-RU"/>
        </w:rPr>
        <w:drawing>
          <wp:anchor distT="0" distB="0" distL="114300" distR="114300" simplePos="0" relativeHeight="251672576" behindDoc="0" locked="0" layoutInCell="1" allowOverlap="1">
            <wp:simplePos x="0" y="0"/>
            <wp:positionH relativeFrom="column">
              <wp:posOffset>1348105</wp:posOffset>
            </wp:positionH>
            <wp:positionV relativeFrom="paragraph">
              <wp:posOffset>742315</wp:posOffset>
            </wp:positionV>
            <wp:extent cx="2938780" cy="2258695"/>
            <wp:effectExtent l="19050" t="0" r="0" b="0"/>
            <wp:wrapTopAndBottom/>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938780" cy="2258695"/>
                    </a:xfrm>
                    <a:prstGeom prst="rect">
                      <a:avLst/>
                    </a:prstGeom>
                  </pic:spPr>
                </pic:pic>
              </a:graphicData>
            </a:graphic>
          </wp:anchor>
        </w:drawing>
      </w:r>
      <w:r w:rsidR="005C780A" w:rsidRPr="0010115A">
        <w:rPr>
          <w:rFonts w:ascii="Times New Roman" w:hAnsi="Times New Roman" w:cs="Times New Roman"/>
          <w:color w:val="000000" w:themeColor="text1"/>
          <w:sz w:val="28"/>
          <w:szCs w:val="28"/>
        </w:rPr>
        <w:t xml:space="preserve">Заключение после </w:t>
      </w:r>
      <w:proofErr w:type="spellStart"/>
      <w:r w:rsidR="005C780A" w:rsidRPr="0010115A">
        <w:rPr>
          <w:rFonts w:ascii="Times New Roman" w:hAnsi="Times New Roman" w:cs="Times New Roman"/>
          <w:color w:val="000000" w:themeColor="text1"/>
          <w:sz w:val="28"/>
          <w:szCs w:val="28"/>
        </w:rPr>
        <w:t>микроскопирования</w:t>
      </w:r>
      <w:proofErr w:type="spellEnd"/>
      <w:r w:rsidR="005C780A" w:rsidRPr="0010115A">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 xml:space="preserve"> </w:t>
      </w:r>
      <w:r w:rsidR="005C780A" w:rsidRPr="0010115A">
        <w:rPr>
          <w:rFonts w:ascii="Times New Roman" w:hAnsi="Times New Roman" w:cs="Times New Roman"/>
          <w:color w:val="000000" w:themeColor="text1"/>
          <w:sz w:val="28"/>
          <w:szCs w:val="28"/>
        </w:rPr>
        <w:t>Образец подлинный. (Фото 0021 на микроскопе 2)</w:t>
      </w:r>
    </w:p>
    <w:p w:rsidR="005C780A" w:rsidRPr="0010115A" w:rsidRDefault="005C780A" w:rsidP="0010115A">
      <w:pPr>
        <w:spacing w:line="360" w:lineRule="auto"/>
        <w:jc w:val="both"/>
        <w:rPr>
          <w:rFonts w:ascii="Times New Roman" w:hAnsi="Times New Roman" w:cs="Times New Roman"/>
          <w:color w:val="000000" w:themeColor="text1"/>
          <w:sz w:val="28"/>
          <w:szCs w:val="28"/>
        </w:rPr>
      </w:pPr>
    </w:p>
    <w:p w:rsidR="005C780A" w:rsidRPr="0010115A" w:rsidRDefault="005C780A" w:rsidP="0010115A">
      <w:pPr>
        <w:spacing w:line="360" w:lineRule="auto"/>
        <w:jc w:val="both"/>
        <w:rPr>
          <w:rFonts w:ascii="Times New Roman" w:hAnsi="Times New Roman" w:cs="Times New Roman"/>
          <w:color w:val="000000" w:themeColor="text1"/>
          <w:sz w:val="28"/>
          <w:szCs w:val="28"/>
        </w:rPr>
      </w:pPr>
      <w:r w:rsidRPr="0010115A">
        <w:rPr>
          <w:rFonts w:ascii="Times New Roman" w:hAnsi="Times New Roman" w:cs="Times New Roman"/>
          <w:color w:val="000000" w:themeColor="text1"/>
          <w:sz w:val="28"/>
          <w:szCs w:val="28"/>
        </w:rPr>
        <w:t xml:space="preserve">Образец №43. Голубая печать ООО "Прогрессивные технологии машиностроения" *Санкт-Петербург* Иванова М. И.; Подпись Иванова М. И., темно-синей предположительно шариковой ручкой, имеет пересечения с печатью, не пересекается с тонером (печатными элементами) </w:t>
      </w:r>
    </w:p>
    <w:p w:rsidR="005C780A" w:rsidRPr="0010115A" w:rsidRDefault="0047569D" w:rsidP="0010115A">
      <w:pPr>
        <w:spacing w:line="360" w:lineRule="auto"/>
        <w:jc w:val="both"/>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lang w:eastAsia="ru-RU"/>
        </w:rPr>
        <w:drawing>
          <wp:anchor distT="0" distB="0" distL="114300" distR="114300" simplePos="0" relativeHeight="251671552" behindDoc="0" locked="0" layoutInCell="1" allowOverlap="1">
            <wp:simplePos x="0" y="0"/>
            <wp:positionH relativeFrom="column">
              <wp:posOffset>1477645</wp:posOffset>
            </wp:positionH>
            <wp:positionV relativeFrom="paragraph">
              <wp:posOffset>845820</wp:posOffset>
            </wp:positionV>
            <wp:extent cx="2811145" cy="2151380"/>
            <wp:effectExtent l="19050" t="0" r="8255" b="0"/>
            <wp:wrapTopAndBottom/>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811145" cy="2151380"/>
                    </a:xfrm>
                    <a:prstGeom prst="rect">
                      <a:avLst/>
                    </a:prstGeom>
                  </pic:spPr>
                </pic:pic>
              </a:graphicData>
            </a:graphic>
          </wp:anchor>
        </w:drawing>
      </w:r>
      <w:r w:rsidR="005C780A" w:rsidRPr="0010115A">
        <w:rPr>
          <w:rFonts w:ascii="Times New Roman" w:hAnsi="Times New Roman" w:cs="Times New Roman"/>
          <w:color w:val="000000" w:themeColor="text1"/>
          <w:sz w:val="28"/>
          <w:szCs w:val="28"/>
        </w:rPr>
        <w:t xml:space="preserve">Заключение после </w:t>
      </w:r>
      <w:proofErr w:type="spellStart"/>
      <w:r w:rsidR="005C780A" w:rsidRPr="0010115A">
        <w:rPr>
          <w:rFonts w:ascii="Times New Roman" w:hAnsi="Times New Roman" w:cs="Times New Roman"/>
          <w:color w:val="000000" w:themeColor="text1"/>
          <w:sz w:val="28"/>
          <w:szCs w:val="28"/>
        </w:rPr>
        <w:t>микроскопирования</w:t>
      </w:r>
      <w:proofErr w:type="spellEnd"/>
      <w:r w:rsidR="005C780A" w:rsidRPr="0010115A">
        <w:rPr>
          <w:rFonts w:ascii="Times New Roman" w:hAnsi="Times New Roman" w:cs="Times New Roman"/>
          <w:color w:val="000000" w:themeColor="text1"/>
          <w:sz w:val="28"/>
          <w:szCs w:val="28"/>
        </w:rPr>
        <w:t>: Образец подлинный. (Фото 0022 на микроскопе 2)</w:t>
      </w:r>
    </w:p>
    <w:p w:rsidR="005C780A" w:rsidRPr="0010115A" w:rsidRDefault="005C780A" w:rsidP="0010115A">
      <w:pPr>
        <w:spacing w:line="360" w:lineRule="auto"/>
        <w:jc w:val="both"/>
        <w:rPr>
          <w:rFonts w:ascii="Times New Roman" w:hAnsi="Times New Roman" w:cs="Times New Roman"/>
          <w:color w:val="000000" w:themeColor="text1"/>
          <w:sz w:val="28"/>
          <w:szCs w:val="28"/>
        </w:rPr>
      </w:pPr>
    </w:p>
    <w:p w:rsidR="005C780A" w:rsidRPr="0010115A" w:rsidRDefault="005C780A" w:rsidP="0010115A">
      <w:pPr>
        <w:spacing w:line="360" w:lineRule="auto"/>
        <w:jc w:val="both"/>
        <w:rPr>
          <w:rFonts w:ascii="Times New Roman" w:hAnsi="Times New Roman" w:cs="Times New Roman"/>
          <w:color w:val="000000" w:themeColor="text1"/>
          <w:sz w:val="28"/>
          <w:szCs w:val="28"/>
        </w:rPr>
      </w:pPr>
      <w:r w:rsidRPr="0010115A">
        <w:rPr>
          <w:rFonts w:ascii="Times New Roman" w:hAnsi="Times New Roman" w:cs="Times New Roman"/>
          <w:color w:val="000000" w:themeColor="text1"/>
          <w:sz w:val="28"/>
          <w:szCs w:val="28"/>
        </w:rPr>
        <w:t xml:space="preserve">Образец №50. Тёмно-синяя печать ООО "Сервис" *Санкт-Петербург* Иванова М. И.; Подпись Иванова М. И., темно-синей предположительно шариковой ручкой, имеет пересечения с печатью, пересекается с тонером (печатными элементами) </w:t>
      </w:r>
    </w:p>
    <w:p w:rsidR="005C780A" w:rsidRPr="0010115A" w:rsidRDefault="0047569D" w:rsidP="0010115A">
      <w:pPr>
        <w:spacing w:line="360" w:lineRule="auto"/>
        <w:jc w:val="both"/>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lang w:eastAsia="ru-RU"/>
        </w:rPr>
        <w:drawing>
          <wp:anchor distT="0" distB="0" distL="114300" distR="114300" simplePos="0" relativeHeight="251670528" behindDoc="0" locked="0" layoutInCell="1" allowOverlap="1">
            <wp:simplePos x="0" y="0"/>
            <wp:positionH relativeFrom="column">
              <wp:posOffset>1477645</wp:posOffset>
            </wp:positionH>
            <wp:positionV relativeFrom="paragraph">
              <wp:posOffset>753110</wp:posOffset>
            </wp:positionV>
            <wp:extent cx="2874010" cy="2204720"/>
            <wp:effectExtent l="19050" t="0" r="2540" b="0"/>
            <wp:wrapTopAndBottom/>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874010" cy="2204720"/>
                    </a:xfrm>
                    <a:prstGeom prst="rect">
                      <a:avLst/>
                    </a:prstGeom>
                  </pic:spPr>
                </pic:pic>
              </a:graphicData>
            </a:graphic>
          </wp:anchor>
        </w:drawing>
      </w:r>
      <w:r w:rsidR="005C780A" w:rsidRPr="0010115A">
        <w:rPr>
          <w:rFonts w:ascii="Times New Roman" w:hAnsi="Times New Roman" w:cs="Times New Roman"/>
          <w:color w:val="000000" w:themeColor="text1"/>
          <w:sz w:val="28"/>
          <w:szCs w:val="28"/>
        </w:rPr>
        <w:t xml:space="preserve">Заключение после </w:t>
      </w:r>
      <w:proofErr w:type="spellStart"/>
      <w:r w:rsidR="005C780A" w:rsidRPr="0010115A">
        <w:rPr>
          <w:rFonts w:ascii="Times New Roman" w:hAnsi="Times New Roman" w:cs="Times New Roman"/>
          <w:color w:val="000000" w:themeColor="text1"/>
          <w:sz w:val="28"/>
          <w:szCs w:val="28"/>
        </w:rPr>
        <w:t>микроскопирования</w:t>
      </w:r>
      <w:proofErr w:type="spellEnd"/>
      <w:r w:rsidR="005C780A" w:rsidRPr="0010115A">
        <w:rPr>
          <w:rFonts w:ascii="Times New Roman" w:hAnsi="Times New Roman" w:cs="Times New Roman"/>
          <w:color w:val="000000" w:themeColor="text1"/>
          <w:sz w:val="28"/>
          <w:szCs w:val="28"/>
        </w:rPr>
        <w:t>: Образец подлинный (ручка поверх тонера). (Фото 0023 на микроскопе 2).</w:t>
      </w:r>
    </w:p>
    <w:p w:rsidR="005C780A" w:rsidRPr="0010115A" w:rsidRDefault="005C780A" w:rsidP="0010115A">
      <w:pPr>
        <w:spacing w:line="360" w:lineRule="auto"/>
        <w:jc w:val="both"/>
        <w:rPr>
          <w:rFonts w:ascii="Times New Roman" w:hAnsi="Times New Roman" w:cs="Times New Roman"/>
          <w:color w:val="000000" w:themeColor="text1"/>
          <w:sz w:val="28"/>
          <w:szCs w:val="28"/>
        </w:rPr>
      </w:pPr>
    </w:p>
    <w:p w:rsidR="005C780A" w:rsidRPr="0010115A" w:rsidRDefault="005C780A" w:rsidP="0010115A">
      <w:pPr>
        <w:spacing w:line="360" w:lineRule="auto"/>
        <w:jc w:val="both"/>
        <w:rPr>
          <w:rFonts w:ascii="Times New Roman" w:hAnsi="Times New Roman" w:cs="Times New Roman"/>
          <w:color w:val="000000" w:themeColor="text1"/>
          <w:sz w:val="28"/>
          <w:szCs w:val="28"/>
        </w:rPr>
      </w:pPr>
      <w:r w:rsidRPr="0010115A">
        <w:rPr>
          <w:rFonts w:ascii="Times New Roman" w:hAnsi="Times New Roman" w:cs="Times New Roman"/>
          <w:color w:val="000000" w:themeColor="text1"/>
          <w:sz w:val="28"/>
          <w:szCs w:val="28"/>
        </w:rPr>
        <w:t xml:space="preserve">Образец №58. Тёмно-синяя печать ООО "Сервис" *Санкт-Петербург* Иванова М. И.; Подпись Иванова М. И., голубой предположительно </w:t>
      </w:r>
      <w:proofErr w:type="spellStart"/>
      <w:r w:rsidRPr="0010115A">
        <w:rPr>
          <w:rFonts w:ascii="Times New Roman" w:hAnsi="Times New Roman" w:cs="Times New Roman"/>
          <w:color w:val="000000" w:themeColor="text1"/>
          <w:sz w:val="28"/>
          <w:szCs w:val="28"/>
        </w:rPr>
        <w:t>гелевой</w:t>
      </w:r>
      <w:proofErr w:type="spellEnd"/>
      <w:r w:rsidRPr="0010115A">
        <w:rPr>
          <w:rFonts w:ascii="Times New Roman" w:hAnsi="Times New Roman" w:cs="Times New Roman"/>
          <w:color w:val="000000" w:themeColor="text1"/>
          <w:sz w:val="28"/>
          <w:szCs w:val="28"/>
        </w:rPr>
        <w:t xml:space="preserve"> ручкой, имеет пересечения с печатью, пересекается с тонером (печатными элементами) </w:t>
      </w:r>
    </w:p>
    <w:p w:rsidR="005C780A" w:rsidRPr="0010115A" w:rsidRDefault="0047569D" w:rsidP="0010115A">
      <w:pPr>
        <w:spacing w:line="360" w:lineRule="auto"/>
        <w:jc w:val="both"/>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lang w:eastAsia="ru-RU"/>
        </w:rPr>
        <w:drawing>
          <wp:anchor distT="0" distB="0" distL="114300" distR="114300" simplePos="0" relativeHeight="251669504" behindDoc="0" locked="0" layoutInCell="1" allowOverlap="1">
            <wp:simplePos x="0" y="0"/>
            <wp:positionH relativeFrom="column">
              <wp:posOffset>1767840</wp:posOffset>
            </wp:positionH>
            <wp:positionV relativeFrom="paragraph">
              <wp:posOffset>904875</wp:posOffset>
            </wp:positionV>
            <wp:extent cx="2498090" cy="1914525"/>
            <wp:effectExtent l="19050" t="0" r="0" b="0"/>
            <wp:wrapTopAndBottom/>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498090" cy="1914525"/>
                    </a:xfrm>
                    <a:prstGeom prst="rect">
                      <a:avLst/>
                    </a:prstGeom>
                  </pic:spPr>
                </pic:pic>
              </a:graphicData>
            </a:graphic>
          </wp:anchor>
        </w:drawing>
      </w:r>
      <w:r w:rsidR="005C780A" w:rsidRPr="0010115A">
        <w:rPr>
          <w:rFonts w:ascii="Times New Roman" w:hAnsi="Times New Roman" w:cs="Times New Roman"/>
          <w:color w:val="000000" w:themeColor="text1"/>
          <w:sz w:val="28"/>
          <w:szCs w:val="28"/>
        </w:rPr>
        <w:t xml:space="preserve">Заключение после </w:t>
      </w:r>
      <w:proofErr w:type="spellStart"/>
      <w:r w:rsidR="005C780A" w:rsidRPr="0010115A">
        <w:rPr>
          <w:rFonts w:ascii="Times New Roman" w:hAnsi="Times New Roman" w:cs="Times New Roman"/>
          <w:color w:val="000000" w:themeColor="text1"/>
          <w:sz w:val="28"/>
          <w:szCs w:val="28"/>
        </w:rPr>
        <w:t>микроскопирования</w:t>
      </w:r>
      <w:proofErr w:type="spellEnd"/>
      <w:r w:rsidR="005C780A" w:rsidRPr="0010115A">
        <w:rPr>
          <w:rFonts w:ascii="Times New Roman" w:hAnsi="Times New Roman" w:cs="Times New Roman"/>
          <w:color w:val="000000" w:themeColor="text1"/>
          <w:sz w:val="28"/>
          <w:szCs w:val="28"/>
        </w:rPr>
        <w:t>: Подпись напечатана на принтере. Образец сфальсифицирован. (Фото 0018 на  микроскопе 2)</w:t>
      </w:r>
    </w:p>
    <w:p w:rsidR="005C780A" w:rsidRPr="0010115A" w:rsidRDefault="005C780A" w:rsidP="0010115A">
      <w:pPr>
        <w:spacing w:line="360" w:lineRule="auto"/>
        <w:jc w:val="both"/>
        <w:rPr>
          <w:rFonts w:ascii="Times New Roman" w:hAnsi="Times New Roman" w:cs="Times New Roman"/>
          <w:color w:val="000000" w:themeColor="text1"/>
          <w:sz w:val="28"/>
          <w:szCs w:val="28"/>
        </w:rPr>
      </w:pPr>
    </w:p>
    <w:p w:rsidR="005C780A" w:rsidRPr="0010115A" w:rsidRDefault="005C780A" w:rsidP="0010115A">
      <w:pPr>
        <w:spacing w:line="360" w:lineRule="auto"/>
        <w:jc w:val="both"/>
        <w:rPr>
          <w:rFonts w:ascii="Times New Roman" w:hAnsi="Times New Roman" w:cs="Times New Roman"/>
          <w:color w:val="000000" w:themeColor="text1"/>
          <w:sz w:val="28"/>
          <w:szCs w:val="28"/>
        </w:rPr>
      </w:pPr>
      <w:r w:rsidRPr="0010115A">
        <w:rPr>
          <w:rFonts w:ascii="Times New Roman" w:hAnsi="Times New Roman" w:cs="Times New Roman"/>
          <w:color w:val="000000" w:themeColor="text1"/>
          <w:sz w:val="28"/>
          <w:szCs w:val="28"/>
        </w:rPr>
        <w:t>Образец №65. Голубая печать ООО "</w:t>
      </w:r>
      <w:proofErr w:type="spellStart"/>
      <w:r w:rsidRPr="0010115A">
        <w:rPr>
          <w:rFonts w:ascii="Times New Roman" w:hAnsi="Times New Roman" w:cs="Times New Roman"/>
          <w:color w:val="000000" w:themeColor="text1"/>
          <w:sz w:val="28"/>
          <w:szCs w:val="28"/>
        </w:rPr>
        <w:t>Протект</w:t>
      </w:r>
      <w:proofErr w:type="spellEnd"/>
      <w:r w:rsidRPr="0010115A">
        <w:rPr>
          <w:rFonts w:ascii="Times New Roman" w:hAnsi="Times New Roman" w:cs="Times New Roman"/>
          <w:color w:val="000000" w:themeColor="text1"/>
          <w:sz w:val="28"/>
          <w:szCs w:val="28"/>
        </w:rPr>
        <w:t xml:space="preserve">-Дизайн" *Москва* ОГРН 1057746519376; Подпись голубой предположительно шариковой ручкой, имеет пересечения с печатью. Тонер (печатные элементы) и инициалы отсутствуют. </w:t>
      </w:r>
    </w:p>
    <w:p w:rsidR="005C780A" w:rsidRPr="0010115A" w:rsidRDefault="005C780A" w:rsidP="0010115A">
      <w:pPr>
        <w:spacing w:line="360" w:lineRule="auto"/>
        <w:jc w:val="both"/>
        <w:rPr>
          <w:rFonts w:ascii="Times New Roman" w:hAnsi="Times New Roman" w:cs="Times New Roman"/>
          <w:color w:val="000000" w:themeColor="text1"/>
          <w:sz w:val="28"/>
          <w:szCs w:val="28"/>
        </w:rPr>
      </w:pPr>
      <w:r w:rsidRPr="0010115A">
        <w:rPr>
          <w:rFonts w:ascii="Times New Roman" w:hAnsi="Times New Roman" w:cs="Times New Roman"/>
          <w:color w:val="000000" w:themeColor="text1"/>
          <w:sz w:val="28"/>
          <w:szCs w:val="28"/>
        </w:rPr>
        <w:t xml:space="preserve">Заключение после </w:t>
      </w:r>
      <w:proofErr w:type="spellStart"/>
      <w:r w:rsidRPr="0010115A">
        <w:rPr>
          <w:rFonts w:ascii="Times New Roman" w:hAnsi="Times New Roman" w:cs="Times New Roman"/>
          <w:color w:val="000000" w:themeColor="text1"/>
          <w:sz w:val="28"/>
          <w:szCs w:val="28"/>
        </w:rPr>
        <w:t>микроскопирования</w:t>
      </w:r>
      <w:proofErr w:type="spellEnd"/>
      <w:r w:rsidRPr="0010115A">
        <w:rPr>
          <w:rFonts w:ascii="Times New Roman" w:hAnsi="Times New Roman" w:cs="Times New Roman"/>
          <w:color w:val="000000" w:themeColor="text1"/>
          <w:sz w:val="28"/>
          <w:szCs w:val="28"/>
        </w:rPr>
        <w:t>:</w:t>
      </w:r>
    </w:p>
    <w:p w:rsidR="005C780A" w:rsidRPr="0010115A" w:rsidRDefault="005C780A" w:rsidP="0010115A">
      <w:pPr>
        <w:spacing w:line="360" w:lineRule="auto"/>
        <w:jc w:val="both"/>
        <w:rPr>
          <w:rFonts w:ascii="Times New Roman" w:hAnsi="Times New Roman" w:cs="Times New Roman"/>
          <w:color w:val="000000" w:themeColor="text1"/>
          <w:sz w:val="28"/>
          <w:szCs w:val="28"/>
        </w:rPr>
      </w:pPr>
      <w:r w:rsidRPr="0010115A">
        <w:rPr>
          <w:rFonts w:ascii="Times New Roman" w:hAnsi="Times New Roman" w:cs="Times New Roman"/>
          <w:noProof/>
          <w:color w:val="000000" w:themeColor="text1"/>
          <w:sz w:val="28"/>
          <w:szCs w:val="28"/>
          <w:lang w:eastAsia="ru-RU"/>
        </w:rPr>
        <w:drawing>
          <wp:anchor distT="0" distB="0" distL="114300" distR="114300" simplePos="0" relativeHeight="251668480" behindDoc="0" locked="0" layoutInCell="1" allowOverlap="1">
            <wp:simplePos x="0" y="0"/>
            <wp:positionH relativeFrom="column">
              <wp:posOffset>1503045</wp:posOffset>
            </wp:positionH>
            <wp:positionV relativeFrom="paragraph">
              <wp:posOffset>834390</wp:posOffset>
            </wp:positionV>
            <wp:extent cx="3012440" cy="2301875"/>
            <wp:effectExtent l="19050" t="0" r="0" b="0"/>
            <wp:wrapTopAndBottom/>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012440" cy="2301875"/>
                    </a:xfrm>
                    <a:prstGeom prst="rect">
                      <a:avLst/>
                    </a:prstGeom>
                  </pic:spPr>
                </pic:pic>
              </a:graphicData>
            </a:graphic>
          </wp:anchor>
        </w:drawing>
      </w:r>
      <w:r w:rsidRPr="0010115A">
        <w:rPr>
          <w:rFonts w:ascii="Times New Roman" w:hAnsi="Times New Roman" w:cs="Times New Roman"/>
          <w:color w:val="000000" w:themeColor="text1"/>
          <w:sz w:val="28"/>
          <w:szCs w:val="28"/>
        </w:rPr>
        <w:t>(Фото 0017 на микроскопе 2) Подпись и печать напечатаны на принтере. Образец сфальсифицирован.</w:t>
      </w:r>
    </w:p>
    <w:p w:rsidR="005C780A" w:rsidRPr="0010115A" w:rsidRDefault="005C780A" w:rsidP="0010115A">
      <w:pPr>
        <w:spacing w:line="360" w:lineRule="auto"/>
        <w:jc w:val="both"/>
        <w:rPr>
          <w:rFonts w:ascii="Times New Roman" w:hAnsi="Times New Roman" w:cs="Times New Roman"/>
          <w:color w:val="000000" w:themeColor="text1"/>
          <w:sz w:val="28"/>
          <w:szCs w:val="28"/>
        </w:rPr>
      </w:pPr>
    </w:p>
    <w:p w:rsidR="003058E8" w:rsidRPr="0010115A" w:rsidRDefault="003058E8" w:rsidP="0010115A">
      <w:pPr>
        <w:spacing w:line="360" w:lineRule="auto"/>
        <w:ind w:firstLine="360"/>
        <w:jc w:val="both"/>
        <w:rPr>
          <w:rFonts w:ascii="Times New Roman" w:hAnsi="Times New Roman" w:cs="Times New Roman"/>
          <w:b/>
          <w:sz w:val="28"/>
          <w:szCs w:val="28"/>
        </w:rPr>
      </w:pPr>
      <w:r w:rsidRPr="0010115A">
        <w:rPr>
          <w:rFonts w:ascii="Times New Roman" w:hAnsi="Times New Roman" w:cs="Times New Roman"/>
          <w:b/>
          <w:sz w:val="28"/>
          <w:szCs w:val="28"/>
        </w:rPr>
        <w:t>Задача 3.Определение сроков нанесения реквизитов на документ методами газовой хр</w:t>
      </w:r>
      <w:r w:rsidR="000736D8">
        <w:rPr>
          <w:rFonts w:ascii="Times New Roman" w:hAnsi="Times New Roman" w:cs="Times New Roman"/>
          <w:b/>
          <w:sz w:val="28"/>
          <w:szCs w:val="28"/>
        </w:rPr>
        <w:t xml:space="preserve">оматографии и </w:t>
      </w:r>
      <w:proofErr w:type="spellStart"/>
      <w:r w:rsidR="000736D8">
        <w:rPr>
          <w:rFonts w:ascii="Times New Roman" w:hAnsi="Times New Roman" w:cs="Times New Roman"/>
          <w:b/>
          <w:sz w:val="28"/>
          <w:szCs w:val="28"/>
        </w:rPr>
        <w:t>спектрофотометрии</w:t>
      </w:r>
      <w:proofErr w:type="spellEnd"/>
    </w:p>
    <w:p w:rsidR="001144D0" w:rsidRPr="000736D8" w:rsidRDefault="001144D0" w:rsidP="000736D8">
      <w:pPr>
        <w:spacing w:line="360" w:lineRule="auto"/>
        <w:ind w:firstLine="567"/>
        <w:jc w:val="both"/>
        <w:rPr>
          <w:rFonts w:ascii="Times New Roman" w:hAnsi="Times New Roman" w:cs="Times New Roman"/>
          <w:sz w:val="28"/>
          <w:szCs w:val="28"/>
          <w:u w:val="single"/>
        </w:rPr>
      </w:pPr>
      <w:r w:rsidRPr="0010115A">
        <w:rPr>
          <w:rFonts w:ascii="Times New Roman" w:hAnsi="Times New Roman" w:cs="Times New Roman"/>
          <w:sz w:val="28"/>
          <w:szCs w:val="28"/>
          <w:u w:val="single"/>
        </w:rPr>
        <w:t xml:space="preserve">Используемое оборудование: </w:t>
      </w:r>
      <w:r w:rsidR="000736D8">
        <w:rPr>
          <w:rFonts w:ascii="Times New Roman" w:hAnsi="Times New Roman" w:cs="Times New Roman"/>
          <w:sz w:val="28"/>
          <w:szCs w:val="28"/>
        </w:rPr>
        <w:t xml:space="preserve"> </w:t>
      </w:r>
      <w:r w:rsidRPr="000736D8">
        <w:rPr>
          <w:rFonts w:ascii="Times New Roman" w:hAnsi="Times New Roman" w:cs="Times New Roman"/>
          <w:sz w:val="28"/>
          <w:szCs w:val="28"/>
        </w:rPr>
        <w:t>газовый хроматограф с дозатором твердых проб;</w:t>
      </w:r>
      <w:r w:rsidR="000736D8">
        <w:rPr>
          <w:rFonts w:ascii="Times New Roman" w:hAnsi="Times New Roman" w:cs="Times New Roman"/>
          <w:sz w:val="28"/>
          <w:szCs w:val="28"/>
          <w:u w:val="single"/>
        </w:rPr>
        <w:t xml:space="preserve"> </w:t>
      </w:r>
      <w:r w:rsidRPr="000736D8">
        <w:rPr>
          <w:rFonts w:ascii="Times New Roman" w:hAnsi="Times New Roman" w:cs="Times New Roman"/>
          <w:sz w:val="28"/>
          <w:szCs w:val="28"/>
        </w:rPr>
        <w:t>спектрофотометр;</w:t>
      </w:r>
      <w:r w:rsidR="000736D8">
        <w:rPr>
          <w:rFonts w:ascii="Times New Roman" w:hAnsi="Times New Roman" w:cs="Times New Roman"/>
          <w:sz w:val="28"/>
          <w:szCs w:val="28"/>
        </w:rPr>
        <w:t xml:space="preserve"> </w:t>
      </w:r>
      <w:r w:rsidRPr="000736D8">
        <w:rPr>
          <w:rFonts w:ascii="Times New Roman" w:hAnsi="Times New Roman" w:cs="Times New Roman"/>
          <w:sz w:val="28"/>
          <w:szCs w:val="28"/>
        </w:rPr>
        <w:t>кварцевые кюветы (толщина слоя 1 см);</w:t>
      </w:r>
      <w:r w:rsidR="000736D8">
        <w:rPr>
          <w:rFonts w:ascii="Times New Roman" w:hAnsi="Times New Roman" w:cs="Times New Roman"/>
          <w:sz w:val="28"/>
          <w:szCs w:val="28"/>
        </w:rPr>
        <w:t xml:space="preserve"> </w:t>
      </w:r>
      <w:r w:rsidRPr="000736D8">
        <w:rPr>
          <w:rFonts w:ascii="Times New Roman" w:hAnsi="Times New Roman" w:cs="Times New Roman"/>
          <w:sz w:val="28"/>
          <w:szCs w:val="28"/>
        </w:rPr>
        <w:t>канцелярские ножи;</w:t>
      </w:r>
      <w:r w:rsidR="000736D8">
        <w:rPr>
          <w:rFonts w:ascii="Times New Roman" w:hAnsi="Times New Roman" w:cs="Times New Roman"/>
          <w:sz w:val="28"/>
          <w:szCs w:val="28"/>
        </w:rPr>
        <w:t xml:space="preserve"> </w:t>
      </w:r>
      <w:r w:rsidRPr="000736D8">
        <w:rPr>
          <w:rFonts w:ascii="Times New Roman" w:hAnsi="Times New Roman" w:cs="Times New Roman"/>
          <w:sz w:val="28"/>
          <w:szCs w:val="28"/>
        </w:rPr>
        <w:t>пипетки различного объема;</w:t>
      </w:r>
      <w:r w:rsidR="000736D8">
        <w:rPr>
          <w:rFonts w:ascii="Times New Roman" w:hAnsi="Times New Roman" w:cs="Times New Roman"/>
          <w:sz w:val="28"/>
          <w:szCs w:val="28"/>
        </w:rPr>
        <w:t xml:space="preserve"> </w:t>
      </w:r>
      <w:r w:rsidRPr="000736D8">
        <w:rPr>
          <w:rFonts w:ascii="Times New Roman" w:hAnsi="Times New Roman" w:cs="Times New Roman"/>
          <w:sz w:val="28"/>
          <w:szCs w:val="28"/>
        </w:rPr>
        <w:t>перчатки.</w:t>
      </w:r>
    </w:p>
    <w:p w:rsidR="001144D0" w:rsidRPr="000736D8" w:rsidRDefault="001144D0" w:rsidP="000736D8">
      <w:pPr>
        <w:spacing w:line="360" w:lineRule="auto"/>
        <w:ind w:firstLine="567"/>
        <w:jc w:val="both"/>
        <w:rPr>
          <w:rFonts w:ascii="Times New Roman" w:hAnsi="Times New Roman" w:cs="Times New Roman"/>
          <w:sz w:val="28"/>
          <w:szCs w:val="28"/>
          <w:u w:val="single"/>
        </w:rPr>
      </w:pPr>
      <w:r w:rsidRPr="0010115A">
        <w:rPr>
          <w:rFonts w:ascii="Times New Roman" w:hAnsi="Times New Roman" w:cs="Times New Roman"/>
          <w:sz w:val="28"/>
          <w:szCs w:val="28"/>
          <w:u w:val="single"/>
        </w:rPr>
        <w:t>Используемые реактивы:</w:t>
      </w:r>
      <w:r w:rsidR="000736D8">
        <w:rPr>
          <w:rFonts w:ascii="Times New Roman" w:hAnsi="Times New Roman" w:cs="Times New Roman"/>
          <w:sz w:val="28"/>
          <w:szCs w:val="28"/>
        </w:rPr>
        <w:t xml:space="preserve"> </w:t>
      </w:r>
      <w:r w:rsidRPr="000736D8">
        <w:rPr>
          <w:rFonts w:ascii="Times New Roman" w:hAnsi="Times New Roman" w:cs="Times New Roman"/>
          <w:sz w:val="28"/>
          <w:szCs w:val="28"/>
        </w:rPr>
        <w:t>ДМФА.</w:t>
      </w:r>
    </w:p>
    <w:p w:rsidR="001144D0" w:rsidRPr="0010115A" w:rsidRDefault="001144D0" w:rsidP="000736D8">
      <w:pPr>
        <w:spacing w:line="360" w:lineRule="auto"/>
        <w:ind w:firstLine="567"/>
        <w:jc w:val="both"/>
        <w:rPr>
          <w:rFonts w:ascii="Times New Roman" w:hAnsi="Times New Roman" w:cs="Times New Roman"/>
          <w:sz w:val="28"/>
          <w:szCs w:val="28"/>
          <w:u w:val="single"/>
        </w:rPr>
      </w:pPr>
      <w:r w:rsidRPr="0010115A">
        <w:rPr>
          <w:rFonts w:ascii="Times New Roman" w:hAnsi="Times New Roman" w:cs="Times New Roman"/>
          <w:sz w:val="28"/>
          <w:szCs w:val="28"/>
          <w:u w:val="single"/>
        </w:rPr>
        <w:t>Методика проведения эксперимента.</w:t>
      </w:r>
    </w:p>
    <w:p w:rsidR="001144D0" w:rsidRPr="0010115A" w:rsidRDefault="001144D0" w:rsidP="000736D8">
      <w:pPr>
        <w:spacing w:line="360" w:lineRule="auto"/>
        <w:ind w:firstLine="567"/>
        <w:jc w:val="both"/>
        <w:rPr>
          <w:rFonts w:ascii="Times New Roman" w:hAnsi="Times New Roman" w:cs="Times New Roman"/>
          <w:sz w:val="28"/>
          <w:szCs w:val="28"/>
        </w:rPr>
      </w:pPr>
      <w:r w:rsidRPr="0010115A">
        <w:rPr>
          <w:rFonts w:ascii="Times New Roman" w:hAnsi="Times New Roman" w:cs="Times New Roman"/>
          <w:sz w:val="28"/>
          <w:szCs w:val="28"/>
        </w:rPr>
        <w:t>Точнее всего можно установить, когда была сделана подпись шариковой ручкой. Предел точности экспертизы по ней — два года, после чего состав чернил прекращает изменяться. В рамках двух лет эксперт может сказать, когда был подписан документ. Если документ попал на экспертизу в течение недели после подделки, то можно определить день, когда была сделана надпись, если в течение нескольких месяцев — примерный месяц.</w:t>
      </w:r>
    </w:p>
    <w:p w:rsidR="00B37786" w:rsidRPr="0010115A" w:rsidRDefault="00B37786" w:rsidP="0010115A">
      <w:pPr>
        <w:spacing w:line="360" w:lineRule="auto"/>
        <w:jc w:val="both"/>
        <w:rPr>
          <w:rFonts w:ascii="Times New Roman" w:hAnsi="Times New Roman" w:cs="Times New Roman"/>
          <w:sz w:val="28"/>
          <w:szCs w:val="28"/>
        </w:rPr>
      </w:pPr>
      <w:r w:rsidRPr="0010115A">
        <w:rPr>
          <w:rFonts w:ascii="Times New Roman" w:hAnsi="Times New Roman" w:cs="Times New Roman"/>
          <w:b/>
          <w:sz w:val="28"/>
          <w:szCs w:val="28"/>
        </w:rPr>
        <w:t>1ый этап.</w:t>
      </w:r>
      <w:r w:rsidR="00E130AC" w:rsidRPr="0010115A">
        <w:rPr>
          <w:rFonts w:ascii="Times New Roman" w:hAnsi="Times New Roman" w:cs="Times New Roman"/>
          <w:sz w:val="28"/>
          <w:szCs w:val="28"/>
        </w:rPr>
        <w:t xml:space="preserve"> Анализ вырезок методом газовой хроматографии.</w:t>
      </w:r>
    </w:p>
    <w:p w:rsidR="00172A01" w:rsidRPr="0010115A" w:rsidRDefault="00172A01" w:rsidP="0010115A">
      <w:pPr>
        <w:spacing w:line="360" w:lineRule="auto"/>
        <w:ind w:left="709"/>
        <w:jc w:val="both"/>
        <w:rPr>
          <w:rFonts w:ascii="Times New Roman" w:hAnsi="Times New Roman" w:cs="Times New Roman"/>
          <w:sz w:val="28"/>
          <w:szCs w:val="28"/>
          <w:u w:val="single"/>
        </w:rPr>
      </w:pPr>
      <w:proofErr w:type="spellStart"/>
      <w:r w:rsidRPr="0010115A">
        <w:rPr>
          <w:rFonts w:ascii="Times New Roman" w:hAnsi="Times New Roman" w:cs="Times New Roman"/>
          <w:sz w:val="28"/>
          <w:szCs w:val="28"/>
          <w:u w:val="single"/>
        </w:rPr>
        <w:t>Пробоподготовка</w:t>
      </w:r>
      <w:proofErr w:type="spellEnd"/>
      <w:r w:rsidRPr="0010115A">
        <w:rPr>
          <w:rFonts w:ascii="Times New Roman" w:hAnsi="Times New Roman" w:cs="Times New Roman"/>
          <w:sz w:val="28"/>
          <w:szCs w:val="28"/>
          <w:u w:val="single"/>
        </w:rPr>
        <w:t>.</w:t>
      </w:r>
    </w:p>
    <w:p w:rsidR="00172A01" w:rsidRPr="0010115A" w:rsidRDefault="00B37786" w:rsidP="0010115A">
      <w:pPr>
        <w:spacing w:line="360" w:lineRule="auto"/>
        <w:ind w:firstLine="708"/>
        <w:jc w:val="both"/>
        <w:rPr>
          <w:rFonts w:ascii="Times New Roman" w:hAnsi="Times New Roman" w:cs="Times New Roman"/>
          <w:sz w:val="28"/>
          <w:szCs w:val="28"/>
        </w:rPr>
      </w:pPr>
      <w:r w:rsidRPr="0010115A">
        <w:rPr>
          <w:rFonts w:ascii="Times New Roman" w:hAnsi="Times New Roman" w:cs="Times New Roman"/>
          <w:sz w:val="28"/>
          <w:szCs w:val="28"/>
        </w:rPr>
        <w:t>Из исследуемого документа делаем 2е вырезки(пробы для анализа) длиной 10 мм</w:t>
      </w:r>
      <w:r w:rsidR="00172A01" w:rsidRPr="0010115A">
        <w:rPr>
          <w:rFonts w:ascii="Times New Roman" w:hAnsi="Times New Roman" w:cs="Times New Roman"/>
          <w:sz w:val="28"/>
          <w:szCs w:val="28"/>
        </w:rPr>
        <w:t>, шириной 3 мм</w:t>
      </w:r>
      <w:r w:rsidRPr="0010115A">
        <w:rPr>
          <w:rFonts w:ascii="Times New Roman" w:hAnsi="Times New Roman" w:cs="Times New Roman"/>
          <w:sz w:val="28"/>
          <w:szCs w:val="28"/>
        </w:rPr>
        <w:t xml:space="preserve">: одна содержит штрихи реквизитов документа, а другая - свободный от штрихов участок бумаги </w:t>
      </w:r>
      <w:proofErr w:type="spellStart"/>
      <w:r w:rsidRPr="0010115A">
        <w:rPr>
          <w:rFonts w:ascii="Times New Roman" w:hAnsi="Times New Roman" w:cs="Times New Roman"/>
          <w:sz w:val="28"/>
          <w:szCs w:val="28"/>
        </w:rPr>
        <w:t>документа</w:t>
      </w:r>
      <w:proofErr w:type="gramStart"/>
      <w:r w:rsidR="00172A01" w:rsidRPr="0010115A">
        <w:rPr>
          <w:rFonts w:ascii="Times New Roman" w:hAnsi="Times New Roman" w:cs="Times New Roman"/>
          <w:sz w:val="28"/>
          <w:szCs w:val="28"/>
        </w:rPr>
        <w:t>.В</w:t>
      </w:r>
      <w:proofErr w:type="gramEnd"/>
      <w:r w:rsidR="00172A01" w:rsidRPr="0010115A">
        <w:rPr>
          <w:rFonts w:ascii="Times New Roman" w:hAnsi="Times New Roman" w:cs="Times New Roman"/>
          <w:sz w:val="28"/>
          <w:szCs w:val="28"/>
        </w:rPr>
        <w:t>ырезки</w:t>
      </w:r>
      <w:proofErr w:type="spellEnd"/>
      <w:r w:rsidR="00172A01" w:rsidRPr="0010115A">
        <w:rPr>
          <w:rFonts w:ascii="Times New Roman" w:hAnsi="Times New Roman" w:cs="Times New Roman"/>
          <w:sz w:val="28"/>
          <w:szCs w:val="28"/>
        </w:rPr>
        <w:t xml:space="preserve"> штрихов пишущих составов до и после проведения исследований помещались в соответствующие пронумерованные п/э с </w:t>
      </w:r>
      <w:proofErr w:type="spellStart"/>
      <w:r w:rsidR="00172A01" w:rsidRPr="0010115A">
        <w:rPr>
          <w:rFonts w:ascii="Times New Roman" w:hAnsi="Times New Roman" w:cs="Times New Roman"/>
          <w:sz w:val="28"/>
          <w:szCs w:val="28"/>
        </w:rPr>
        <w:t>зип-лок</w:t>
      </w:r>
      <w:proofErr w:type="spellEnd"/>
      <w:r w:rsidR="00172A01" w:rsidRPr="0010115A">
        <w:rPr>
          <w:rFonts w:ascii="Times New Roman" w:hAnsi="Times New Roman" w:cs="Times New Roman"/>
          <w:sz w:val="28"/>
          <w:szCs w:val="28"/>
        </w:rPr>
        <w:t xml:space="preserve"> пакеты (рисунок 9).</w:t>
      </w:r>
    </w:p>
    <w:p w:rsidR="00172A01" w:rsidRPr="0010115A" w:rsidRDefault="003835D5" w:rsidP="0010115A">
      <w:pPr>
        <w:spacing w:line="360" w:lineRule="auto"/>
        <w:jc w:val="both"/>
        <w:rPr>
          <w:rFonts w:ascii="Times New Roman" w:hAnsi="Times New Roman" w:cs="Times New Roman"/>
          <w:sz w:val="28"/>
          <w:szCs w:val="28"/>
        </w:rPr>
      </w:pPr>
      <w:r>
        <w:rPr>
          <w:rFonts w:ascii="Times New Roman" w:hAnsi="Times New Roman" w:cs="Times New Roman"/>
          <w:noProof/>
          <w:sz w:val="28"/>
          <w:szCs w:val="28"/>
          <w:lang w:eastAsia="ru-RU"/>
        </w:rPr>
        <w:pict>
          <v:shapetype id="_x0000_t202" coordsize="21600,21600" o:spt="202" path="m,l,21600r21600,l21600,xe">
            <v:stroke joinstyle="miter"/>
            <v:path gradientshapeok="t" o:connecttype="rect"/>
          </v:shapetype>
          <v:shape id="Надпись 29" o:spid="_x0000_s1026" type="#_x0000_t202" style="position:absolute;left:0;text-align:left;margin-left:321.45pt;margin-top:10.5pt;width:26.5pt;height:25.25pt;z-index:25166336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" fillcolor="white [3212]" stroked="f">
            <v:shadow on="t" color="black" opacity="26214f" origin="-.5,-.5" offset=".74836mm,.74836mm"/>
            <v:textbox>
              <w:txbxContent>
                <w:p w:rsidR="00CB0D61" w:rsidRPr="004171F3" w:rsidRDefault="00CB0D61" w:rsidP="004171F3">
                  <w:pPr>
                    <w:rPr>
                      <w:rFonts w:ascii="Times New Roman" w:hAnsi="Times New Roman" w:cs="Times New Roman"/>
                      <w:b/>
                      <w:color w:val="000000" w:themeColor="text1"/>
                      <w:sz w:val="32"/>
                      <w:szCs w:val="72"/>
                    </w:rPr>
                  </w:pPr>
                  <w:r>
                    <w:rPr>
                      <w:rFonts w:ascii="Times New Roman" w:hAnsi="Times New Roman" w:cs="Times New Roman"/>
                      <w:b/>
                      <w:color w:val="000000" w:themeColor="text1"/>
                      <w:sz w:val="32"/>
                      <w:szCs w:val="72"/>
                    </w:rPr>
                    <w:t>3.ю.</w:t>
                  </w:r>
                </w:p>
              </w:txbxContent>
            </v:textbox>
          </v:shape>
        </w:pict>
      </w:r>
      <w:r>
        <w:rPr>
          <w:rFonts w:ascii="Times New Roman" w:hAnsi="Times New Roman" w:cs="Times New Roman"/>
          <w:noProof/>
          <w:sz w:val="28"/>
          <w:szCs w:val="28"/>
          <w:lang w:eastAsia="ru-RU"/>
        </w:rPr>
        <w:pict>
          <v:shape id="Надпись 27" o:spid="_x0000_s1027" type="#_x0000_t202" style="position:absolute;left:0;text-align:left;margin-left:199.4pt;margin-top:7.7pt;width:26.5pt;height:25.25pt;z-index:25166131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" fillcolor="white [3212]" stroked="f">
            <v:shadow on="t" color="black" opacity="26214f" origin="-.5,-.5" offset=".74836mm,.74836mm"/>
            <v:textbox>
              <w:txbxContent>
                <w:p w:rsidR="00CB0D61" w:rsidRPr="004171F3" w:rsidRDefault="00CB0D61" w:rsidP="004171F3">
                  <w:pPr>
                    <w:rPr>
                      <w:rFonts w:ascii="Times New Roman" w:hAnsi="Times New Roman" w:cs="Times New Roman"/>
                      <w:b/>
                      <w:color w:val="000000" w:themeColor="text1"/>
                      <w:sz w:val="32"/>
                      <w:szCs w:val="72"/>
                    </w:rPr>
                  </w:pPr>
                  <w:r>
                    <w:rPr>
                      <w:rFonts w:ascii="Times New Roman" w:hAnsi="Times New Roman" w:cs="Times New Roman"/>
                      <w:b/>
                      <w:color w:val="000000" w:themeColor="text1"/>
                      <w:sz w:val="32"/>
                      <w:szCs w:val="72"/>
                    </w:rPr>
                    <w:t>2.ю.</w:t>
                  </w:r>
                </w:p>
              </w:txbxContent>
            </v:textbox>
          </v:shape>
        </w:pict>
      </w:r>
      <w:r>
        <w:rPr>
          <w:rFonts w:ascii="Times New Roman" w:hAnsi="Times New Roman" w:cs="Times New Roman"/>
          <w:noProof/>
          <w:sz w:val="28"/>
          <w:szCs w:val="28"/>
          <w:lang w:eastAsia="ru-RU"/>
        </w:rPr>
        <w:pict>
          <v:shape id="Надпись 26" o:spid="_x0000_s1028" type="#_x0000_t202" style="position:absolute;left:0;text-align:left;margin-left:7.05pt;margin-top:7.7pt;width:26.5pt;height:25.25pt;z-index:25165926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" fillcolor="white [3212]" stroked="f">
            <v:shadow on="t" color="black" opacity="26214f" origin="-.5,-.5" offset=".74836mm,.74836mm"/>
            <v:textbox>
              <w:txbxContent>
                <w:p w:rsidR="00CB0D61" w:rsidRPr="004171F3" w:rsidRDefault="00CB0D61" w:rsidP="004171F3">
                  <w:pPr>
                    <w:rPr>
                      <w:rFonts w:ascii="Times New Roman" w:hAnsi="Times New Roman" w:cs="Times New Roman"/>
                      <w:b/>
                      <w:color w:val="000000" w:themeColor="text1"/>
                      <w:sz w:val="32"/>
                      <w:szCs w:val="72"/>
                    </w:rPr>
                  </w:pPr>
                  <w:r w:rsidRPr="004171F3">
                    <w:rPr>
                      <w:rFonts w:ascii="Times New Roman" w:hAnsi="Times New Roman" w:cs="Times New Roman"/>
                      <w:b/>
                      <w:color w:val="000000" w:themeColor="text1"/>
                      <w:sz w:val="32"/>
                      <w:szCs w:val="72"/>
                    </w:rPr>
                    <w:t>1</w:t>
                  </w:r>
                  <w:r>
                    <w:rPr>
                      <w:rFonts w:ascii="Times New Roman" w:hAnsi="Times New Roman" w:cs="Times New Roman"/>
                      <w:b/>
                      <w:color w:val="000000" w:themeColor="text1"/>
                      <w:sz w:val="32"/>
                      <w:szCs w:val="72"/>
                    </w:rPr>
                    <w:t>.ю.</w:t>
                  </w:r>
                </w:p>
              </w:txbxContent>
            </v:textbox>
          </v:shape>
        </w:pict>
      </w:r>
      <w:r w:rsidR="00172A01" w:rsidRPr="0010115A">
        <w:rPr>
          <w:rFonts w:ascii="Times New Roman" w:eastAsia="Times New Roman" w:hAnsi="Times New Roman" w:cs="Times New Roman"/>
          <w:noProof/>
          <w:color w:val="000000" w:themeColor="text1"/>
          <w:sz w:val="28"/>
          <w:szCs w:val="28"/>
          <w:lang w:eastAsia="ru-RU"/>
        </w:rPr>
        <w:drawing>
          <wp:inline distT="0" distB="0" distL="0" distR="0">
            <wp:extent cx="1958884" cy="2313201"/>
            <wp:effectExtent l="32385" t="43815" r="93345" b="93345"/>
            <wp:docPr id="19"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1"/>
                    <pic:cNvPicPr>
                      <a:picLocks noChangeAspect="1"/>
                    </pic:cNvPicPr>
                  </pic:nvPicPr>
                  <pic:blipFill rotWithShape="1">
                    <a:blip r:embed="rId48" cstate="print">
                      <a:extLst>
                        <a:ext uri="{28A0092B-C50C-407E-A947-70E740481C1C}">
                          <a14:useLocalDpi xmlns:a14="http://schemas.microsoft.com/office/drawing/2010/main" val="0"/>
                        </a:ext>
                      </a:extLst>
                    </a:blip>
                    <a:srcRect t="4848" b="7076"/>
                    <a:stretch/>
                  </pic:blipFill>
                  <pic:spPr bwMode="auto">
                    <a:xfrm rot="5400000">
                      <a:off x="0" y="0"/>
                      <a:ext cx="1975579" cy="2332915"/>
                    </a:xfrm>
                    <a:prstGeom prst="rect">
                      <a:avLst/>
                    </a:prstGeom>
                    <a:ln>
                      <a:noFill/>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sidR="00172A01" w:rsidRPr="0010115A">
        <w:rPr>
          <w:rFonts w:ascii="Times New Roman" w:eastAsia="Times New Roman" w:hAnsi="Times New Roman" w:cs="Times New Roman"/>
          <w:noProof/>
          <w:color w:val="000000" w:themeColor="text1"/>
          <w:sz w:val="28"/>
          <w:szCs w:val="28"/>
          <w:lang w:eastAsia="ru-RU"/>
        </w:rPr>
        <w:drawing>
          <wp:inline distT="0" distB="0" distL="0" distR="0">
            <wp:extent cx="1438275" cy="1923042"/>
            <wp:effectExtent l="38100" t="38100" r="85725" b="96520"/>
            <wp:docPr id="21"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2"/>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466909" cy="1961327"/>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inline>
        </w:drawing>
      </w:r>
      <w:r w:rsidR="00172A01" w:rsidRPr="0010115A">
        <w:rPr>
          <w:rFonts w:ascii="Times New Roman" w:eastAsia="Times New Roman" w:hAnsi="Times New Roman" w:cs="Times New Roman"/>
          <w:noProof/>
          <w:color w:val="000000" w:themeColor="text1"/>
          <w:sz w:val="28"/>
          <w:szCs w:val="28"/>
          <w:lang w:eastAsia="ru-RU"/>
        </w:rPr>
        <w:drawing>
          <wp:inline distT="0" distB="0" distL="0" distR="0">
            <wp:extent cx="1558925" cy="1899858"/>
            <wp:effectExtent l="38100" t="38100" r="98425" b="100965"/>
            <wp:docPr id="2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3"/>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68834" cy="1911935"/>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inline>
        </w:drawing>
      </w:r>
    </w:p>
    <w:p w:rsidR="00172A01" w:rsidRPr="0010115A" w:rsidRDefault="00172A01" w:rsidP="0010115A">
      <w:pPr>
        <w:spacing w:line="360" w:lineRule="auto"/>
        <w:jc w:val="both"/>
        <w:rPr>
          <w:rFonts w:ascii="Times New Roman" w:hAnsi="Times New Roman" w:cs="Times New Roman"/>
          <w:sz w:val="28"/>
          <w:szCs w:val="28"/>
        </w:rPr>
      </w:pPr>
      <w:r w:rsidRPr="000736D8">
        <w:rPr>
          <w:rFonts w:ascii="Times New Roman" w:hAnsi="Times New Roman" w:cs="Times New Roman"/>
          <w:sz w:val="28"/>
          <w:szCs w:val="28"/>
        </w:rPr>
        <w:t>Рисунок 9–</w:t>
      </w:r>
      <w:r w:rsidRPr="0010115A">
        <w:rPr>
          <w:rFonts w:ascii="Times New Roman" w:hAnsi="Times New Roman" w:cs="Times New Roman"/>
          <w:sz w:val="28"/>
          <w:szCs w:val="28"/>
        </w:rPr>
        <w:t>Процесс вырезки штриха пишущего состава (1), образец пишущего состава по проведения исследований методом ГЖХ(2) и</w:t>
      </w:r>
      <w:r w:rsidR="000736D8">
        <w:rPr>
          <w:rFonts w:ascii="Times New Roman" w:hAnsi="Times New Roman" w:cs="Times New Roman"/>
          <w:sz w:val="28"/>
          <w:szCs w:val="28"/>
        </w:rPr>
        <w:t xml:space="preserve"> </w:t>
      </w:r>
      <w:r w:rsidRPr="0010115A">
        <w:rPr>
          <w:rFonts w:ascii="Times New Roman" w:hAnsi="Times New Roman" w:cs="Times New Roman"/>
          <w:sz w:val="28"/>
          <w:szCs w:val="28"/>
        </w:rPr>
        <w:t>после проведения исследований(3).</w:t>
      </w:r>
    </w:p>
    <w:p w:rsidR="00172A01" w:rsidRPr="0010115A" w:rsidRDefault="00172A01" w:rsidP="0010115A">
      <w:pPr>
        <w:spacing w:line="360" w:lineRule="auto"/>
        <w:ind w:firstLine="708"/>
        <w:jc w:val="both"/>
        <w:rPr>
          <w:rFonts w:ascii="Times New Roman" w:hAnsi="Times New Roman" w:cs="Times New Roman"/>
          <w:sz w:val="28"/>
          <w:szCs w:val="28"/>
          <w:u w:val="single"/>
        </w:rPr>
      </w:pPr>
      <w:r w:rsidRPr="0010115A">
        <w:rPr>
          <w:rFonts w:ascii="Times New Roman" w:hAnsi="Times New Roman" w:cs="Times New Roman"/>
          <w:sz w:val="28"/>
          <w:szCs w:val="28"/>
          <w:u w:val="single"/>
        </w:rPr>
        <w:t>Правила и порядок работы на газовом хроматографе:</w:t>
      </w:r>
    </w:p>
    <w:p w:rsidR="00172A01" w:rsidRPr="0010115A" w:rsidRDefault="00172A01" w:rsidP="0010115A">
      <w:pPr>
        <w:pStyle w:val="a6"/>
        <w:numPr>
          <w:ilvl w:val="0"/>
          <w:numId w:val="7"/>
        </w:numPr>
        <w:spacing w:line="360" w:lineRule="auto"/>
        <w:ind w:left="426"/>
        <w:jc w:val="both"/>
        <w:rPr>
          <w:rFonts w:ascii="Times New Roman" w:hAnsi="Times New Roman" w:cs="Times New Roman"/>
          <w:sz w:val="28"/>
          <w:szCs w:val="28"/>
        </w:rPr>
      </w:pPr>
      <w:r w:rsidRPr="0010115A">
        <w:rPr>
          <w:rFonts w:ascii="Times New Roman" w:hAnsi="Times New Roman" w:cs="Times New Roman"/>
          <w:sz w:val="28"/>
          <w:szCs w:val="28"/>
        </w:rPr>
        <w:t xml:space="preserve">Делаем вырезку (см. п. </w:t>
      </w:r>
      <w:proofErr w:type="spellStart"/>
      <w:r w:rsidRPr="0010115A">
        <w:rPr>
          <w:rFonts w:ascii="Times New Roman" w:hAnsi="Times New Roman" w:cs="Times New Roman"/>
          <w:sz w:val="28"/>
          <w:szCs w:val="28"/>
        </w:rPr>
        <w:t>пробоподготовка</w:t>
      </w:r>
      <w:proofErr w:type="spellEnd"/>
      <w:r w:rsidRPr="0010115A">
        <w:rPr>
          <w:rFonts w:ascii="Times New Roman" w:hAnsi="Times New Roman" w:cs="Times New Roman"/>
          <w:sz w:val="28"/>
          <w:szCs w:val="28"/>
        </w:rPr>
        <w:t>).</w:t>
      </w:r>
    </w:p>
    <w:p w:rsidR="00172A01" w:rsidRPr="0010115A" w:rsidRDefault="00172A01" w:rsidP="0010115A">
      <w:pPr>
        <w:pStyle w:val="a6"/>
        <w:numPr>
          <w:ilvl w:val="0"/>
          <w:numId w:val="7"/>
        </w:numPr>
        <w:spacing w:line="360" w:lineRule="auto"/>
        <w:ind w:left="426"/>
        <w:jc w:val="both"/>
        <w:rPr>
          <w:rFonts w:ascii="Times New Roman" w:hAnsi="Times New Roman" w:cs="Times New Roman"/>
          <w:sz w:val="28"/>
          <w:szCs w:val="28"/>
        </w:rPr>
      </w:pPr>
      <w:r w:rsidRPr="0010115A">
        <w:rPr>
          <w:rFonts w:ascii="Times New Roman" w:hAnsi="Times New Roman" w:cs="Times New Roman"/>
          <w:sz w:val="28"/>
          <w:szCs w:val="28"/>
        </w:rPr>
        <w:t>Складываем штрих пополам и помещаем его в устройство ввода – дозатор твердых проб (рисунок 10).</w:t>
      </w:r>
    </w:p>
    <w:p w:rsidR="00172A01" w:rsidRPr="0010115A" w:rsidRDefault="00172A01" w:rsidP="0010115A">
      <w:pPr>
        <w:pStyle w:val="a6"/>
        <w:numPr>
          <w:ilvl w:val="0"/>
          <w:numId w:val="7"/>
        </w:numPr>
        <w:spacing w:line="360" w:lineRule="auto"/>
        <w:ind w:left="426"/>
        <w:jc w:val="both"/>
        <w:rPr>
          <w:rFonts w:ascii="Times New Roman" w:hAnsi="Times New Roman" w:cs="Times New Roman"/>
          <w:sz w:val="28"/>
          <w:szCs w:val="28"/>
        </w:rPr>
      </w:pPr>
      <w:r w:rsidRPr="0010115A">
        <w:rPr>
          <w:rFonts w:ascii="Times New Roman" w:hAnsi="Times New Roman" w:cs="Times New Roman"/>
          <w:sz w:val="28"/>
          <w:szCs w:val="28"/>
        </w:rPr>
        <w:t>Запускаем хроматограф.</w:t>
      </w:r>
    </w:p>
    <w:p w:rsidR="00172A01" w:rsidRPr="0010115A" w:rsidRDefault="00172A01" w:rsidP="0010115A">
      <w:pPr>
        <w:pStyle w:val="a6"/>
        <w:numPr>
          <w:ilvl w:val="0"/>
          <w:numId w:val="7"/>
        </w:numPr>
        <w:spacing w:line="360" w:lineRule="auto"/>
        <w:ind w:left="426"/>
        <w:jc w:val="both"/>
        <w:rPr>
          <w:rFonts w:ascii="Times New Roman" w:hAnsi="Times New Roman" w:cs="Times New Roman"/>
          <w:sz w:val="28"/>
          <w:szCs w:val="28"/>
        </w:rPr>
      </w:pPr>
      <w:r w:rsidRPr="0010115A">
        <w:rPr>
          <w:rFonts w:ascii="Times New Roman" w:hAnsi="Times New Roman" w:cs="Times New Roman"/>
          <w:sz w:val="28"/>
          <w:szCs w:val="28"/>
        </w:rPr>
        <w:t>В испарителе проба находится 1 минуту. Через 1 минуту достаем образец, так как за это время из него испарилось достаточное для исследования количество компонентов.</w:t>
      </w:r>
    </w:p>
    <w:p w:rsidR="00172A01" w:rsidRPr="0010115A" w:rsidRDefault="00172A01" w:rsidP="0010115A">
      <w:pPr>
        <w:pStyle w:val="a6"/>
        <w:numPr>
          <w:ilvl w:val="0"/>
          <w:numId w:val="7"/>
        </w:numPr>
        <w:spacing w:line="360" w:lineRule="auto"/>
        <w:ind w:left="426"/>
        <w:jc w:val="both"/>
        <w:rPr>
          <w:rFonts w:ascii="Times New Roman" w:hAnsi="Times New Roman" w:cs="Times New Roman"/>
          <w:sz w:val="28"/>
          <w:szCs w:val="28"/>
        </w:rPr>
      </w:pPr>
      <w:r w:rsidRPr="0010115A">
        <w:rPr>
          <w:rFonts w:ascii="Times New Roman" w:hAnsi="Times New Roman" w:cs="Times New Roman"/>
          <w:sz w:val="28"/>
          <w:szCs w:val="28"/>
        </w:rPr>
        <w:t>На 12-ой минуте вводим дозатор в испаритель (без образца) для его очистки потоком газа-носителя с обратной продувки.</w:t>
      </w:r>
    </w:p>
    <w:p w:rsidR="00172A01" w:rsidRPr="0010115A" w:rsidRDefault="00172A01" w:rsidP="0010115A">
      <w:pPr>
        <w:pStyle w:val="a6"/>
        <w:numPr>
          <w:ilvl w:val="0"/>
          <w:numId w:val="7"/>
        </w:numPr>
        <w:spacing w:line="360" w:lineRule="auto"/>
        <w:ind w:left="426"/>
        <w:jc w:val="both"/>
        <w:rPr>
          <w:rFonts w:ascii="Times New Roman" w:hAnsi="Times New Roman" w:cs="Times New Roman"/>
          <w:sz w:val="28"/>
          <w:szCs w:val="28"/>
        </w:rPr>
      </w:pPr>
      <w:r w:rsidRPr="0010115A">
        <w:rPr>
          <w:rFonts w:ascii="Times New Roman" w:hAnsi="Times New Roman" w:cs="Times New Roman"/>
          <w:sz w:val="28"/>
          <w:szCs w:val="28"/>
        </w:rPr>
        <w:t xml:space="preserve">Интересуемая нас область </w:t>
      </w:r>
      <w:proofErr w:type="spellStart"/>
      <w:r w:rsidRPr="0010115A">
        <w:rPr>
          <w:rFonts w:ascii="Times New Roman" w:hAnsi="Times New Roman" w:cs="Times New Roman"/>
          <w:sz w:val="28"/>
          <w:szCs w:val="28"/>
        </w:rPr>
        <w:t>хроматограммы</w:t>
      </w:r>
      <w:proofErr w:type="spellEnd"/>
      <w:r w:rsidRPr="0010115A">
        <w:rPr>
          <w:rFonts w:ascii="Times New Roman" w:hAnsi="Times New Roman" w:cs="Times New Roman"/>
          <w:sz w:val="28"/>
          <w:szCs w:val="28"/>
        </w:rPr>
        <w:t xml:space="preserve"> – времена удержания от 1 мин до 15 мин. После времени удерживания в 15 мин на </w:t>
      </w:r>
      <w:proofErr w:type="spellStart"/>
      <w:r w:rsidRPr="0010115A">
        <w:rPr>
          <w:rFonts w:ascii="Times New Roman" w:hAnsi="Times New Roman" w:cs="Times New Roman"/>
          <w:sz w:val="28"/>
          <w:szCs w:val="28"/>
        </w:rPr>
        <w:t>хроматограмме</w:t>
      </w:r>
      <w:proofErr w:type="spellEnd"/>
      <w:r w:rsidRPr="0010115A">
        <w:rPr>
          <w:rFonts w:ascii="Times New Roman" w:hAnsi="Times New Roman" w:cs="Times New Roman"/>
          <w:sz w:val="28"/>
          <w:szCs w:val="28"/>
        </w:rPr>
        <w:t xml:space="preserve"> появляются пики, соответствующие продуктам сгорания бумаги.  </w:t>
      </w:r>
    </w:p>
    <w:p w:rsidR="00172A01" w:rsidRPr="0010115A" w:rsidRDefault="00172A01" w:rsidP="0010115A">
      <w:pPr>
        <w:pStyle w:val="a6"/>
        <w:numPr>
          <w:ilvl w:val="0"/>
          <w:numId w:val="7"/>
        </w:numPr>
        <w:spacing w:line="360" w:lineRule="auto"/>
        <w:ind w:left="426"/>
        <w:jc w:val="both"/>
        <w:rPr>
          <w:rFonts w:ascii="Times New Roman" w:hAnsi="Times New Roman" w:cs="Times New Roman"/>
          <w:sz w:val="28"/>
          <w:szCs w:val="28"/>
        </w:rPr>
      </w:pPr>
      <w:r w:rsidRPr="0010115A">
        <w:rPr>
          <w:rFonts w:ascii="Times New Roman" w:hAnsi="Times New Roman" w:cs="Times New Roman"/>
          <w:sz w:val="28"/>
          <w:szCs w:val="28"/>
        </w:rPr>
        <w:t xml:space="preserve">После окончания работы хроматографа обрабатываем </w:t>
      </w:r>
      <w:proofErr w:type="gramStart"/>
      <w:r w:rsidRPr="0010115A">
        <w:rPr>
          <w:rFonts w:ascii="Times New Roman" w:hAnsi="Times New Roman" w:cs="Times New Roman"/>
          <w:sz w:val="28"/>
          <w:szCs w:val="28"/>
        </w:rPr>
        <w:t>полученную</w:t>
      </w:r>
      <w:proofErr w:type="gramEnd"/>
      <w:r w:rsidRPr="0010115A">
        <w:rPr>
          <w:rFonts w:ascii="Times New Roman" w:hAnsi="Times New Roman" w:cs="Times New Roman"/>
          <w:sz w:val="28"/>
          <w:szCs w:val="28"/>
        </w:rPr>
        <w:t xml:space="preserve"> </w:t>
      </w:r>
      <w:proofErr w:type="spellStart"/>
      <w:r w:rsidRPr="0010115A">
        <w:rPr>
          <w:rFonts w:ascii="Times New Roman" w:hAnsi="Times New Roman" w:cs="Times New Roman"/>
          <w:sz w:val="28"/>
          <w:szCs w:val="28"/>
        </w:rPr>
        <w:t>хроматограмму</w:t>
      </w:r>
      <w:proofErr w:type="spellEnd"/>
      <w:r w:rsidRPr="0010115A">
        <w:rPr>
          <w:rFonts w:ascii="Times New Roman" w:hAnsi="Times New Roman" w:cs="Times New Roman"/>
          <w:sz w:val="28"/>
          <w:szCs w:val="28"/>
        </w:rPr>
        <w:t>. Размечаем пики.</w:t>
      </w:r>
    </w:p>
    <w:p w:rsidR="004C6FF5" w:rsidRPr="0010115A" w:rsidRDefault="00172A01" w:rsidP="0010115A">
      <w:pPr>
        <w:pStyle w:val="a6"/>
        <w:numPr>
          <w:ilvl w:val="0"/>
          <w:numId w:val="7"/>
        </w:numPr>
        <w:spacing w:line="360" w:lineRule="auto"/>
        <w:ind w:left="426"/>
        <w:jc w:val="both"/>
        <w:rPr>
          <w:rFonts w:ascii="Times New Roman" w:hAnsi="Times New Roman" w:cs="Times New Roman"/>
          <w:sz w:val="28"/>
          <w:szCs w:val="28"/>
        </w:rPr>
      </w:pPr>
      <w:r w:rsidRPr="0010115A">
        <w:rPr>
          <w:rFonts w:ascii="Times New Roman" w:hAnsi="Times New Roman" w:cs="Times New Roman"/>
          <w:sz w:val="28"/>
          <w:szCs w:val="28"/>
        </w:rPr>
        <w:t>Составляем таблицу, вносим в нее значения характеристических пиков. Определяем соответствие пиков определенным компонентам.</w:t>
      </w:r>
    </w:p>
    <w:p w:rsidR="004C6FF5" w:rsidRPr="0010115A" w:rsidRDefault="004C6FF5" w:rsidP="0010115A">
      <w:pPr>
        <w:pStyle w:val="a6"/>
        <w:numPr>
          <w:ilvl w:val="0"/>
          <w:numId w:val="7"/>
        </w:numPr>
        <w:spacing w:line="360" w:lineRule="auto"/>
        <w:ind w:left="426"/>
        <w:jc w:val="both"/>
        <w:rPr>
          <w:rFonts w:ascii="Times New Roman" w:hAnsi="Times New Roman" w:cs="Times New Roman"/>
          <w:sz w:val="28"/>
          <w:szCs w:val="28"/>
        </w:rPr>
      </w:pPr>
      <w:r w:rsidRPr="0010115A">
        <w:rPr>
          <w:rFonts w:ascii="Times New Roman" w:hAnsi="Times New Roman" w:cs="Times New Roman"/>
          <w:sz w:val="28"/>
          <w:szCs w:val="28"/>
        </w:rPr>
        <w:t xml:space="preserve">Производим расчет количества растворителей в штрихе: </w:t>
      </w:r>
      <w:r w:rsidRPr="0010115A">
        <w:rPr>
          <w:rFonts w:ascii="Times New Roman" w:hAnsi="Times New Roman" w:cs="Times New Roman"/>
          <w:sz w:val="28"/>
          <w:szCs w:val="28"/>
          <w:lang w:val="en-US"/>
        </w:rPr>
        <w:t>h</w:t>
      </w:r>
      <w:r w:rsidRPr="0010115A">
        <w:rPr>
          <w:rFonts w:ascii="Times New Roman" w:hAnsi="Times New Roman" w:cs="Times New Roman"/>
          <w:sz w:val="28"/>
          <w:szCs w:val="28"/>
        </w:rPr>
        <w:t xml:space="preserve"> = </w:t>
      </w:r>
      <w:proofErr w:type="gramStart"/>
      <w:r w:rsidRPr="0010115A">
        <w:rPr>
          <w:rFonts w:ascii="Times New Roman" w:hAnsi="Times New Roman" w:cs="Times New Roman"/>
          <w:sz w:val="28"/>
          <w:szCs w:val="28"/>
          <w:lang w:val="en-US"/>
        </w:rPr>
        <w:t>h</w:t>
      </w:r>
      <w:r w:rsidRPr="0010115A">
        <w:rPr>
          <w:rFonts w:ascii="Times New Roman" w:hAnsi="Times New Roman" w:cs="Times New Roman"/>
          <w:sz w:val="28"/>
          <w:szCs w:val="28"/>
          <w:vertAlign w:val="subscript"/>
          <w:lang w:val="en-US"/>
        </w:rPr>
        <w:t>i</w:t>
      </w:r>
      <w:proofErr w:type="gramEnd"/>
      <w:r w:rsidRPr="0010115A">
        <w:rPr>
          <w:rFonts w:ascii="Times New Roman" w:hAnsi="Times New Roman" w:cs="Times New Roman"/>
          <w:sz w:val="28"/>
          <w:szCs w:val="28"/>
          <w:vertAlign w:val="subscript"/>
        </w:rPr>
        <w:t>штрих</w:t>
      </w:r>
      <w:r w:rsidRPr="0010115A">
        <w:rPr>
          <w:rFonts w:ascii="Times New Roman" w:hAnsi="Times New Roman" w:cs="Times New Roman"/>
          <w:sz w:val="28"/>
          <w:szCs w:val="28"/>
        </w:rPr>
        <w:t>-</w:t>
      </w:r>
      <w:r w:rsidRPr="0010115A">
        <w:rPr>
          <w:rFonts w:ascii="Times New Roman" w:hAnsi="Times New Roman" w:cs="Times New Roman"/>
          <w:sz w:val="28"/>
          <w:szCs w:val="28"/>
          <w:lang w:val="en-US"/>
        </w:rPr>
        <w:t>h</w:t>
      </w:r>
      <w:r w:rsidRPr="0010115A">
        <w:rPr>
          <w:rFonts w:ascii="Times New Roman" w:hAnsi="Times New Roman" w:cs="Times New Roman"/>
          <w:sz w:val="28"/>
          <w:szCs w:val="28"/>
          <w:vertAlign w:val="subscript"/>
          <w:lang w:val="en-US"/>
        </w:rPr>
        <w:t>i</w:t>
      </w:r>
      <w:r w:rsidRPr="0010115A">
        <w:rPr>
          <w:rFonts w:ascii="Times New Roman" w:hAnsi="Times New Roman" w:cs="Times New Roman"/>
          <w:sz w:val="28"/>
          <w:szCs w:val="28"/>
          <w:vertAlign w:val="subscript"/>
        </w:rPr>
        <w:t>бумага</w:t>
      </w:r>
      <w:r w:rsidRPr="0010115A">
        <w:rPr>
          <w:rFonts w:ascii="Times New Roman" w:hAnsi="Times New Roman" w:cs="Times New Roman"/>
          <w:sz w:val="28"/>
          <w:szCs w:val="28"/>
        </w:rPr>
        <w:t>, заносим полученные результаты в таблицу (пример см. таблицу 2).</w:t>
      </w:r>
    </w:p>
    <w:p w:rsidR="00172A01" w:rsidRPr="0010115A" w:rsidRDefault="00172A01" w:rsidP="0010115A">
      <w:pPr>
        <w:spacing w:line="360" w:lineRule="auto"/>
        <w:ind w:firstLine="708"/>
        <w:jc w:val="both"/>
        <w:rPr>
          <w:rFonts w:ascii="Times New Roman" w:hAnsi="Times New Roman" w:cs="Times New Roman"/>
          <w:sz w:val="28"/>
          <w:szCs w:val="28"/>
        </w:rPr>
      </w:pPr>
      <w:r w:rsidRPr="0010115A">
        <w:rPr>
          <w:rFonts w:ascii="Times New Roman" w:eastAsia="Times New Roman" w:hAnsi="Times New Roman" w:cs="Times New Roman"/>
          <w:b/>
          <w:noProof/>
          <w:color w:val="000000" w:themeColor="text1"/>
          <w:sz w:val="28"/>
          <w:szCs w:val="28"/>
          <w:lang w:eastAsia="ru-RU"/>
        </w:rPr>
        <w:drawing>
          <wp:inline distT="0" distB="0" distL="0" distR="0">
            <wp:extent cx="1666708" cy="2220686"/>
            <wp:effectExtent l="38100" t="38100" r="86360" b="103505"/>
            <wp:docPr id="61" name="Рисунок 61" descr="C:\Users\m_saf\AppData\Local\Temp\Rar$DR78.192\Новая папка\1ANAsQRZKh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m_saf\AppData\Local\Temp\Rar$DR78.192\Новая папка\1ANAsQRZKhc.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671903" cy="2227608"/>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inline>
        </w:drawing>
      </w:r>
      <w:r w:rsidRPr="0010115A">
        <w:rPr>
          <w:rFonts w:ascii="Times New Roman" w:hAnsi="Times New Roman" w:cs="Times New Roman"/>
          <w:b/>
          <w:noProof/>
          <w:sz w:val="28"/>
          <w:szCs w:val="28"/>
          <w:lang w:eastAsia="ru-RU"/>
        </w:rPr>
        <w:drawing>
          <wp:inline distT="0" distB="0" distL="0" distR="0">
            <wp:extent cx="1665983" cy="2219719"/>
            <wp:effectExtent l="38100" t="38100" r="86995" b="85725"/>
            <wp:docPr id="296" name="Рисунок 296" descr="C:\Users\m_saf\AppData\Local\Temp\Rar$DR12.643\Новая папка\92pj4RJ6HB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m_saf\AppData\Local\Temp\Rar$DR12.643\Новая папка\92pj4RJ6HBI.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674462" cy="2231016"/>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inline>
        </w:drawing>
      </w:r>
    </w:p>
    <w:p w:rsidR="005724E4" w:rsidRPr="000736D8" w:rsidRDefault="00B1614E" w:rsidP="000736D8">
      <w:pPr>
        <w:spacing w:line="360" w:lineRule="auto"/>
        <w:jc w:val="both"/>
        <w:rPr>
          <w:rFonts w:ascii="Times New Roman" w:hAnsi="Times New Roman" w:cs="Times New Roman"/>
          <w:sz w:val="28"/>
          <w:szCs w:val="28"/>
        </w:rPr>
      </w:pPr>
      <w:r w:rsidRPr="000736D8">
        <w:rPr>
          <w:rFonts w:ascii="Times New Roman" w:hAnsi="Times New Roman" w:cs="Times New Roman"/>
          <w:sz w:val="28"/>
          <w:szCs w:val="28"/>
        </w:rPr>
        <w:t>Рисунок 10</w:t>
      </w:r>
      <w:r w:rsidRPr="0010115A">
        <w:rPr>
          <w:rFonts w:ascii="Times New Roman" w:hAnsi="Times New Roman" w:cs="Times New Roman"/>
          <w:sz w:val="28"/>
          <w:szCs w:val="28"/>
        </w:rPr>
        <w:t>–Помещаем штрих в устройство ввода – дозатор твердых проб.</w:t>
      </w:r>
    </w:p>
    <w:p w:rsidR="004171F3" w:rsidRPr="0010115A" w:rsidRDefault="007E030E" w:rsidP="000736D8">
      <w:pPr>
        <w:tabs>
          <w:tab w:val="num" w:pos="0"/>
        </w:tabs>
        <w:spacing w:line="360" w:lineRule="auto"/>
        <w:ind w:firstLine="567"/>
        <w:jc w:val="both"/>
        <w:rPr>
          <w:rFonts w:ascii="Times New Roman" w:hAnsi="Times New Roman" w:cs="Times New Roman"/>
          <w:bCs/>
          <w:sz w:val="28"/>
          <w:szCs w:val="28"/>
        </w:rPr>
      </w:pPr>
      <w:r w:rsidRPr="0010115A">
        <w:rPr>
          <w:rFonts w:ascii="Times New Roman" w:hAnsi="Times New Roman" w:cs="Times New Roman"/>
          <w:bCs/>
          <w:sz w:val="28"/>
          <w:szCs w:val="28"/>
        </w:rPr>
        <w:t>Далее в таблице 1</w:t>
      </w:r>
      <w:r w:rsidR="004171F3" w:rsidRPr="0010115A">
        <w:rPr>
          <w:rFonts w:ascii="Times New Roman" w:hAnsi="Times New Roman" w:cs="Times New Roman"/>
          <w:bCs/>
          <w:sz w:val="28"/>
          <w:szCs w:val="28"/>
        </w:rPr>
        <w:t xml:space="preserve"> приведены заданные параметры (условия) получения </w:t>
      </w:r>
      <w:proofErr w:type="spellStart"/>
      <w:r w:rsidR="004171F3" w:rsidRPr="0010115A">
        <w:rPr>
          <w:rFonts w:ascii="Times New Roman" w:hAnsi="Times New Roman" w:cs="Times New Roman"/>
          <w:bCs/>
          <w:sz w:val="28"/>
          <w:szCs w:val="28"/>
        </w:rPr>
        <w:t>хроматограмм</w:t>
      </w:r>
      <w:proofErr w:type="spellEnd"/>
      <w:r w:rsidR="004171F3" w:rsidRPr="0010115A">
        <w:rPr>
          <w:rFonts w:ascii="Times New Roman" w:hAnsi="Times New Roman" w:cs="Times New Roman"/>
          <w:bCs/>
          <w:sz w:val="28"/>
          <w:szCs w:val="28"/>
        </w:rPr>
        <w:t>.</w:t>
      </w:r>
    </w:p>
    <w:p w:rsidR="004171F3" w:rsidRPr="0010115A" w:rsidRDefault="004171F3" w:rsidP="0010115A">
      <w:pPr>
        <w:tabs>
          <w:tab w:val="num" w:pos="0"/>
        </w:tabs>
        <w:spacing w:line="360" w:lineRule="auto"/>
        <w:jc w:val="both"/>
        <w:rPr>
          <w:rFonts w:ascii="Times New Roman" w:hAnsi="Times New Roman" w:cs="Times New Roman"/>
          <w:bCs/>
          <w:sz w:val="28"/>
          <w:szCs w:val="28"/>
        </w:rPr>
      </w:pPr>
      <w:r w:rsidRPr="000736D8">
        <w:rPr>
          <w:rFonts w:ascii="Times New Roman" w:hAnsi="Times New Roman" w:cs="Times New Roman"/>
          <w:bCs/>
          <w:sz w:val="28"/>
          <w:szCs w:val="28"/>
        </w:rPr>
        <w:t xml:space="preserve">Таблица </w:t>
      </w:r>
      <w:r w:rsidR="007E030E" w:rsidRPr="000736D8">
        <w:rPr>
          <w:rFonts w:ascii="Times New Roman" w:hAnsi="Times New Roman" w:cs="Times New Roman"/>
          <w:bCs/>
          <w:sz w:val="28"/>
          <w:szCs w:val="28"/>
        </w:rPr>
        <w:t>1</w:t>
      </w:r>
      <w:r w:rsidRPr="0010115A">
        <w:rPr>
          <w:rFonts w:ascii="Times New Roman" w:hAnsi="Times New Roman" w:cs="Times New Roman"/>
          <w:bCs/>
          <w:sz w:val="28"/>
          <w:szCs w:val="28"/>
        </w:rPr>
        <w:t xml:space="preserve"> – Условия получения </w:t>
      </w:r>
      <w:proofErr w:type="spellStart"/>
      <w:r w:rsidRPr="0010115A">
        <w:rPr>
          <w:rFonts w:ascii="Times New Roman" w:hAnsi="Times New Roman" w:cs="Times New Roman"/>
          <w:bCs/>
          <w:sz w:val="28"/>
          <w:szCs w:val="28"/>
        </w:rPr>
        <w:t>хроматограмм</w:t>
      </w:r>
      <w:proofErr w:type="spellEnd"/>
      <w:r w:rsidR="007E030E" w:rsidRPr="0010115A">
        <w:rPr>
          <w:rFonts w:ascii="Times New Roman" w:hAnsi="Times New Roman" w:cs="Times New Roman"/>
          <w:bCs/>
          <w:sz w:val="28"/>
          <w:szCs w:val="28"/>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74"/>
        <w:gridCol w:w="2482"/>
        <w:gridCol w:w="1470"/>
        <w:gridCol w:w="5329"/>
      </w:tblGrid>
      <w:tr w:rsidR="004171F3" w:rsidRPr="0010115A" w:rsidTr="007E030E">
        <w:trPr>
          <w:trHeight w:val="471"/>
        </w:trPr>
        <w:tc>
          <w:tcPr>
            <w:tcW w:w="278" w:type="pct"/>
            <w:vAlign w:val="center"/>
          </w:tcPr>
          <w:p w:rsidR="004171F3" w:rsidRPr="0010115A" w:rsidRDefault="004171F3" w:rsidP="000736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center"/>
              <w:rPr>
                <w:rFonts w:ascii="Times New Roman" w:hAnsi="Times New Roman" w:cs="Times New Roman"/>
                <w:i/>
                <w:sz w:val="28"/>
                <w:szCs w:val="28"/>
              </w:rPr>
            </w:pPr>
            <w:r w:rsidRPr="0010115A">
              <w:rPr>
                <w:rFonts w:ascii="Times New Roman" w:hAnsi="Times New Roman" w:cs="Times New Roman"/>
                <w:i/>
                <w:sz w:val="28"/>
                <w:szCs w:val="28"/>
              </w:rPr>
              <w:t xml:space="preserve">№ </w:t>
            </w:r>
            <w:proofErr w:type="gramStart"/>
            <w:r w:rsidRPr="0010115A">
              <w:rPr>
                <w:rFonts w:ascii="Times New Roman" w:hAnsi="Times New Roman" w:cs="Times New Roman"/>
                <w:i/>
                <w:sz w:val="28"/>
                <w:szCs w:val="28"/>
              </w:rPr>
              <w:t>п</w:t>
            </w:r>
            <w:proofErr w:type="gramEnd"/>
            <w:r w:rsidRPr="0010115A">
              <w:rPr>
                <w:rFonts w:ascii="Times New Roman" w:hAnsi="Times New Roman" w:cs="Times New Roman"/>
                <w:i/>
                <w:sz w:val="28"/>
                <w:szCs w:val="28"/>
              </w:rPr>
              <w:t>/п</w:t>
            </w:r>
          </w:p>
        </w:tc>
        <w:tc>
          <w:tcPr>
            <w:tcW w:w="1264" w:type="pct"/>
            <w:vAlign w:val="center"/>
          </w:tcPr>
          <w:p w:rsidR="004171F3" w:rsidRPr="0010115A" w:rsidRDefault="004171F3" w:rsidP="000736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center"/>
              <w:rPr>
                <w:rFonts w:ascii="Times New Roman" w:hAnsi="Times New Roman" w:cs="Times New Roman"/>
                <w:i/>
                <w:sz w:val="28"/>
                <w:szCs w:val="28"/>
              </w:rPr>
            </w:pPr>
            <w:r w:rsidRPr="0010115A">
              <w:rPr>
                <w:rFonts w:ascii="Times New Roman" w:hAnsi="Times New Roman" w:cs="Times New Roman"/>
                <w:i/>
                <w:sz w:val="28"/>
                <w:szCs w:val="28"/>
              </w:rPr>
              <w:t>Элемент</w:t>
            </w:r>
          </w:p>
        </w:tc>
        <w:tc>
          <w:tcPr>
            <w:tcW w:w="3458" w:type="pct"/>
            <w:gridSpan w:val="2"/>
            <w:vAlign w:val="center"/>
          </w:tcPr>
          <w:p w:rsidR="004171F3" w:rsidRPr="0010115A" w:rsidRDefault="004171F3" w:rsidP="000736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center"/>
              <w:rPr>
                <w:rFonts w:ascii="Times New Roman" w:hAnsi="Times New Roman" w:cs="Times New Roman"/>
                <w:i/>
                <w:sz w:val="28"/>
                <w:szCs w:val="28"/>
              </w:rPr>
            </w:pPr>
            <w:r w:rsidRPr="0010115A">
              <w:rPr>
                <w:rFonts w:ascii="Times New Roman" w:hAnsi="Times New Roman" w:cs="Times New Roman"/>
                <w:i/>
                <w:sz w:val="28"/>
                <w:szCs w:val="28"/>
              </w:rPr>
              <w:t>Параметры</w:t>
            </w:r>
          </w:p>
        </w:tc>
      </w:tr>
      <w:tr w:rsidR="004171F3" w:rsidRPr="0010115A" w:rsidTr="007E030E">
        <w:trPr>
          <w:trHeight w:val="657"/>
        </w:trPr>
        <w:tc>
          <w:tcPr>
            <w:tcW w:w="278" w:type="pct"/>
            <w:vAlign w:val="center"/>
          </w:tcPr>
          <w:p w:rsidR="004171F3" w:rsidRPr="0010115A" w:rsidRDefault="004171F3" w:rsidP="001011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hAnsi="Times New Roman" w:cs="Times New Roman"/>
                <w:sz w:val="28"/>
                <w:szCs w:val="28"/>
              </w:rPr>
            </w:pPr>
            <w:r w:rsidRPr="0010115A">
              <w:rPr>
                <w:rFonts w:ascii="Times New Roman" w:hAnsi="Times New Roman" w:cs="Times New Roman"/>
                <w:sz w:val="28"/>
                <w:szCs w:val="28"/>
              </w:rPr>
              <w:t>1</w:t>
            </w:r>
          </w:p>
        </w:tc>
        <w:tc>
          <w:tcPr>
            <w:tcW w:w="1264" w:type="pct"/>
            <w:vAlign w:val="center"/>
          </w:tcPr>
          <w:p w:rsidR="004171F3" w:rsidRPr="0010115A" w:rsidRDefault="004171F3" w:rsidP="001011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hAnsi="Times New Roman" w:cs="Times New Roman"/>
                <w:sz w:val="28"/>
                <w:szCs w:val="28"/>
              </w:rPr>
            </w:pPr>
            <w:r w:rsidRPr="0010115A">
              <w:rPr>
                <w:rFonts w:ascii="Times New Roman" w:hAnsi="Times New Roman" w:cs="Times New Roman"/>
                <w:sz w:val="28"/>
                <w:szCs w:val="28"/>
              </w:rPr>
              <w:t>Канал старта-1</w:t>
            </w:r>
          </w:p>
        </w:tc>
        <w:tc>
          <w:tcPr>
            <w:tcW w:w="3458" w:type="pct"/>
            <w:gridSpan w:val="2"/>
          </w:tcPr>
          <w:p w:rsidR="004171F3" w:rsidRPr="0010115A" w:rsidRDefault="004171F3" w:rsidP="001011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hAnsi="Times New Roman" w:cs="Times New Roman"/>
                <w:sz w:val="28"/>
                <w:szCs w:val="28"/>
              </w:rPr>
            </w:pPr>
            <w:r w:rsidRPr="0010115A">
              <w:rPr>
                <w:rFonts w:ascii="Times New Roman" w:hAnsi="Times New Roman" w:cs="Times New Roman"/>
                <w:sz w:val="28"/>
                <w:szCs w:val="28"/>
              </w:rPr>
              <w:t>Время ожидания – 0 мин</w:t>
            </w:r>
          </w:p>
          <w:p w:rsidR="004171F3" w:rsidRPr="0010115A" w:rsidRDefault="004171F3" w:rsidP="001011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hAnsi="Times New Roman" w:cs="Times New Roman"/>
                <w:sz w:val="28"/>
                <w:szCs w:val="28"/>
              </w:rPr>
            </w:pPr>
            <w:r w:rsidRPr="0010115A">
              <w:rPr>
                <w:rFonts w:ascii="Times New Roman" w:hAnsi="Times New Roman" w:cs="Times New Roman"/>
                <w:sz w:val="28"/>
                <w:szCs w:val="28"/>
              </w:rPr>
              <w:t>Время анализа – 30 мин</w:t>
            </w:r>
          </w:p>
        </w:tc>
      </w:tr>
      <w:tr w:rsidR="004171F3" w:rsidRPr="0010115A" w:rsidTr="007E030E">
        <w:tc>
          <w:tcPr>
            <w:tcW w:w="278" w:type="pct"/>
            <w:vAlign w:val="center"/>
          </w:tcPr>
          <w:p w:rsidR="004171F3" w:rsidRPr="0010115A" w:rsidRDefault="004171F3" w:rsidP="001011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hAnsi="Times New Roman" w:cs="Times New Roman"/>
                <w:sz w:val="28"/>
                <w:szCs w:val="28"/>
              </w:rPr>
            </w:pPr>
            <w:r w:rsidRPr="0010115A">
              <w:rPr>
                <w:rFonts w:ascii="Times New Roman" w:hAnsi="Times New Roman" w:cs="Times New Roman"/>
                <w:sz w:val="28"/>
                <w:szCs w:val="28"/>
              </w:rPr>
              <w:t>2</w:t>
            </w:r>
          </w:p>
        </w:tc>
        <w:tc>
          <w:tcPr>
            <w:tcW w:w="1264" w:type="pct"/>
            <w:vAlign w:val="center"/>
          </w:tcPr>
          <w:p w:rsidR="004171F3" w:rsidRPr="0010115A" w:rsidRDefault="004171F3" w:rsidP="001011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hAnsi="Times New Roman" w:cs="Times New Roman"/>
                <w:sz w:val="28"/>
                <w:szCs w:val="28"/>
              </w:rPr>
            </w:pPr>
            <w:r w:rsidRPr="0010115A">
              <w:rPr>
                <w:rFonts w:ascii="Times New Roman" w:hAnsi="Times New Roman" w:cs="Times New Roman"/>
                <w:sz w:val="28"/>
                <w:szCs w:val="28"/>
              </w:rPr>
              <w:t>ПИД-2</w:t>
            </w:r>
          </w:p>
        </w:tc>
        <w:tc>
          <w:tcPr>
            <w:tcW w:w="3458" w:type="pct"/>
            <w:gridSpan w:val="2"/>
          </w:tcPr>
          <w:p w:rsidR="004171F3" w:rsidRPr="0010115A" w:rsidRDefault="004171F3" w:rsidP="001011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hAnsi="Times New Roman" w:cs="Times New Roman"/>
                <w:sz w:val="28"/>
                <w:szCs w:val="28"/>
              </w:rPr>
            </w:pPr>
            <w:r w:rsidRPr="0010115A">
              <w:rPr>
                <w:rFonts w:ascii="Times New Roman" w:hAnsi="Times New Roman" w:cs="Times New Roman"/>
                <w:sz w:val="28"/>
                <w:szCs w:val="28"/>
              </w:rPr>
              <w:t>Расход водорода (РРГ-6) – 50 мл/мин</w:t>
            </w:r>
          </w:p>
          <w:p w:rsidR="004171F3" w:rsidRPr="0010115A" w:rsidRDefault="004171F3" w:rsidP="001011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hAnsi="Times New Roman" w:cs="Times New Roman"/>
                <w:sz w:val="28"/>
                <w:szCs w:val="28"/>
              </w:rPr>
            </w:pPr>
            <w:r w:rsidRPr="0010115A">
              <w:rPr>
                <w:rFonts w:ascii="Times New Roman" w:hAnsi="Times New Roman" w:cs="Times New Roman"/>
                <w:sz w:val="28"/>
                <w:szCs w:val="28"/>
              </w:rPr>
              <w:t>Температура – 270 °C</w:t>
            </w:r>
          </w:p>
        </w:tc>
      </w:tr>
      <w:tr w:rsidR="004171F3" w:rsidRPr="0010115A" w:rsidTr="007E030E">
        <w:trPr>
          <w:trHeight w:val="305"/>
        </w:trPr>
        <w:tc>
          <w:tcPr>
            <w:tcW w:w="278" w:type="pct"/>
            <w:vAlign w:val="center"/>
          </w:tcPr>
          <w:p w:rsidR="004171F3" w:rsidRPr="0010115A" w:rsidRDefault="004171F3" w:rsidP="001011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hAnsi="Times New Roman" w:cs="Times New Roman"/>
                <w:sz w:val="28"/>
                <w:szCs w:val="28"/>
              </w:rPr>
            </w:pPr>
            <w:r w:rsidRPr="0010115A">
              <w:rPr>
                <w:rFonts w:ascii="Times New Roman" w:hAnsi="Times New Roman" w:cs="Times New Roman"/>
                <w:sz w:val="28"/>
                <w:szCs w:val="28"/>
              </w:rPr>
              <w:t>3</w:t>
            </w:r>
          </w:p>
        </w:tc>
        <w:tc>
          <w:tcPr>
            <w:tcW w:w="1264" w:type="pct"/>
          </w:tcPr>
          <w:p w:rsidR="004171F3" w:rsidRPr="0010115A" w:rsidRDefault="004171F3" w:rsidP="001011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hAnsi="Times New Roman" w:cs="Times New Roman"/>
                <w:sz w:val="28"/>
                <w:szCs w:val="28"/>
              </w:rPr>
            </w:pPr>
            <w:r w:rsidRPr="0010115A">
              <w:rPr>
                <w:rFonts w:ascii="Times New Roman" w:hAnsi="Times New Roman" w:cs="Times New Roman"/>
                <w:sz w:val="28"/>
                <w:szCs w:val="28"/>
              </w:rPr>
              <w:t>Испаритель-2</w:t>
            </w:r>
          </w:p>
        </w:tc>
        <w:tc>
          <w:tcPr>
            <w:tcW w:w="3458" w:type="pct"/>
            <w:gridSpan w:val="2"/>
          </w:tcPr>
          <w:p w:rsidR="004171F3" w:rsidRPr="0010115A" w:rsidRDefault="004171F3" w:rsidP="001011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hAnsi="Times New Roman" w:cs="Times New Roman"/>
                <w:sz w:val="28"/>
                <w:szCs w:val="28"/>
              </w:rPr>
            </w:pPr>
            <w:r w:rsidRPr="0010115A">
              <w:rPr>
                <w:rFonts w:ascii="Times New Roman" w:hAnsi="Times New Roman" w:cs="Times New Roman"/>
                <w:sz w:val="28"/>
                <w:szCs w:val="28"/>
              </w:rPr>
              <w:t>Температура – 200 °C, 0 мин</w:t>
            </w:r>
          </w:p>
        </w:tc>
      </w:tr>
      <w:tr w:rsidR="004171F3" w:rsidRPr="0010115A" w:rsidTr="007E030E">
        <w:trPr>
          <w:trHeight w:val="605"/>
        </w:trPr>
        <w:tc>
          <w:tcPr>
            <w:tcW w:w="278" w:type="pct"/>
            <w:vAlign w:val="center"/>
          </w:tcPr>
          <w:p w:rsidR="004171F3" w:rsidRPr="0010115A" w:rsidRDefault="004171F3" w:rsidP="001011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hAnsi="Times New Roman" w:cs="Times New Roman"/>
                <w:sz w:val="28"/>
                <w:szCs w:val="28"/>
              </w:rPr>
            </w:pPr>
            <w:r w:rsidRPr="0010115A">
              <w:rPr>
                <w:rFonts w:ascii="Times New Roman" w:hAnsi="Times New Roman" w:cs="Times New Roman"/>
                <w:sz w:val="28"/>
                <w:szCs w:val="28"/>
              </w:rPr>
              <w:t>4</w:t>
            </w:r>
          </w:p>
        </w:tc>
        <w:tc>
          <w:tcPr>
            <w:tcW w:w="1264" w:type="pct"/>
          </w:tcPr>
          <w:p w:rsidR="004171F3" w:rsidRPr="0010115A" w:rsidRDefault="004171F3" w:rsidP="001011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hAnsi="Times New Roman" w:cs="Times New Roman"/>
                <w:sz w:val="28"/>
                <w:szCs w:val="28"/>
              </w:rPr>
            </w:pPr>
            <w:r w:rsidRPr="0010115A">
              <w:rPr>
                <w:rFonts w:ascii="Times New Roman" w:hAnsi="Times New Roman" w:cs="Times New Roman"/>
                <w:sz w:val="28"/>
                <w:szCs w:val="28"/>
              </w:rPr>
              <w:t xml:space="preserve">Клапан-1 (для продувки </w:t>
            </w:r>
            <w:proofErr w:type="spellStart"/>
            <w:r w:rsidRPr="0010115A">
              <w:rPr>
                <w:rFonts w:ascii="Times New Roman" w:hAnsi="Times New Roman" w:cs="Times New Roman"/>
                <w:sz w:val="28"/>
                <w:szCs w:val="28"/>
              </w:rPr>
              <w:t>предколонки</w:t>
            </w:r>
            <w:proofErr w:type="spellEnd"/>
            <w:r w:rsidRPr="0010115A">
              <w:rPr>
                <w:rFonts w:ascii="Times New Roman" w:hAnsi="Times New Roman" w:cs="Times New Roman"/>
                <w:sz w:val="28"/>
                <w:szCs w:val="28"/>
              </w:rPr>
              <w:t>)</w:t>
            </w:r>
          </w:p>
        </w:tc>
        <w:tc>
          <w:tcPr>
            <w:tcW w:w="3458" w:type="pct"/>
            <w:gridSpan w:val="2"/>
          </w:tcPr>
          <w:p w:rsidR="004171F3" w:rsidRPr="0010115A" w:rsidRDefault="004171F3" w:rsidP="001011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hAnsi="Times New Roman" w:cs="Times New Roman"/>
                <w:sz w:val="28"/>
                <w:szCs w:val="28"/>
              </w:rPr>
            </w:pPr>
            <w:proofErr w:type="spellStart"/>
            <w:r w:rsidRPr="0010115A">
              <w:rPr>
                <w:rFonts w:ascii="Times New Roman" w:hAnsi="Times New Roman" w:cs="Times New Roman"/>
                <w:sz w:val="28"/>
                <w:szCs w:val="28"/>
              </w:rPr>
              <w:t>Предстарт</w:t>
            </w:r>
            <w:proofErr w:type="spellEnd"/>
            <w:r w:rsidRPr="0010115A">
              <w:rPr>
                <w:rFonts w:ascii="Times New Roman" w:hAnsi="Times New Roman" w:cs="Times New Roman"/>
                <w:sz w:val="28"/>
                <w:szCs w:val="28"/>
              </w:rPr>
              <w:t xml:space="preserve"> – 0</w:t>
            </w:r>
          </w:p>
          <w:p w:rsidR="004171F3" w:rsidRPr="0010115A" w:rsidRDefault="004171F3" w:rsidP="001011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hAnsi="Times New Roman" w:cs="Times New Roman"/>
                <w:sz w:val="28"/>
                <w:szCs w:val="28"/>
              </w:rPr>
            </w:pPr>
            <w:r w:rsidRPr="0010115A">
              <w:rPr>
                <w:rFonts w:ascii="Times New Roman" w:hAnsi="Times New Roman" w:cs="Times New Roman"/>
                <w:sz w:val="28"/>
                <w:szCs w:val="28"/>
              </w:rPr>
              <w:t>Переключение – через 12 мин с момента старта</w:t>
            </w:r>
          </w:p>
          <w:p w:rsidR="004171F3" w:rsidRPr="0010115A" w:rsidRDefault="004171F3" w:rsidP="001011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hAnsi="Times New Roman" w:cs="Times New Roman"/>
                <w:sz w:val="28"/>
                <w:szCs w:val="28"/>
              </w:rPr>
            </w:pPr>
            <w:r w:rsidRPr="0010115A">
              <w:rPr>
                <w:rFonts w:ascii="Times New Roman" w:hAnsi="Times New Roman" w:cs="Times New Roman"/>
                <w:sz w:val="28"/>
                <w:szCs w:val="28"/>
              </w:rPr>
              <w:t>Давление (Гелий) – 20 кПа</w:t>
            </w:r>
          </w:p>
        </w:tc>
      </w:tr>
      <w:tr w:rsidR="004171F3" w:rsidRPr="0010115A" w:rsidTr="007E030E">
        <w:trPr>
          <w:trHeight w:val="605"/>
        </w:trPr>
        <w:tc>
          <w:tcPr>
            <w:tcW w:w="278" w:type="pct"/>
            <w:vAlign w:val="center"/>
          </w:tcPr>
          <w:p w:rsidR="004171F3" w:rsidRPr="0010115A" w:rsidRDefault="004171F3" w:rsidP="001011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hAnsi="Times New Roman" w:cs="Times New Roman"/>
                <w:sz w:val="28"/>
                <w:szCs w:val="28"/>
              </w:rPr>
            </w:pPr>
            <w:r w:rsidRPr="0010115A">
              <w:rPr>
                <w:rFonts w:ascii="Times New Roman" w:hAnsi="Times New Roman" w:cs="Times New Roman"/>
                <w:sz w:val="28"/>
                <w:szCs w:val="28"/>
              </w:rPr>
              <w:t>5</w:t>
            </w:r>
          </w:p>
        </w:tc>
        <w:tc>
          <w:tcPr>
            <w:tcW w:w="1264" w:type="pct"/>
          </w:tcPr>
          <w:p w:rsidR="004171F3" w:rsidRPr="0010115A" w:rsidRDefault="004171F3" w:rsidP="001011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hAnsi="Times New Roman" w:cs="Times New Roman"/>
                <w:sz w:val="28"/>
                <w:szCs w:val="28"/>
              </w:rPr>
            </w:pPr>
            <w:r w:rsidRPr="0010115A">
              <w:rPr>
                <w:rFonts w:ascii="Times New Roman" w:hAnsi="Times New Roman" w:cs="Times New Roman"/>
                <w:sz w:val="28"/>
                <w:szCs w:val="28"/>
              </w:rPr>
              <w:t>Термостат колонки</w:t>
            </w:r>
          </w:p>
        </w:tc>
        <w:tc>
          <w:tcPr>
            <w:tcW w:w="3458" w:type="pct"/>
            <w:gridSpan w:val="2"/>
          </w:tcPr>
          <w:p w:rsidR="004171F3" w:rsidRPr="0010115A" w:rsidRDefault="004171F3" w:rsidP="001011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hAnsi="Times New Roman" w:cs="Times New Roman"/>
                <w:sz w:val="28"/>
                <w:szCs w:val="28"/>
              </w:rPr>
            </w:pPr>
            <w:r w:rsidRPr="0010115A">
              <w:rPr>
                <w:rFonts w:ascii="Times New Roman" w:hAnsi="Times New Roman" w:cs="Times New Roman"/>
                <w:sz w:val="28"/>
                <w:szCs w:val="28"/>
              </w:rPr>
              <w:t>Температура: 1. 60 °C, 1 мин</w:t>
            </w:r>
          </w:p>
          <w:p w:rsidR="004171F3" w:rsidRPr="0010115A" w:rsidRDefault="004171F3" w:rsidP="0010115A">
            <w:pPr>
              <w:tabs>
                <w:tab w:val="left" w:pos="916"/>
                <w:tab w:val="left" w:pos="1453"/>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hAnsi="Times New Roman" w:cs="Times New Roman"/>
                <w:sz w:val="28"/>
                <w:szCs w:val="28"/>
              </w:rPr>
            </w:pPr>
            <w:r w:rsidRPr="0010115A">
              <w:rPr>
                <w:rFonts w:ascii="Times New Roman" w:hAnsi="Times New Roman" w:cs="Times New Roman"/>
                <w:sz w:val="28"/>
                <w:szCs w:val="28"/>
              </w:rPr>
              <w:t xml:space="preserve">                        2. нагрев до 270 °C со скоростью 12 °C/мин</w:t>
            </w:r>
          </w:p>
          <w:p w:rsidR="004171F3" w:rsidRPr="0010115A" w:rsidRDefault="004171F3" w:rsidP="0010115A">
            <w:pPr>
              <w:tabs>
                <w:tab w:val="left" w:pos="916"/>
                <w:tab w:val="left" w:pos="1453"/>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hAnsi="Times New Roman" w:cs="Times New Roman"/>
                <w:sz w:val="28"/>
                <w:szCs w:val="28"/>
              </w:rPr>
            </w:pPr>
            <w:r w:rsidRPr="0010115A">
              <w:rPr>
                <w:rFonts w:ascii="Times New Roman" w:hAnsi="Times New Roman" w:cs="Times New Roman"/>
                <w:sz w:val="28"/>
                <w:szCs w:val="28"/>
              </w:rPr>
              <w:t xml:space="preserve">                        3. 270 °C, 4 мин</w:t>
            </w:r>
          </w:p>
          <w:p w:rsidR="004171F3" w:rsidRPr="0010115A" w:rsidRDefault="004171F3" w:rsidP="0010115A">
            <w:pPr>
              <w:tabs>
                <w:tab w:val="left" w:pos="916"/>
                <w:tab w:val="left" w:pos="1453"/>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hAnsi="Times New Roman" w:cs="Times New Roman"/>
                <w:sz w:val="28"/>
                <w:szCs w:val="28"/>
              </w:rPr>
            </w:pPr>
            <w:r w:rsidRPr="0010115A">
              <w:rPr>
                <w:rFonts w:ascii="Times New Roman" w:hAnsi="Times New Roman" w:cs="Times New Roman"/>
                <w:sz w:val="28"/>
                <w:szCs w:val="28"/>
              </w:rPr>
              <w:t xml:space="preserve">                        4. нагрев до 280 °C со скоростью 4 °C/мин</w:t>
            </w:r>
          </w:p>
          <w:p w:rsidR="004171F3" w:rsidRPr="0010115A" w:rsidRDefault="004171F3" w:rsidP="0010115A">
            <w:pPr>
              <w:tabs>
                <w:tab w:val="left" w:pos="916"/>
                <w:tab w:val="left" w:pos="1453"/>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hAnsi="Times New Roman" w:cs="Times New Roman"/>
                <w:sz w:val="28"/>
                <w:szCs w:val="28"/>
              </w:rPr>
            </w:pPr>
            <w:r w:rsidRPr="0010115A">
              <w:rPr>
                <w:rFonts w:ascii="Times New Roman" w:hAnsi="Times New Roman" w:cs="Times New Roman"/>
                <w:sz w:val="28"/>
                <w:szCs w:val="28"/>
              </w:rPr>
              <w:t xml:space="preserve">                        5. 280 °C, 0 мин</w:t>
            </w:r>
          </w:p>
        </w:tc>
      </w:tr>
      <w:tr w:rsidR="004171F3" w:rsidRPr="0010115A" w:rsidTr="007E030E">
        <w:trPr>
          <w:trHeight w:val="509"/>
        </w:trPr>
        <w:tc>
          <w:tcPr>
            <w:tcW w:w="278" w:type="pct"/>
            <w:vAlign w:val="center"/>
          </w:tcPr>
          <w:p w:rsidR="004171F3" w:rsidRPr="0010115A" w:rsidRDefault="004171F3" w:rsidP="001011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hAnsi="Times New Roman" w:cs="Times New Roman"/>
                <w:sz w:val="28"/>
                <w:szCs w:val="28"/>
              </w:rPr>
            </w:pPr>
            <w:r w:rsidRPr="0010115A">
              <w:rPr>
                <w:rFonts w:ascii="Times New Roman" w:hAnsi="Times New Roman" w:cs="Times New Roman"/>
                <w:sz w:val="28"/>
                <w:szCs w:val="28"/>
              </w:rPr>
              <w:t>6</w:t>
            </w:r>
          </w:p>
        </w:tc>
        <w:tc>
          <w:tcPr>
            <w:tcW w:w="1264" w:type="pct"/>
          </w:tcPr>
          <w:p w:rsidR="004171F3" w:rsidRPr="0010115A" w:rsidRDefault="004171F3" w:rsidP="001011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hAnsi="Times New Roman" w:cs="Times New Roman"/>
                <w:sz w:val="28"/>
                <w:szCs w:val="28"/>
              </w:rPr>
            </w:pPr>
            <w:r w:rsidRPr="0010115A">
              <w:rPr>
                <w:rFonts w:ascii="Times New Roman" w:hAnsi="Times New Roman" w:cs="Times New Roman"/>
                <w:sz w:val="28"/>
                <w:szCs w:val="28"/>
              </w:rPr>
              <w:t>Колонка-2</w:t>
            </w:r>
          </w:p>
        </w:tc>
        <w:tc>
          <w:tcPr>
            <w:tcW w:w="750" w:type="pct"/>
            <w:tcBorders>
              <w:right w:val="dashed" w:sz="4" w:space="0" w:color="auto"/>
            </w:tcBorders>
            <w:vAlign w:val="center"/>
          </w:tcPr>
          <w:p w:rsidR="004171F3" w:rsidRPr="0010115A" w:rsidRDefault="004171F3" w:rsidP="001011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hAnsi="Times New Roman" w:cs="Times New Roman"/>
                <w:sz w:val="28"/>
                <w:szCs w:val="28"/>
              </w:rPr>
            </w:pPr>
            <w:r w:rsidRPr="0010115A">
              <w:rPr>
                <w:rFonts w:ascii="Times New Roman" w:hAnsi="Times New Roman" w:cs="Times New Roman"/>
                <w:sz w:val="28"/>
                <w:szCs w:val="28"/>
              </w:rPr>
              <w:t>Газ носитель</w:t>
            </w:r>
          </w:p>
        </w:tc>
        <w:tc>
          <w:tcPr>
            <w:tcW w:w="2708" w:type="pct"/>
            <w:tcBorders>
              <w:left w:val="dashed" w:sz="4" w:space="0" w:color="auto"/>
            </w:tcBorders>
          </w:tcPr>
          <w:p w:rsidR="004171F3" w:rsidRPr="0010115A" w:rsidRDefault="004171F3" w:rsidP="001011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hAnsi="Times New Roman" w:cs="Times New Roman"/>
                <w:sz w:val="28"/>
                <w:szCs w:val="28"/>
              </w:rPr>
            </w:pPr>
            <w:r w:rsidRPr="0010115A">
              <w:rPr>
                <w:rFonts w:ascii="Times New Roman" w:hAnsi="Times New Roman" w:cs="Times New Roman"/>
                <w:i/>
                <w:sz w:val="28"/>
                <w:szCs w:val="28"/>
              </w:rPr>
              <w:t>Поток</w:t>
            </w:r>
            <w:r w:rsidRPr="0010115A">
              <w:rPr>
                <w:rFonts w:ascii="Times New Roman" w:hAnsi="Times New Roman" w:cs="Times New Roman"/>
                <w:sz w:val="28"/>
                <w:szCs w:val="28"/>
              </w:rPr>
              <w:t xml:space="preserve"> (РРГ-4 Гелий) – 3 мл/мин - 1 мин, 7,8 мл/мин – 29 мин</w:t>
            </w:r>
          </w:p>
        </w:tc>
      </w:tr>
    </w:tbl>
    <w:p w:rsidR="004C6FF5" w:rsidRPr="0010115A" w:rsidRDefault="004C6FF5" w:rsidP="0010115A">
      <w:pPr>
        <w:spacing w:line="360" w:lineRule="auto"/>
        <w:jc w:val="both"/>
        <w:rPr>
          <w:rFonts w:ascii="Times New Roman" w:hAnsi="Times New Roman" w:cs="Times New Roman"/>
          <w:sz w:val="28"/>
          <w:szCs w:val="28"/>
        </w:rPr>
      </w:pPr>
    </w:p>
    <w:p w:rsidR="00A07CF8" w:rsidRPr="0010115A" w:rsidRDefault="00A07CF8" w:rsidP="0010115A">
      <w:pPr>
        <w:spacing w:line="360" w:lineRule="auto"/>
        <w:ind w:firstLine="708"/>
        <w:jc w:val="both"/>
        <w:rPr>
          <w:rFonts w:ascii="Times New Roman" w:hAnsi="Times New Roman" w:cs="Times New Roman"/>
          <w:sz w:val="28"/>
          <w:szCs w:val="28"/>
        </w:rPr>
      </w:pPr>
      <w:r w:rsidRPr="0010115A">
        <w:rPr>
          <w:rFonts w:ascii="Times New Roman" w:hAnsi="Times New Roman" w:cs="Times New Roman"/>
          <w:sz w:val="28"/>
          <w:szCs w:val="28"/>
        </w:rPr>
        <w:t>Аналогичное исследование проводят для вырезок из того же документа (из тех же реквизитов) через 2 недели, для того, чтобы проследить динамику испарения растворителей (далее – повторное исследование).</w:t>
      </w:r>
    </w:p>
    <w:p w:rsidR="003E328B" w:rsidRPr="0010115A" w:rsidRDefault="003E328B" w:rsidP="0010115A">
      <w:pPr>
        <w:spacing w:line="360" w:lineRule="auto"/>
        <w:ind w:firstLine="708"/>
        <w:jc w:val="both"/>
        <w:rPr>
          <w:rFonts w:ascii="Times New Roman" w:hAnsi="Times New Roman" w:cs="Times New Roman"/>
          <w:i/>
          <w:sz w:val="28"/>
          <w:szCs w:val="28"/>
        </w:rPr>
      </w:pPr>
      <w:r w:rsidRPr="0010115A">
        <w:rPr>
          <w:rFonts w:ascii="Times New Roman" w:hAnsi="Times New Roman" w:cs="Times New Roman"/>
          <w:i/>
          <w:sz w:val="28"/>
          <w:szCs w:val="28"/>
        </w:rPr>
        <w:t>Примеры получаемых результатов.</w:t>
      </w:r>
    </w:p>
    <w:p w:rsidR="003E328B" w:rsidRPr="0010115A" w:rsidRDefault="003E328B" w:rsidP="0010115A">
      <w:pPr>
        <w:spacing w:line="360" w:lineRule="auto"/>
        <w:ind w:firstLine="708"/>
        <w:jc w:val="both"/>
        <w:rPr>
          <w:rFonts w:ascii="Times New Roman" w:hAnsi="Times New Roman" w:cs="Times New Roman"/>
          <w:sz w:val="28"/>
          <w:szCs w:val="28"/>
        </w:rPr>
      </w:pPr>
    </w:p>
    <w:p w:rsidR="003E328B" w:rsidRPr="0010115A" w:rsidRDefault="003E328B" w:rsidP="0010115A">
      <w:pPr>
        <w:spacing w:line="360" w:lineRule="auto"/>
        <w:jc w:val="both"/>
        <w:rPr>
          <w:rFonts w:ascii="Times New Roman" w:hAnsi="Times New Roman" w:cs="Times New Roman"/>
          <w:sz w:val="28"/>
          <w:szCs w:val="28"/>
        </w:rPr>
      </w:pPr>
      <w:r w:rsidRPr="0010115A">
        <w:rPr>
          <w:rFonts w:ascii="Times New Roman" w:hAnsi="Times New Roman" w:cs="Times New Roman"/>
          <w:noProof/>
          <w:sz w:val="28"/>
          <w:szCs w:val="28"/>
          <w:lang w:eastAsia="ru-RU"/>
        </w:rPr>
        <w:drawing>
          <wp:inline distT="0" distB="0" distL="0" distR="0">
            <wp:extent cx="5940425" cy="1500505"/>
            <wp:effectExtent l="0" t="0" r="3175" b="444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бразец 1. бумага.png"/>
                    <pic:cNvPicPr/>
                  </pic:nvPicPr>
                  <pic:blipFill>
                    <a:blip r:embed="rId53">
                      <a:extLst>
                        <a:ext uri="{28A0092B-C50C-407E-A947-70E740481C1C}">
                          <a14:useLocalDpi xmlns:a14="http://schemas.microsoft.com/office/drawing/2010/main" val="0"/>
                        </a:ext>
                      </a:extLst>
                    </a:blip>
                    <a:stretch>
                      <a:fillRect/>
                    </a:stretch>
                  </pic:blipFill>
                  <pic:spPr>
                    <a:xfrm>
                      <a:off x="0" y="0"/>
                      <a:ext cx="5969440" cy="1507834"/>
                    </a:xfrm>
                    <a:prstGeom prst="rect">
                      <a:avLst/>
                    </a:prstGeom>
                  </pic:spPr>
                </pic:pic>
              </a:graphicData>
            </a:graphic>
          </wp:inline>
        </w:drawing>
      </w:r>
    </w:p>
    <w:p w:rsidR="003E328B" w:rsidRPr="0010115A" w:rsidRDefault="003E328B" w:rsidP="0010115A">
      <w:pPr>
        <w:spacing w:line="360" w:lineRule="auto"/>
        <w:jc w:val="both"/>
        <w:rPr>
          <w:rFonts w:ascii="Times New Roman" w:hAnsi="Times New Roman" w:cs="Times New Roman"/>
          <w:sz w:val="28"/>
          <w:szCs w:val="28"/>
        </w:rPr>
      </w:pPr>
      <w:r w:rsidRPr="000736D8">
        <w:rPr>
          <w:rFonts w:ascii="Times New Roman" w:hAnsi="Times New Roman" w:cs="Times New Roman"/>
          <w:sz w:val="28"/>
          <w:szCs w:val="28"/>
        </w:rPr>
        <w:t>Рисунок 11</w:t>
      </w:r>
      <w:r w:rsidRPr="0010115A">
        <w:rPr>
          <w:rFonts w:ascii="Times New Roman" w:hAnsi="Times New Roman" w:cs="Times New Roman"/>
          <w:sz w:val="28"/>
          <w:szCs w:val="28"/>
        </w:rPr>
        <w:t xml:space="preserve"> – </w:t>
      </w:r>
      <w:proofErr w:type="spellStart"/>
      <w:r w:rsidRPr="0010115A">
        <w:rPr>
          <w:rFonts w:ascii="Times New Roman" w:hAnsi="Times New Roman" w:cs="Times New Roman"/>
          <w:sz w:val="28"/>
          <w:szCs w:val="28"/>
        </w:rPr>
        <w:t>Хроматограмма</w:t>
      </w:r>
      <w:proofErr w:type="spellEnd"/>
      <w:r w:rsidRPr="0010115A">
        <w:rPr>
          <w:rFonts w:ascii="Times New Roman" w:hAnsi="Times New Roman" w:cs="Times New Roman"/>
          <w:sz w:val="28"/>
          <w:szCs w:val="28"/>
        </w:rPr>
        <w:t xml:space="preserve"> образца №1(вырезка бумаги, первичное исследование).</w:t>
      </w:r>
    </w:p>
    <w:p w:rsidR="003E328B" w:rsidRPr="0010115A" w:rsidRDefault="003E328B" w:rsidP="0010115A">
      <w:pPr>
        <w:spacing w:line="360" w:lineRule="auto"/>
        <w:jc w:val="both"/>
        <w:rPr>
          <w:rFonts w:ascii="Times New Roman" w:hAnsi="Times New Roman" w:cs="Times New Roman"/>
          <w:sz w:val="28"/>
          <w:szCs w:val="28"/>
        </w:rPr>
      </w:pPr>
    </w:p>
    <w:p w:rsidR="003E328B" w:rsidRPr="0010115A" w:rsidRDefault="003E328B" w:rsidP="0010115A">
      <w:pPr>
        <w:spacing w:line="360" w:lineRule="auto"/>
        <w:jc w:val="both"/>
        <w:rPr>
          <w:rFonts w:ascii="Times New Roman" w:hAnsi="Times New Roman" w:cs="Times New Roman"/>
          <w:sz w:val="28"/>
          <w:szCs w:val="28"/>
        </w:rPr>
      </w:pPr>
      <w:r w:rsidRPr="0010115A">
        <w:rPr>
          <w:rFonts w:ascii="Times New Roman" w:hAnsi="Times New Roman" w:cs="Times New Roman"/>
          <w:noProof/>
          <w:sz w:val="28"/>
          <w:szCs w:val="28"/>
          <w:lang w:eastAsia="ru-RU"/>
        </w:rPr>
        <w:drawing>
          <wp:inline distT="0" distB="0" distL="0" distR="0">
            <wp:extent cx="5940425" cy="1434478"/>
            <wp:effectExtent l="0" t="0" r="317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бразец 4. ручка 2.png"/>
                    <pic:cNvPicPr/>
                  </pic:nvPicPr>
                  <pic:blipFill>
                    <a:blip r:embed="rId54">
                      <a:extLst>
                        <a:ext uri="{28A0092B-C50C-407E-A947-70E740481C1C}">
                          <a14:useLocalDpi xmlns:a14="http://schemas.microsoft.com/office/drawing/2010/main" val="0"/>
                        </a:ext>
                      </a:extLst>
                    </a:blip>
                    <a:stretch>
                      <a:fillRect/>
                    </a:stretch>
                  </pic:blipFill>
                  <pic:spPr>
                    <a:xfrm>
                      <a:off x="0" y="0"/>
                      <a:ext cx="5940425" cy="1434478"/>
                    </a:xfrm>
                    <a:prstGeom prst="rect">
                      <a:avLst/>
                    </a:prstGeom>
                  </pic:spPr>
                </pic:pic>
              </a:graphicData>
            </a:graphic>
          </wp:inline>
        </w:drawing>
      </w:r>
    </w:p>
    <w:p w:rsidR="003E328B" w:rsidRPr="0010115A" w:rsidRDefault="003E328B" w:rsidP="0010115A">
      <w:pPr>
        <w:spacing w:line="360" w:lineRule="auto"/>
        <w:jc w:val="both"/>
        <w:rPr>
          <w:rFonts w:ascii="Times New Roman" w:hAnsi="Times New Roman" w:cs="Times New Roman"/>
          <w:sz w:val="28"/>
          <w:szCs w:val="28"/>
        </w:rPr>
      </w:pPr>
      <w:r w:rsidRPr="000736D8">
        <w:rPr>
          <w:rFonts w:ascii="Times New Roman" w:hAnsi="Times New Roman" w:cs="Times New Roman"/>
          <w:sz w:val="28"/>
          <w:szCs w:val="28"/>
        </w:rPr>
        <w:t>Рисунок 12 –</w:t>
      </w:r>
      <w:r w:rsidRPr="0010115A">
        <w:rPr>
          <w:rFonts w:ascii="Times New Roman" w:hAnsi="Times New Roman" w:cs="Times New Roman"/>
          <w:sz w:val="28"/>
          <w:szCs w:val="28"/>
        </w:rPr>
        <w:t xml:space="preserve"> </w:t>
      </w:r>
      <w:proofErr w:type="spellStart"/>
      <w:r w:rsidRPr="0010115A">
        <w:rPr>
          <w:rFonts w:ascii="Times New Roman" w:hAnsi="Times New Roman" w:cs="Times New Roman"/>
          <w:sz w:val="28"/>
          <w:szCs w:val="28"/>
        </w:rPr>
        <w:t>Хроматограмма</w:t>
      </w:r>
      <w:proofErr w:type="spellEnd"/>
      <w:r w:rsidRPr="0010115A">
        <w:rPr>
          <w:rFonts w:ascii="Times New Roman" w:hAnsi="Times New Roman" w:cs="Times New Roman"/>
          <w:sz w:val="28"/>
          <w:szCs w:val="28"/>
        </w:rPr>
        <w:t xml:space="preserve"> образца №2(вырезка подписи</w:t>
      </w:r>
      <w:r w:rsidR="004C6FF5" w:rsidRPr="0010115A">
        <w:rPr>
          <w:rFonts w:ascii="Times New Roman" w:hAnsi="Times New Roman" w:cs="Times New Roman"/>
          <w:sz w:val="28"/>
          <w:szCs w:val="28"/>
        </w:rPr>
        <w:t xml:space="preserve"> Иванова М.И.</w:t>
      </w:r>
      <w:r w:rsidRPr="0010115A">
        <w:rPr>
          <w:rFonts w:ascii="Times New Roman" w:hAnsi="Times New Roman" w:cs="Times New Roman"/>
          <w:sz w:val="28"/>
          <w:szCs w:val="28"/>
        </w:rPr>
        <w:t>, первичное исследование).</w:t>
      </w:r>
    </w:p>
    <w:p w:rsidR="003E328B" w:rsidRPr="0010115A" w:rsidRDefault="003E328B" w:rsidP="0010115A">
      <w:pPr>
        <w:spacing w:line="360" w:lineRule="auto"/>
        <w:jc w:val="both"/>
        <w:rPr>
          <w:rFonts w:ascii="Times New Roman" w:hAnsi="Times New Roman" w:cs="Times New Roman"/>
          <w:sz w:val="28"/>
          <w:szCs w:val="28"/>
        </w:rPr>
      </w:pPr>
      <w:r w:rsidRPr="0010115A">
        <w:rPr>
          <w:rFonts w:ascii="Times New Roman" w:hAnsi="Times New Roman" w:cs="Times New Roman"/>
          <w:noProof/>
          <w:sz w:val="28"/>
          <w:szCs w:val="28"/>
          <w:lang w:eastAsia="ru-RU"/>
        </w:rPr>
        <w:drawing>
          <wp:inline distT="0" distB="0" distL="0" distR="0">
            <wp:extent cx="5940425" cy="1924050"/>
            <wp:effectExtent l="0" t="0" r="317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бразец 5. бумага.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955223" cy="1928843"/>
                    </a:xfrm>
                    <a:prstGeom prst="rect">
                      <a:avLst/>
                    </a:prstGeom>
                  </pic:spPr>
                </pic:pic>
              </a:graphicData>
            </a:graphic>
          </wp:inline>
        </w:drawing>
      </w:r>
    </w:p>
    <w:p w:rsidR="003E328B" w:rsidRPr="0010115A" w:rsidRDefault="003E328B" w:rsidP="0010115A">
      <w:pPr>
        <w:spacing w:line="360" w:lineRule="auto"/>
        <w:jc w:val="both"/>
        <w:rPr>
          <w:rFonts w:ascii="Times New Roman" w:hAnsi="Times New Roman" w:cs="Times New Roman"/>
          <w:sz w:val="28"/>
          <w:szCs w:val="28"/>
        </w:rPr>
      </w:pPr>
      <w:r w:rsidRPr="000736D8">
        <w:rPr>
          <w:rFonts w:ascii="Times New Roman" w:hAnsi="Times New Roman" w:cs="Times New Roman"/>
          <w:sz w:val="28"/>
          <w:szCs w:val="28"/>
        </w:rPr>
        <w:t>Рисунок 12</w:t>
      </w:r>
      <w:r w:rsidRPr="0010115A">
        <w:rPr>
          <w:rFonts w:ascii="Times New Roman" w:hAnsi="Times New Roman" w:cs="Times New Roman"/>
          <w:sz w:val="28"/>
          <w:szCs w:val="28"/>
        </w:rPr>
        <w:t xml:space="preserve"> – </w:t>
      </w:r>
      <w:proofErr w:type="spellStart"/>
      <w:r w:rsidRPr="0010115A">
        <w:rPr>
          <w:rFonts w:ascii="Times New Roman" w:hAnsi="Times New Roman" w:cs="Times New Roman"/>
          <w:sz w:val="28"/>
          <w:szCs w:val="28"/>
        </w:rPr>
        <w:t>Хроматограмма</w:t>
      </w:r>
      <w:proofErr w:type="spellEnd"/>
      <w:r w:rsidRPr="0010115A">
        <w:rPr>
          <w:rFonts w:ascii="Times New Roman" w:hAnsi="Times New Roman" w:cs="Times New Roman"/>
          <w:sz w:val="28"/>
          <w:szCs w:val="28"/>
        </w:rPr>
        <w:t xml:space="preserve"> образца №3(вырезка бумаги, повторное исследование).</w:t>
      </w:r>
    </w:p>
    <w:p w:rsidR="003E328B" w:rsidRPr="0010115A" w:rsidRDefault="003E328B" w:rsidP="0010115A">
      <w:pPr>
        <w:spacing w:line="360" w:lineRule="auto"/>
        <w:jc w:val="both"/>
        <w:rPr>
          <w:rFonts w:ascii="Times New Roman" w:hAnsi="Times New Roman" w:cs="Times New Roman"/>
          <w:sz w:val="28"/>
          <w:szCs w:val="28"/>
        </w:rPr>
      </w:pPr>
    </w:p>
    <w:p w:rsidR="003E328B" w:rsidRPr="0010115A" w:rsidRDefault="003E328B" w:rsidP="0010115A">
      <w:pPr>
        <w:spacing w:line="360" w:lineRule="auto"/>
        <w:jc w:val="both"/>
        <w:rPr>
          <w:rFonts w:ascii="Times New Roman" w:hAnsi="Times New Roman" w:cs="Times New Roman"/>
          <w:sz w:val="28"/>
          <w:szCs w:val="28"/>
        </w:rPr>
      </w:pPr>
      <w:r w:rsidRPr="0010115A">
        <w:rPr>
          <w:rFonts w:ascii="Times New Roman" w:hAnsi="Times New Roman" w:cs="Times New Roman"/>
          <w:noProof/>
          <w:sz w:val="28"/>
          <w:szCs w:val="28"/>
          <w:lang w:eastAsia="ru-RU"/>
        </w:rPr>
        <w:drawing>
          <wp:inline distT="0" distB="0" distL="0" distR="0">
            <wp:extent cx="6067425" cy="1990725"/>
            <wp:effectExtent l="0" t="0" r="9525" b="9525"/>
            <wp:docPr id="290"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бразец 10. ручка 2.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6069413" cy="1991377"/>
                    </a:xfrm>
                    <a:prstGeom prst="rect">
                      <a:avLst/>
                    </a:prstGeom>
                  </pic:spPr>
                </pic:pic>
              </a:graphicData>
            </a:graphic>
          </wp:inline>
        </w:drawing>
      </w:r>
    </w:p>
    <w:p w:rsidR="003E328B" w:rsidRPr="0010115A" w:rsidRDefault="003E328B" w:rsidP="0010115A">
      <w:pPr>
        <w:spacing w:line="360" w:lineRule="auto"/>
        <w:jc w:val="both"/>
        <w:rPr>
          <w:rFonts w:ascii="Times New Roman" w:hAnsi="Times New Roman" w:cs="Times New Roman"/>
          <w:sz w:val="28"/>
          <w:szCs w:val="28"/>
        </w:rPr>
      </w:pPr>
      <w:r w:rsidRPr="000736D8">
        <w:rPr>
          <w:rFonts w:ascii="Times New Roman" w:hAnsi="Times New Roman" w:cs="Times New Roman"/>
          <w:sz w:val="28"/>
          <w:szCs w:val="28"/>
        </w:rPr>
        <w:t xml:space="preserve">Рисунок 13 </w:t>
      </w:r>
      <w:r w:rsidRPr="0010115A">
        <w:rPr>
          <w:rFonts w:ascii="Times New Roman" w:hAnsi="Times New Roman" w:cs="Times New Roman"/>
          <w:sz w:val="28"/>
          <w:szCs w:val="28"/>
        </w:rPr>
        <w:t xml:space="preserve">– </w:t>
      </w:r>
      <w:proofErr w:type="spellStart"/>
      <w:r w:rsidRPr="0010115A">
        <w:rPr>
          <w:rFonts w:ascii="Times New Roman" w:hAnsi="Times New Roman" w:cs="Times New Roman"/>
          <w:sz w:val="28"/>
          <w:szCs w:val="28"/>
        </w:rPr>
        <w:t>Хроматограмма</w:t>
      </w:r>
      <w:proofErr w:type="spellEnd"/>
      <w:r w:rsidRPr="0010115A">
        <w:rPr>
          <w:rFonts w:ascii="Times New Roman" w:hAnsi="Times New Roman" w:cs="Times New Roman"/>
          <w:sz w:val="28"/>
          <w:szCs w:val="28"/>
        </w:rPr>
        <w:t xml:space="preserve"> образца №4(вырезка подписи</w:t>
      </w:r>
      <w:r w:rsidR="004C6FF5" w:rsidRPr="0010115A">
        <w:rPr>
          <w:rFonts w:ascii="Times New Roman" w:hAnsi="Times New Roman" w:cs="Times New Roman"/>
          <w:sz w:val="28"/>
          <w:szCs w:val="28"/>
        </w:rPr>
        <w:t xml:space="preserve"> Иванова М.И.</w:t>
      </w:r>
      <w:r w:rsidRPr="0010115A">
        <w:rPr>
          <w:rFonts w:ascii="Times New Roman" w:hAnsi="Times New Roman" w:cs="Times New Roman"/>
          <w:sz w:val="28"/>
          <w:szCs w:val="28"/>
        </w:rPr>
        <w:t>, повторное исследование).</w:t>
      </w:r>
    </w:p>
    <w:p w:rsidR="003E328B" w:rsidRPr="0010115A" w:rsidRDefault="003E328B" w:rsidP="0010115A">
      <w:pPr>
        <w:spacing w:before="225" w:after="100" w:afterAutospacing="1" w:line="360" w:lineRule="auto"/>
        <w:ind w:right="375"/>
        <w:jc w:val="both"/>
        <w:rPr>
          <w:rFonts w:ascii="Times New Roman" w:eastAsia="Times New Roman" w:hAnsi="Times New Roman" w:cs="Times New Roman"/>
          <w:color w:val="000000"/>
          <w:sz w:val="28"/>
          <w:szCs w:val="28"/>
        </w:rPr>
      </w:pPr>
      <w:r w:rsidRPr="000736D8">
        <w:rPr>
          <w:rFonts w:ascii="Times New Roman" w:eastAsia="Times New Roman" w:hAnsi="Times New Roman" w:cs="Times New Roman"/>
          <w:color w:val="000000"/>
          <w:sz w:val="28"/>
          <w:szCs w:val="28"/>
        </w:rPr>
        <w:t xml:space="preserve">Таблица </w:t>
      </w:r>
      <w:r w:rsidR="0058341E" w:rsidRPr="000736D8">
        <w:rPr>
          <w:rFonts w:ascii="Times New Roman" w:eastAsia="Times New Roman" w:hAnsi="Times New Roman" w:cs="Times New Roman"/>
          <w:color w:val="000000"/>
          <w:sz w:val="28"/>
          <w:szCs w:val="28"/>
        </w:rPr>
        <w:t>2</w:t>
      </w:r>
      <w:r w:rsidRPr="0010115A">
        <w:rPr>
          <w:rFonts w:ascii="Times New Roman" w:eastAsia="Times New Roman" w:hAnsi="Times New Roman" w:cs="Times New Roman"/>
          <w:color w:val="000000"/>
          <w:sz w:val="28"/>
          <w:szCs w:val="28"/>
        </w:rPr>
        <w:t>- Результаты исследования штрихов методом ГЖХ</w:t>
      </w:r>
      <w:r w:rsidR="0058341E" w:rsidRPr="0010115A">
        <w:rPr>
          <w:rFonts w:ascii="Times New Roman" w:eastAsia="Times New Roman" w:hAnsi="Times New Roman" w:cs="Times New Roman"/>
          <w:color w:val="000000"/>
          <w:sz w:val="28"/>
          <w:szCs w:val="28"/>
        </w:rPr>
        <w:t>.</w:t>
      </w:r>
    </w:p>
    <w:tbl>
      <w:tblPr>
        <w:tblStyle w:val="a8"/>
        <w:tblW w:w="5000" w:type="pct"/>
        <w:tblLook w:val="0480" w:firstRow="0" w:lastRow="0" w:firstColumn="1" w:lastColumn="0" w:noHBand="0" w:noVBand="1"/>
      </w:tblPr>
      <w:tblGrid>
        <w:gridCol w:w="1228"/>
        <w:gridCol w:w="720"/>
        <w:gridCol w:w="892"/>
        <w:gridCol w:w="892"/>
        <w:gridCol w:w="892"/>
        <w:gridCol w:w="892"/>
        <w:gridCol w:w="926"/>
        <w:gridCol w:w="892"/>
        <w:gridCol w:w="892"/>
        <w:gridCol w:w="892"/>
        <w:gridCol w:w="737"/>
      </w:tblGrid>
      <w:tr w:rsidR="00A07CF8" w:rsidRPr="0010115A" w:rsidTr="00A07CF8">
        <w:trPr>
          <w:trHeight w:val="284"/>
        </w:trPr>
        <w:tc>
          <w:tcPr>
            <w:tcW w:w="517" w:type="pct"/>
            <w:vMerge w:val="restart"/>
            <w:textDirection w:val="btLr"/>
            <w:vAlign w:val="center"/>
            <w:hideMark/>
          </w:tcPr>
          <w:p w:rsidR="003E328B" w:rsidRPr="0010115A" w:rsidRDefault="003E328B" w:rsidP="0010115A">
            <w:pPr>
              <w:spacing w:line="360" w:lineRule="auto"/>
              <w:ind w:left="113" w:right="113"/>
              <w:jc w:val="both"/>
              <w:rPr>
                <w:rFonts w:ascii="Times New Roman" w:eastAsia="Times New Roman" w:hAnsi="Times New Roman" w:cs="Times New Roman"/>
                <w:sz w:val="28"/>
                <w:szCs w:val="28"/>
              </w:rPr>
            </w:pPr>
          </w:p>
          <w:p w:rsidR="003E328B" w:rsidRPr="0010115A" w:rsidRDefault="003E328B" w:rsidP="0010115A">
            <w:pPr>
              <w:spacing w:line="360" w:lineRule="auto"/>
              <w:ind w:left="113" w:right="113"/>
              <w:jc w:val="both"/>
              <w:rPr>
                <w:rFonts w:ascii="Times New Roman" w:eastAsia="Times New Roman" w:hAnsi="Times New Roman" w:cs="Times New Roman"/>
                <w:color w:val="000000" w:themeColor="dark1"/>
                <w:kern w:val="24"/>
                <w:sz w:val="28"/>
                <w:szCs w:val="28"/>
              </w:rPr>
            </w:pPr>
            <w:r w:rsidRPr="0010115A">
              <w:rPr>
                <w:rFonts w:ascii="Times New Roman" w:eastAsia="Times New Roman" w:hAnsi="Times New Roman" w:cs="Times New Roman"/>
                <w:color w:val="000000" w:themeColor="dark1"/>
                <w:kern w:val="24"/>
                <w:sz w:val="28"/>
                <w:szCs w:val="28"/>
              </w:rPr>
              <w:t>Наименование</w:t>
            </w:r>
          </w:p>
          <w:p w:rsidR="003E328B" w:rsidRPr="0010115A" w:rsidRDefault="003E328B" w:rsidP="0010115A">
            <w:pPr>
              <w:spacing w:line="360" w:lineRule="auto"/>
              <w:ind w:left="113" w:right="113"/>
              <w:jc w:val="both"/>
              <w:rPr>
                <w:rFonts w:ascii="Times New Roman" w:eastAsia="Times New Roman" w:hAnsi="Times New Roman" w:cs="Times New Roman"/>
                <w:sz w:val="28"/>
                <w:szCs w:val="28"/>
              </w:rPr>
            </w:pPr>
            <w:r w:rsidRPr="0010115A">
              <w:rPr>
                <w:rFonts w:ascii="Times New Roman" w:eastAsia="Times New Roman" w:hAnsi="Times New Roman" w:cs="Times New Roman"/>
                <w:color w:val="000000" w:themeColor="dark1"/>
                <w:kern w:val="24"/>
                <w:sz w:val="28"/>
                <w:szCs w:val="28"/>
              </w:rPr>
              <w:t>образца</w:t>
            </w:r>
          </w:p>
        </w:tc>
        <w:tc>
          <w:tcPr>
            <w:tcW w:w="343" w:type="pct"/>
            <w:vMerge w:val="restart"/>
            <w:textDirection w:val="btLr"/>
            <w:vAlign w:val="center"/>
            <w:hideMark/>
          </w:tcPr>
          <w:p w:rsidR="003E328B" w:rsidRPr="0010115A" w:rsidRDefault="003E328B" w:rsidP="0010115A">
            <w:pPr>
              <w:spacing w:line="360" w:lineRule="auto"/>
              <w:ind w:left="113" w:right="113"/>
              <w:jc w:val="both"/>
              <w:rPr>
                <w:rFonts w:ascii="Times New Roman" w:eastAsia="Times New Roman" w:hAnsi="Times New Roman" w:cs="Times New Roman"/>
                <w:sz w:val="28"/>
                <w:szCs w:val="28"/>
              </w:rPr>
            </w:pPr>
            <w:r w:rsidRPr="0010115A">
              <w:rPr>
                <w:rFonts w:ascii="Times New Roman" w:eastAsia="Times New Roman" w:hAnsi="Times New Roman" w:cs="Times New Roman"/>
                <w:sz w:val="28"/>
                <w:szCs w:val="28"/>
              </w:rPr>
              <w:t>Дата проведения исследования</w:t>
            </w:r>
          </w:p>
        </w:tc>
        <w:tc>
          <w:tcPr>
            <w:tcW w:w="4140" w:type="pct"/>
            <w:gridSpan w:val="9"/>
            <w:vAlign w:val="center"/>
          </w:tcPr>
          <w:p w:rsidR="003E328B" w:rsidRPr="0010115A" w:rsidRDefault="003E328B" w:rsidP="0010115A">
            <w:pPr>
              <w:spacing w:line="360" w:lineRule="auto"/>
              <w:jc w:val="both"/>
              <w:rPr>
                <w:rFonts w:ascii="Times New Roman" w:eastAsia="Times New Roman" w:hAnsi="Times New Roman" w:cs="Times New Roman"/>
                <w:b/>
                <w:sz w:val="28"/>
                <w:szCs w:val="28"/>
              </w:rPr>
            </w:pPr>
            <w:r w:rsidRPr="0010115A">
              <w:rPr>
                <w:rFonts w:ascii="Times New Roman" w:eastAsia="Times New Roman" w:hAnsi="Times New Roman" w:cs="Times New Roman"/>
                <w:b/>
                <w:color w:val="000000" w:themeColor="dark1"/>
                <w:kern w:val="24"/>
                <w:sz w:val="28"/>
                <w:szCs w:val="28"/>
              </w:rPr>
              <w:t>Компоненты, Пики на со</w:t>
            </w:r>
            <w:r w:rsidR="00987793" w:rsidRPr="0010115A">
              <w:rPr>
                <w:rFonts w:ascii="Times New Roman" w:eastAsia="Times New Roman" w:hAnsi="Times New Roman" w:cs="Times New Roman"/>
                <w:b/>
                <w:color w:val="000000" w:themeColor="dark1"/>
                <w:kern w:val="24"/>
                <w:sz w:val="28"/>
                <w:szCs w:val="28"/>
              </w:rPr>
              <w:t xml:space="preserve">ответствующих </w:t>
            </w:r>
            <w:proofErr w:type="spellStart"/>
            <w:r w:rsidR="00987793" w:rsidRPr="0010115A">
              <w:rPr>
                <w:rFonts w:ascii="Times New Roman" w:eastAsia="Times New Roman" w:hAnsi="Times New Roman" w:cs="Times New Roman"/>
                <w:b/>
                <w:color w:val="000000" w:themeColor="dark1"/>
                <w:kern w:val="24"/>
                <w:sz w:val="28"/>
                <w:szCs w:val="28"/>
              </w:rPr>
              <w:t>хроматограмма</w:t>
            </w:r>
            <w:proofErr w:type="spellEnd"/>
            <w:r w:rsidR="00987793" w:rsidRPr="0010115A">
              <w:rPr>
                <w:rFonts w:ascii="Times New Roman" w:eastAsia="Times New Roman" w:hAnsi="Times New Roman" w:cs="Times New Roman"/>
                <w:b/>
                <w:color w:val="000000" w:themeColor="dark1"/>
                <w:kern w:val="24"/>
                <w:sz w:val="28"/>
                <w:szCs w:val="28"/>
              </w:rPr>
              <w:t>, мВ</w:t>
            </w:r>
          </w:p>
        </w:tc>
      </w:tr>
      <w:tr w:rsidR="00A07CF8" w:rsidRPr="0010115A" w:rsidTr="00A07CF8">
        <w:trPr>
          <w:cantSplit/>
          <w:trHeight w:val="3128"/>
        </w:trPr>
        <w:tc>
          <w:tcPr>
            <w:tcW w:w="517" w:type="pct"/>
            <w:vMerge/>
            <w:tcBorders>
              <w:bottom w:val="single" w:sz="18" w:space="0" w:color="auto"/>
            </w:tcBorders>
            <w:vAlign w:val="center"/>
            <w:hideMark/>
          </w:tcPr>
          <w:p w:rsidR="004C6FF5" w:rsidRPr="0010115A" w:rsidRDefault="004C6FF5" w:rsidP="0010115A">
            <w:pPr>
              <w:spacing w:line="360" w:lineRule="auto"/>
              <w:jc w:val="both"/>
              <w:rPr>
                <w:rFonts w:ascii="Times New Roman" w:eastAsia="Times New Roman" w:hAnsi="Times New Roman" w:cs="Times New Roman"/>
                <w:sz w:val="28"/>
                <w:szCs w:val="28"/>
              </w:rPr>
            </w:pPr>
          </w:p>
        </w:tc>
        <w:tc>
          <w:tcPr>
            <w:tcW w:w="343" w:type="pct"/>
            <w:vMerge/>
            <w:tcBorders>
              <w:bottom w:val="single" w:sz="18" w:space="0" w:color="auto"/>
            </w:tcBorders>
            <w:vAlign w:val="center"/>
          </w:tcPr>
          <w:p w:rsidR="004C6FF5" w:rsidRPr="0010115A" w:rsidRDefault="004C6FF5" w:rsidP="0010115A">
            <w:pPr>
              <w:spacing w:line="360" w:lineRule="auto"/>
              <w:jc w:val="both"/>
              <w:rPr>
                <w:rFonts w:ascii="Times New Roman" w:eastAsia="Times New Roman" w:hAnsi="Times New Roman" w:cs="Times New Roman"/>
                <w:sz w:val="28"/>
                <w:szCs w:val="28"/>
              </w:rPr>
            </w:pPr>
          </w:p>
        </w:tc>
        <w:tc>
          <w:tcPr>
            <w:tcW w:w="430" w:type="pct"/>
            <w:tcBorders>
              <w:bottom w:val="single" w:sz="18" w:space="0" w:color="auto"/>
            </w:tcBorders>
            <w:textDirection w:val="btLr"/>
            <w:vAlign w:val="center"/>
            <w:hideMark/>
          </w:tcPr>
          <w:p w:rsidR="004C6FF5" w:rsidRPr="0010115A" w:rsidRDefault="004C6FF5" w:rsidP="0010115A">
            <w:pPr>
              <w:spacing w:line="360" w:lineRule="auto"/>
              <w:ind w:left="113" w:right="113"/>
              <w:jc w:val="both"/>
              <w:rPr>
                <w:rFonts w:ascii="Times New Roman" w:eastAsia="Times New Roman" w:hAnsi="Times New Roman" w:cs="Times New Roman"/>
                <w:sz w:val="28"/>
                <w:szCs w:val="28"/>
              </w:rPr>
            </w:pPr>
            <w:proofErr w:type="spellStart"/>
            <w:r w:rsidRPr="0010115A">
              <w:rPr>
                <w:rFonts w:ascii="Times New Roman" w:eastAsia="Times New Roman" w:hAnsi="Times New Roman" w:cs="Times New Roman"/>
                <w:color w:val="000000" w:themeColor="dark1"/>
                <w:kern w:val="24"/>
                <w:sz w:val="28"/>
                <w:szCs w:val="28"/>
              </w:rPr>
              <w:t>Гексиленгликоль</w:t>
            </w:r>
            <w:proofErr w:type="spellEnd"/>
          </w:p>
          <w:p w:rsidR="004C6FF5" w:rsidRPr="0010115A" w:rsidRDefault="004C6FF5" w:rsidP="0010115A">
            <w:pPr>
              <w:spacing w:line="360" w:lineRule="auto"/>
              <w:ind w:left="113" w:right="113"/>
              <w:jc w:val="both"/>
              <w:rPr>
                <w:rFonts w:ascii="Times New Roman" w:eastAsia="Times New Roman" w:hAnsi="Times New Roman" w:cs="Times New Roman"/>
                <w:sz w:val="28"/>
                <w:szCs w:val="28"/>
              </w:rPr>
            </w:pPr>
            <w:r w:rsidRPr="0010115A">
              <w:rPr>
                <w:rFonts w:ascii="Times New Roman" w:eastAsia="Times New Roman" w:hAnsi="Times New Roman" w:cs="Times New Roman"/>
                <w:color w:val="000000" w:themeColor="dark1"/>
                <w:kern w:val="24"/>
                <w:sz w:val="28"/>
                <w:szCs w:val="28"/>
              </w:rPr>
              <w:t>(6,8 мин)</w:t>
            </w:r>
          </w:p>
        </w:tc>
        <w:tc>
          <w:tcPr>
            <w:tcW w:w="482" w:type="pct"/>
            <w:tcBorders>
              <w:bottom w:val="single" w:sz="18" w:space="0" w:color="auto"/>
            </w:tcBorders>
            <w:textDirection w:val="btLr"/>
            <w:vAlign w:val="center"/>
            <w:hideMark/>
          </w:tcPr>
          <w:p w:rsidR="004C6FF5" w:rsidRPr="0010115A" w:rsidRDefault="004C6FF5" w:rsidP="0010115A">
            <w:pPr>
              <w:spacing w:line="360" w:lineRule="auto"/>
              <w:ind w:left="113" w:right="113"/>
              <w:jc w:val="both"/>
              <w:rPr>
                <w:rFonts w:ascii="Times New Roman" w:eastAsia="Times New Roman" w:hAnsi="Times New Roman" w:cs="Times New Roman"/>
                <w:sz w:val="28"/>
                <w:szCs w:val="28"/>
              </w:rPr>
            </w:pPr>
            <w:proofErr w:type="spellStart"/>
            <w:r w:rsidRPr="0010115A">
              <w:rPr>
                <w:rFonts w:ascii="Times New Roman" w:eastAsia="Times New Roman" w:hAnsi="Times New Roman" w:cs="Times New Roman"/>
                <w:color w:val="000000" w:themeColor="dark1"/>
                <w:kern w:val="24"/>
                <w:sz w:val="28"/>
                <w:szCs w:val="28"/>
              </w:rPr>
              <w:t>Дипропиленгликоль</w:t>
            </w:r>
            <w:proofErr w:type="spellEnd"/>
          </w:p>
          <w:p w:rsidR="004C6FF5" w:rsidRPr="0010115A" w:rsidRDefault="004C6FF5" w:rsidP="0010115A">
            <w:pPr>
              <w:spacing w:line="360" w:lineRule="auto"/>
              <w:ind w:left="113" w:right="113"/>
              <w:jc w:val="both"/>
              <w:rPr>
                <w:rFonts w:ascii="Times New Roman" w:eastAsia="Times New Roman" w:hAnsi="Times New Roman" w:cs="Times New Roman"/>
                <w:sz w:val="28"/>
                <w:szCs w:val="28"/>
              </w:rPr>
            </w:pPr>
            <w:r w:rsidRPr="0010115A">
              <w:rPr>
                <w:rFonts w:ascii="Times New Roman" w:eastAsia="Times New Roman" w:hAnsi="Times New Roman" w:cs="Times New Roman"/>
                <w:color w:val="000000" w:themeColor="dark1"/>
                <w:kern w:val="24"/>
                <w:sz w:val="28"/>
                <w:szCs w:val="28"/>
              </w:rPr>
              <w:t>(7,95 мин)</w:t>
            </w:r>
          </w:p>
        </w:tc>
        <w:tc>
          <w:tcPr>
            <w:tcW w:w="380" w:type="pct"/>
            <w:tcBorders>
              <w:bottom w:val="single" w:sz="18" w:space="0" w:color="auto"/>
            </w:tcBorders>
            <w:textDirection w:val="btLr"/>
            <w:vAlign w:val="center"/>
            <w:hideMark/>
          </w:tcPr>
          <w:p w:rsidR="004C6FF5" w:rsidRPr="0010115A" w:rsidRDefault="004C6FF5" w:rsidP="0010115A">
            <w:pPr>
              <w:spacing w:line="360" w:lineRule="auto"/>
              <w:ind w:left="113" w:right="113"/>
              <w:jc w:val="both"/>
              <w:rPr>
                <w:rFonts w:ascii="Times New Roman" w:eastAsia="Times New Roman" w:hAnsi="Times New Roman" w:cs="Times New Roman"/>
                <w:sz w:val="28"/>
                <w:szCs w:val="28"/>
              </w:rPr>
            </w:pPr>
            <w:r w:rsidRPr="0010115A">
              <w:rPr>
                <w:rFonts w:ascii="Times New Roman" w:eastAsia="Times New Roman" w:hAnsi="Times New Roman" w:cs="Times New Roman"/>
                <w:color w:val="000000" w:themeColor="dark1"/>
                <w:kern w:val="24"/>
                <w:sz w:val="28"/>
                <w:szCs w:val="28"/>
              </w:rPr>
              <w:t>2-этилгексанол</w:t>
            </w:r>
          </w:p>
          <w:p w:rsidR="004C6FF5" w:rsidRPr="0010115A" w:rsidRDefault="004C6FF5" w:rsidP="0010115A">
            <w:pPr>
              <w:spacing w:line="360" w:lineRule="auto"/>
              <w:ind w:left="113" w:right="113"/>
              <w:jc w:val="both"/>
              <w:rPr>
                <w:rFonts w:ascii="Times New Roman" w:eastAsia="Times New Roman" w:hAnsi="Times New Roman" w:cs="Times New Roman"/>
                <w:sz w:val="28"/>
                <w:szCs w:val="28"/>
              </w:rPr>
            </w:pPr>
            <w:r w:rsidRPr="0010115A">
              <w:rPr>
                <w:rFonts w:ascii="Times New Roman" w:eastAsia="Times New Roman" w:hAnsi="Times New Roman" w:cs="Times New Roman"/>
                <w:color w:val="000000" w:themeColor="dark1"/>
                <w:kern w:val="24"/>
                <w:sz w:val="28"/>
                <w:szCs w:val="28"/>
              </w:rPr>
              <w:t>(8 мин)</w:t>
            </w:r>
          </w:p>
          <w:p w:rsidR="004C6FF5" w:rsidRPr="0010115A" w:rsidRDefault="004C6FF5" w:rsidP="0010115A">
            <w:pPr>
              <w:spacing w:line="360" w:lineRule="auto"/>
              <w:ind w:left="113" w:right="113"/>
              <w:jc w:val="both"/>
              <w:rPr>
                <w:rFonts w:ascii="Times New Roman" w:eastAsia="Times New Roman" w:hAnsi="Times New Roman" w:cs="Times New Roman"/>
                <w:sz w:val="28"/>
                <w:szCs w:val="28"/>
              </w:rPr>
            </w:pPr>
          </w:p>
        </w:tc>
        <w:tc>
          <w:tcPr>
            <w:tcW w:w="429" w:type="pct"/>
            <w:tcBorders>
              <w:bottom w:val="single" w:sz="18" w:space="0" w:color="auto"/>
            </w:tcBorders>
            <w:textDirection w:val="btLr"/>
            <w:vAlign w:val="center"/>
            <w:hideMark/>
          </w:tcPr>
          <w:p w:rsidR="004C6FF5" w:rsidRPr="0010115A" w:rsidRDefault="004C6FF5" w:rsidP="0010115A">
            <w:pPr>
              <w:spacing w:line="360" w:lineRule="auto"/>
              <w:ind w:left="113" w:right="113"/>
              <w:jc w:val="both"/>
              <w:rPr>
                <w:rFonts w:ascii="Times New Roman" w:eastAsia="Times New Roman" w:hAnsi="Times New Roman" w:cs="Times New Roman"/>
                <w:sz w:val="28"/>
                <w:szCs w:val="28"/>
              </w:rPr>
            </w:pPr>
            <w:proofErr w:type="spellStart"/>
            <w:r w:rsidRPr="0010115A">
              <w:rPr>
                <w:rFonts w:ascii="Times New Roman" w:eastAsia="Times New Roman" w:hAnsi="Times New Roman" w:cs="Times New Roman"/>
                <w:color w:val="000000" w:themeColor="dark1"/>
                <w:kern w:val="24"/>
                <w:sz w:val="28"/>
                <w:szCs w:val="28"/>
              </w:rPr>
              <w:t>Бензиловый</w:t>
            </w:r>
            <w:proofErr w:type="spellEnd"/>
            <w:r w:rsidRPr="0010115A">
              <w:rPr>
                <w:rFonts w:ascii="Times New Roman" w:eastAsia="Times New Roman" w:hAnsi="Times New Roman" w:cs="Times New Roman"/>
                <w:color w:val="000000" w:themeColor="dark1"/>
                <w:kern w:val="24"/>
                <w:sz w:val="28"/>
                <w:szCs w:val="28"/>
              </w:rPr>
              <w:t xml:space="preserve"> спирт</w:t>
            </w:r>
          </w:p>
          <w:p w:rsidR="004C6FF5" w:rsidRPr="0010115A" w:rsidRDefault="004C6FF5" w:rsidP="0010115A">
            <w:pPr>
              <w:spacing w:line="360" w:lineRule="auto"/>
              <w:ind w:left="113" w:right="113"/>
              <w:jc w:val="both"/>
              <w:rPr>
                <w:rFonts w:ascii="Times New Roman" w:eastAsia="Times New Roman" w:hAnsi="Times New Roman" w:cs="Times New Roman"/>
                <w:sz w:val="28"/>
                <w:szCs w:val="28"/>
              </w:rPr>
            </w:pPr>
            <w:r w:rsidRPr="0010115A">
              <w:rPr>
                <w:rFonts w:ascii="Times New Roman" w:eastAsia="Times New Roman" w:hAnsi="Times New Roman" w:cs="Times New Roman"/>
                <w:color w:val="000000" w:themeColor="dark1"/>
                <w:kern w:val="24"/>
                <w:sz w:val="28"/>
                <w:szCs w:val="28"/>
              </w:rPr>
              <w:t>(8,39 мин)</w:t>
            </w:r>
          </w:p>
        </w:tc>
        <w:tc>
          <w:tcPr>
            <w:tcW w:w="482" w:type="pct"/>
            <w:tcBorders>
              <w:bottom w:val="single" w:sz="18" w:space="0" w:color="auto"/>
            </w:tcBorders>
            <w:textDirection w:val="btLr"/>
            <w:vAlign w:val="center"/>
            <w:hideMark/>
          </w:tcPr>
          <w:p w:rsidR="004C6FF5" w:rsidRPr="0010115A" w:rsidRDefault="004C6FF5" w:rsidP="0010115A">
            <w:pPr>
              <w:spacing w:line="360" w:lineRule="auto"/>
              <w:ind w:left="113" w:right="113"/>
              <w:jc w:val="both"/>
              <w:rPr>
                <w:rFonts w:ascii="Times New Roman" w:eastAsia="Times New Roman" w:hAnsi="Times New Roman" w:cs="Times New Roman"/>
                <w:sz w:val="28"/>
                <w:szCs w:val="28"/>
              </w:rPr>
            </w:pPr>
            <w:r w:rsidRPr="0010115A">
              <w:rPr>
                <w:rFonts w:ascii="Times New Roman" w:eastAsia="Times New Roman" w:hAnsi="Times New Roman" w:cs="Times New Roman"/>
                <w:color w:val="000000" w:themeColor="dark1"/>
                <w:kern w:val="24"/>
                <w:sz w:val="28"/>
                <w:szCs w:val="28"/>
              </w:rPr>
              <w:t>2-феноксиэтанол</w:t>
            </w:r>
          </w:p>
          <w:p w:rsidR="004C6FF5" w:rsidRPr="0010115A" w:rsidRDefault="004C6FF5" w:rsidP="0010115A">
            <w:pPr>
              <w:spacing w:line="360" w:lineRule="auto"/>
              <w:ind w:left="113" w:right="113"/>
              <w:jc w:val="both"/>
              <w:rPr>
                <w:rFonts w:ascii="Times New Roman" w:eastAsia="Times New Roman" w:hAnsi="Times New Roman" w:cs="Times New Roman"/>
                <w:sz w:val="28"/>
                <w:szCs w:val="28"/>
              </w:rPr>
            </w:pPr>
            <w:r w:rsidRPr="0010115A">
              <w:rPr>
                <w:rFonts w:ascii="Times New Roman" w:eastAsia="Times New Roman" w:hAnsi="Times New Roman" w:cs="Times New Roman"/>
                <w:color w:val="000000" w:themeColor="dark1"/>
                <w:kern w:val="24"/>
                <w:sz w:val="28"/>
                <w:szCs w:val="28"/>
              </w:rPr>
              <w:t>(11,1 мин)</w:t>
            </w:r>
          </w:p>
        </w:tc>
        <w:tc>
          <w:tcPr>
            <w:tcW w:w="442" w:type="pct"/>
            <w:tcBorders>
              <w:bottom w:val="single" w:sz="18" w:space="0" w:color="auto"/>
            </w:tcBorders>
            <w:textDirection w:val="btLr"/>
            <w:vAlign w:val="center"/>
            <w:hideMark/>
          </w:tcPr>
          <w:p w:rsidR="004C6FF5" w:rsidRPr="0010115A" w:rsidRDefault="004C6FF5" w:rsidP="0010115A">
            <w:pPr>
              <w:spacing w:line="360" w:lineRule="auto"/>
              <w:ind w:left="113" w:right="113"/>
              <w:jc w:val="both"/>
              <w:rPr>
                <w:rFonts w:ascii="Times New Roman" w:eastAsia="Times New Roman" w:hAnsi="Times New Roman" w:cs="Times New Roman"/>
                <w:sz w:val="28"/>
                <w:szCs w:val="28"/>
              </w:rPr>
            </w:pPr>
            <w:r w:rsidRPr="0010115A">
              <w:rPr>
                <w:rFonts w:ascii="Times New Roman" w:eastAsia="Times New Roman" w:hAnsi="Times New Roman" w:cs="Times New Roman"/>
                <w:color w:val="000000" w:themeColor="dark1"/>
                <w:kern w:val="24"/>
                <w:sz w:val="28"/>
                <w:szCs w:val="28"/>
              </w:rPr>
              <w:t>Фталевый ангидрид</w:t>
            </w:r>
          </w:p>
          <w:p w:rsidR="004C6FF5" w:rsidRPr="0010115A" w:rsidRDefault="004C6FF5" w:rsidP="0010115A">
            <w:pPr>
              <w:spacing w:line="360" w:lineRule="auto"/>
              <w:ind w:left="113" w:right="113"/>
              <w:jc w:val="both"/>
              <w:rPr>
                <w:rFonts w:ascii="Times New Roman" w:eastAsia="Times New Roman" w:hAnsi="Times New Roman" w:cs="Times New Roman"/>
                <w:sz w:val="28"/>
                <w:szCs w:val="28"/>
              </w:rPr>
            </w:pPr>
            <w:r w:rsidRPr="0010115A">
              <w:rPr>
                <w:rFonts w:ascii="Times New Roman" w:eastAsia="Times New Roman" w:hAnsi="Times New Roman" w:cs="Times New Roman"/>
                <w:color w:val="000000" w:themeColor="dark1"/>
                <w:kern w:val="24"/>
                <w:sz w:val="28"/>
                <w:szCs w:val="28"/>
              </w:rPr>
              <w:t>(12,962мин)</w:t>
            </w:r>
          </w:p>
        </w:tc>
        <w:tc>
          <w:tcPr>
            <w:tcW w:w="524" w:type="pct"/>
            <w:tcBorders>
              <w:bottom w:val="single" w:sz="18" w:space="0" w:color="auto"/>
            </w:tcBorders>
            <w:textDirection w:val="btLr"/>
            <w:vAlign w:val="center"/>
            <w:hideMark/>
          </w:tcPr>
          <w:p w:rsidR="004C6FF5" w:rsidRPr="0010115A" w:rsidRDefault="004C6FF5" w:rsidP="0010115A">
            <w:pPr>
              <w:spacing w:line="360" w:lineRule="auto"/>
              <w:ind w:left="113" w:right="113"/>
              <w:jc w:val="both"/>
              <w:rPr>
                <w:rFonts w:ascii="Times New Roman" w:eastAsia="Times New Roman" w:hAnsi="Times New Roman" w:cs="Times New Roman"/>
                <w:sz w:val="28"/>
                <w:szCs w:val="28"/>
              </w:rPr>
            </w:pPr>
            <w:r w:rsidRPr="0010115A">
              <w:rPr>
                <w:rFonts w:ascii="Times New Roman" w:eastAsia="Times New Roman" w:hAnsi="Times New Roman" w:cs="Times New Roman"/>
                <w:color w:val="000000" w:themeColor="dark1"/>
                <w:kern w:val="24"/>
                <w:sz w:val="28"/>
                <w:szCs w:val="28"/>
              </w:rPr>
              <w:t>2-фенокси</w:t>
            </w:r>
            <w:r w:rsidRPr="0010115A">
              <w:rPr>
                <w:rFonts w:ascii="Times New Roman" w:eastAsia="Times New Roman" w:hAnsi="Times New Roman" w:cs="Times New Roman"/>
                <w:sz w:val="28"/>
                <w:szCs w:val="28"/>
              </w:rPr>
              <w:t>э</w:t>
            </w:r>
            <w:r w:rsidRPr="0010115A">
              <w:rPr>
                <w:rFonts w:ascii="Times New Roman" w:eastAsia="Times New Roman" w:hAnsi="Times New Roman" w:cs="Times New Roman"/>
                <w:color w:val="000000" w:themeColor="dark1"/>
                <w:kern w:val="24"/>
                <w:sz w:val="28"/>
                <w:szCs w:val="28"/>
              </w:rPr>
              <w:t>токси</w:t>
            </w:r>
            <w:r w:rsidRPr="0010115A">
              <w:rPr>
                <w:rFonts w:ascii="Times New Roman" w:eastAsia="Times New Roman" w:hAnsi="Times New Roman" w:cs="Times New Roman"/>
                <w:sz w:val="28"/>
                <w:szCs w:val="28"/>
              </w:rPr>
              <w:t>э</w:t>
            </w:r>
            <w:r w:rsidRPr="0010115A">
              <w:rPr>
                <w:rFonts w:ascii="Times New Roman" w:eastAsia="Times New Roman" w:hAnsi="Times New Roman" w:cs="Times New Roman"/>
                <w:color w:val="000000" w:themeColor="dark1"/>
                <w:kern w:val="24"/>
                <w:sz w:val="28"/>
                <w:szCs w:val="28"/>
              </w:rPr>
              <w:t>танол</w:t>
            </w:r>
          </w:p>
          <w:p w:rsidR="004C6FF5" w:rsidRPr="0010115A" w:rsidRDefault="004C6FF5" w:rsidP="0010115A">
            <w:pPr>
              <w:spacing w:line="360" w:lineRule="auto"/>
              <w:ind w:left="113" w:right="113"/>
              <w:jc w:val="both"/>
              <w:rPr>
                <w:rFonts w:ascii="Times New Roman" w:eastAsia="Times New Roman" w:hAnsi="Times New Roman" w:cs="Times New Roman"/>
                <w:sz w:val="28"/>
                <w:szCs w:val="28"/>
              </w:rPr>
            </w:pPr>
            <w:r w:rsidRPr="0010115A">
              <w:rPr>
                <w:rFonts w:ascii="Times New Roman" w:eastAsia="Times New Roman" w:hAnsi="Times New Roman" w:cs="Times New Roman"/>
                <w:color w:val="000000" w:themeColor="dark1"/>
                <w:kern w:val="24"/>
                <w:sz w:val="28"/>
                <w:szCs w:val="28"/>
              </w:rPr>
              <w:t>(14,439 мин)</w:t>
            </w:r>
          </w:p>
        </w:tc>
        <w:tc>
          <w:tcPr>
            <w:tcW w:w="450" w:type="pct"/>
            <w:tcBorders>
              <w:bottom w:val="single" w:sz="18" w:space="0" w:color="auto"/>
            </w:tcBorders>
            <w:textDirection w:val="btLr"/>
            <w:vAlign w:val="center"/>
            <w:hideMark/>
          </w:tcPr>
          <w:p w:rsidR="004C6FF5" w:rsidRPr="0010115A" w:rsidRDefault="004C6FF5" w:rsidP="0010115A">
            <w:pPr>
              <w:spacing w:line="360" w:lineRule="auto"/>
              <w:ind w:left="113" w:right="113"/>
              <w:jc w:val="both"/>
              <w:rPr>
                <w:rFonts w:ascii="Times New Roman" w:eastAsia="Times New Roman" w:hAnsi="Times New Roman" w:cs="Times New Roman"/>
                <w:sz w:val="28"/>
                <w:szCs w:val="28"/>
              </w:rPr>
            </w:pPr>
            <w:r w:rsidRPr="0010115A">
              <w:rPr>
                <w:rFonts w:ascii="Times New Roman" w:eastAsia="Times New Roman" w:hAnsi="Times New Roman" w:cs="Times New Roman"/>
                <w:color w:val="000000" w:themeColor="dark1"/>
                <w:kern w:val="24"/>
                <w:sz w:val="28"/>
                <w:szCs w:val="28"/>
              </w:rPr>
              <w:t>Фенокси</w:t>
            </w:r>
            <w:r w:rsidRPr="0010115A">
              <w:rPr>
                <w:rFonts w:ascii="Times New Roman" w:eastAsia="Times New Roman" w:hAnsi="Times New Roman" w:cs="Times New Roman"/>
                <w:sz w:val="28"/>
                <w:szCs w:val="28"/>
              </w:rPr>
              <w:t>д</w:t>
            </w:r>
            <w:r w:rsidR="00BB6E81" w:rsidRPr="0010115A">
              <w:rPr>
                <w:rFonts w:ascii="Times New Roman" w:eastAsia="Times New Roman" w:hAnsi="Times New Roman" w:cs="Times New Roman"/>
                <w:color w:val="000000" w:themeColor="dark1"/>
                <w:kern w:val="24"/>
                <w:sz w:val="28"/>
                <w:szCs w:val="28"/>
              </w:rPr>
              <w:t>ипропилен</w:t>
            </w:r>
            <w:r w:rsidRPr="0010115A">
              <w:rPr>
                <w:rFonts w:ascii="Times New Roman" w:eastAsia="Times New Roman" w:hAnsi="Times New Roman" w:cs="Times New Roman"/>
                <w:sz w:val="28"/>
                <w:szCs w:val="28"/>
              </w:rPr>
              <w:t>г</w:t>
            </w:r>
            <w:r w:rsidRPr="0010115A">
              <w:rPr>
                <w:rFonts w:ascii="Times New Roman" w:eastAsia="Times New Roman" w:hAnsi="Times New Roman" w:cs="Times New Roman"/>
                <w:color w:val="000000" w:themeColor="dark1"/>
                <w:kern w:val="24"/>
                <w:sz w:val="28"/>
                <w:szCs w:val="28"/>
              </w:rPr>
              <w:t>ликоль-1</w:t>
            </w:r>
          </w:p>
          <w:p w:rsidR="004C6FF5" w:rsidRPr="0010115A" w:rsidRDefault="004C6FF5" w:rsidP="0010115A">
            <w:pPr>
              <w:spacing w:line="360" w:lineRule="auto"/>
              <w:ind w:left="113" w:right="113"/>
              <w:jc w:val="both"/>
              <w:rPr>
                <w:rFonts w:ascii="Times New Roman" w:eastAsia="Times New Roman" w:hAnsi="Times New Roman" w:cs="Times New Roman"/>
                <w:sz w:val="28"/>
                <w:szCs w:val="28"/>
              </w:rPr>
            </w:pPr>
            <w:r w:rsidRPr="0010115A">
              <w:rPr>
                <w:rFonts w:ascii="Times New Roman" w:eastAsia="Times New Roman" w:hAnsi="Times New Roman" w:cs="Times New Roman"/>
                <w:color w:val="000000" w:themeColor="dark1"/>
                <w:kern w:val="24"/>
                <w:sz w:val="28"/>
                <w:szCs w:val="28"/>
              </w:rPr>
              <w:t>(14,597 мин)</w:t>
            </w:r>
          </w:p>
        </w:tc>
        <w:tc>
          <w:tcPr>
            <w:tcW w:w="521" w:type="pct"/>
            <w:tcBorders>
              <w:bottom w:val="single" w:sz="18" w:space="0" w:color="auto"/>
            </w:tcBorders>
            <w:textDirection w:val="btLr"/>
            <w:vAlign w:val="center"/>
            <w:hideMark/>
          </w:tcPr>
          <w:p w:rsidR="004C6FF5" w:rsidRPr="0010115A" w:rsidRDefault="00BB6E81" w:rsidP="0010115A">
            <w:pPr>
              <w:spacing w:line="360" w:lineRule="auto"/>
              <w:ind w:left="113" w:right="113"/>
              <w:jc w:val="both"/>
              <w:rPr>
                <w:rFonts w:ascii="Times New Roman" w:eastAsia="Times New Roman" w:hAnsi="Times New Roman" w:cs="Times New Roman"/>
                <w:sz w:val="28"/>
                <w:szCs w:val="28"/>
              </w:rPr>
            </w:pPr>
            <w:r w:rsidRPr="0010115A">
              <w:rPr>
                <w:rFonts w:ascii="Times New Roman" w:eastAsia="Times New Roman" w:hAnsi="Times New Roman" w:cs="Times New Roman"/>
                <w:color w:val="000000" w:themeColor="dark1"/>
                <w:kern w:val="24"/>
                <w:sz w:val="28"/>
                <w:szCs w:val="28"/>
              </w:rPr>
              <w:t>феноксидипропилен</w:t>
            </w:r>
            <w:r w:rsidR="004C6FF5" w:rsidRPr="0010115A">
              <w:rPr>
                <w:rFonts w:ascii="Times New Roman" w:eastAsia="Times New Roman" w:hAnsi="Times New Roman" w:cs="Times New Roman"/>
                <w:color w:val="000000" w:themeColor="dark1"/>
                <w:kern w:val="24"/>
                <w:sz w:val="28"/>
                <w:szCs w:val="28"/>
              </w:rPr>
              <w:t>гликоль-2 (14,813 мин)</w:t>
            </w:r>
          </w:p>
        </w:tc>
      </w:tr>
      <w:tr w:rsidR="00A07CF8" w:rsidRPr="0010115A" w:rsidTr="00A07CF8">
        <w:trPr>
          <w:trHeight w:val="284"/>
        </w:trPr>
        <w:tc>
          <w:tcPr>
            <w:tcW w:w="5000" w:type="pct"/>
            <w:gridSpan w:val="11"/>
            <w:tcBorders>
              <w:top w:val="single" w:sz="12" w:space="0" w:color="auto"/>
            </w:tcBorders>
          </w:tcPr>
          <w:p w:rsidR="00A07CF8" w:rsidRPr="0010115A" w:rsidRDefault="00A07CF8" w:rsidP="0010115A">
            <w:pPr>
              <w:spacing w:line="360" w:lineRule="auto"/>
              <w:jc w:val="both"/>
              <w:rPr>
                <w:rFonts w:ascii="Times New Roman" w:eastAsia="Times New Roman" w:hAnsi="Times New Roman" w:cs="Times New Roman"/>
                <w:color w:val="000000" w:themeColor="dark1"/>
                <w:kern w:val="24"/>
                <w:sz w:val="28"/>
                <w:szCs w:val="28"/>
              </w:rPr>
            </w:pPr>
            <w:r w:rsidRPr="0010115A">
              <w:rPr>
                <w:rFonts w:ascii="Times New Roman" w:eastAsia="Times New Roman" w:hAnsi="Times New Roman" w:cs="Times New Roman"/>
                <w:color w:val="000000" w:themeColor="dark1"/>
                <w:kern w:val="24"/>
                <w:sz w:val="28"/>
                <w:szCs w:val="28"/>
              </w:rPr>
              <w:t>Первичное исследование</w:t>
            </w:r>
          </w:p>
        </w:tc>
      </w:tr>
      <w:tr w:rsidR="00A07CF8" w:rsidRPr="0010115A" w:rsidTr="00A07CF8">
        <w:trPr>
          <w:trHeight w:val="284"/>
        </w:trPr>
        <w:tc>
          <w:tcPr>
            <w:tcW w:w="517" w:type="pct"/>
            <w:tcBorders>
              <w:top w:val="single" w:sz="18" w:space="0" w:color="auto"/>
            </w:tcBorders>
            <w:hideMark/>
          </w:tcPr>
          <w:p w:rsidR="00987793" w:rsidRPr="0010115A" w:rsidRDefault="00987793" w:rsidP="0010115A">
            <w:pPr>
              <w:spacing w:line="360" w:lineRule="auto"/>
              <w:jc w:val="both"/>
              <w:rPr>
                <w:rFonts w:ascii="Times New Roman" w:eastAsia="Times New Roman" w:hAnsi="Times New Roman" w:cs="Times New Roman"/>
                <w:sz w:val="28"/>
                <w:szCs w:val="28"/>
              </w:rPr>
            </w:pPr>
            <w:r w:rsidRPr="0010115A">
              <w:rPr>
                <w:rFonts w:ascii="Times New Roman" w:eastAsia="Times New Roman" w:hAnsi="Times New Roman" w:cs="Times New Roman"/>
                <w:color w:val="000000" w:themeColor="dark1"/>
                <w:kern w:val="24"/>
                <w:sz w:val="28"/>
                <w:szCs w:val="28"/>
              </w:rPr>
              <w:t>Бумага</w:t>
            </w:r>
          </w:p>
        </w:tc>
        <w:tc>
          <w:tcPr>
            <w:tcW w:w="343" w:type="pct"/>
            <w:vMerge w:val="restart"/>
            <w:tcBorders>
              <w:top w:val="single" w:sz="18" w:space="0" w:color="auto"/>
            </w:tcBorders>
            <w:vAlign w:val="center"/>
          </w:tcPr>
          <w:p w:rsidR="00987793" w:rsidRPr="0010115A" w:rsidRDefault="00987793" w:rsidP="0010115A">
            <w:pPr>
              <w:spacing w:line="360" w:lineRule="auto"/>
              <w:jc w:val="both"/>
              <w:rPr>
                <w:rFonts w:ascii="Times New Roman" w:eastAsia="Times New Roman" w:hAnsi="Times New Roman" w:cs="Times New Roman"/>
                <w:sz w:val="28"/>
                <w:szCs w:val="28"/>
              </w:rPr>
            </w:pPr>
            <w:r w:rsidRPr="0010115A">
              <w:rPr>
                <w:rFonts w:ascii="Times New Roman" w:eastAsia="Times New Roman" w:hAnsi="Times New Roman" w:cs="Times New Roman"/>
                <w:sz w:val="28"/>
                <w:szCs w:val="28"/>
              </w:rPr>
              <w:t>15.10.</w:t>
            </w:r>
          </w:p>
          <w:p w:rsidR="00987793" w:rsidRPr="0010115A" w:rsidRDefault="00987793" w:rsidP="0010115A">
            <w:pPr>
              <w:spacing w:line="360" w:lineRule="auto"/>
              <w:jc w:val="both"/>
              <w:rPr>
                <w:rFonts w:ascii="Times New Roman" w:eastAsia="Times New Roman" w:hAnsi="Times New Roman" w:cs="Times New Roman"/>
                <w:sz w:val="28"/>
                <w:szCs w:val="28"/>
              </w:rPr>
            </w:pPr>
            <w:r w:rsidRPr="0010115A">
              <w:rPr>
                <w:rFonts w:ascii="Times New Roman" w:eastAsia="Times New Roman" w:hAnsi="Times New Roman" w:cs="Times New Roman"/>
                <w:sz w:val="28"/>
                <w:szCs w:val="28"/>
              </w:rPr>
              <w:t>2018г.</w:t>
            </w:r>
          </w:p>
        </w:tc>
        <w:tc>
          <w:tcPr>
            <w:tcW w:w="430" w:type="pct"/>
            <w:tcBorders>
              <w:top w:val="single" w:sz="18" w:space="0" w:color="auto"/>
            </w:tcBorders>
            <w:vAlign w:val="center"/>
            <w:hideMark/>
          </w:tcPr>
          <w:p w:rsidR="00987793" w:rsidRPr="0010115A" w:rsidRDefault="00987793" w:rsidP="0010115A">
            <w:pPr>
              <w:spacing w:line="360" w:lineRule="auto"/>
              <w:jc w:val="both"/>
              <w:rPr>
                <w:rFonts w:ascii="Times New Roman" w:eastAsia="Times New Roman" w:hAnsi="Times New Roman" w:cs="Times New Roman"/>
                <w:sz w:val="28"/>
                <w:szCs w:val="28"/>
                <w:lang w:val="en-US"/>
              </w:rPr>
            </w:pPr>
            <w:r w:rsidRPr="0010115A">
              <w:rPr>
                <w:rFonts w:ascii="Times New Roman" w:eastAsia="Times New Roman" w:hAnsi="Times New Roman" w:cs="Times New Roman"/>
                <w:color w:val="000000" w:themeColor="dark1"/>
                <w:kern w:val="24"/>
                <w:sz w:val="28"/>
                <w:szCs w:val="28"/>
                <w:lang w:val="en-US"/>
              </w:rPr>
              <w:t>-</w:t>
            </w:r>
          </w:p>
        </w:tc>
        <w:tc>
          <w:tcPr>
            <w:tcW w:w="482" w:type="pct"/>
            <w:tcBorders>
              <w:top w:val="single" w:sz="18" w:space="0" w:color="auto"/>
            </w:tcBorders>
            <w:vAlign w:val="center"/>
            <w:hideMark/>
          </w:tcPr>
          <w:p w:rsidR="00987793" w:rsidRPr="0010115A" w:rsidRDefault="00BB6E81" w:rsidP="0010115A">
            <w:pPr>
              <w:spacing w:line="360" w:lineRule="auto"/>
              <w:jc w:val="both"/>
              <w:rPr>
                <w:rFonts w:ascii="Times New Roman" w:eastAsia="Times New Roman" w:hAnsi="Times New Roman" w:cs="Times New Roman"/>
                <w:sz w:val="28"/>
                <w:szCs w:val="28"/>
                <w:lang w:val="en-US"/>
              </w:rPr>
            </w:pPr>
            <w:r w:rsidRPr="0010115A">
              <w:rPr>
                <w:rFonts w:ascii="Times New Roman" w:eastAsia="Times New Roman" w:hAnsi="Times New Roman" w:cs="Times New Roman"/>
                <w:color w:val="000000" w:themeColor="dark1"/>
                <w:kern w:val="24"/>
                <w:sz w:val="28"/>
                <w:szCs w:val="28"/>
                <w:lang w:val="en-US"/>
              </w:rPr>
              <w:t>-</w:t>
            </w:r>
          </w:p>
        </w:tc>
        <w:tc>
          <w:tcPr>
            <w:tcW w:w="380" w:type="pct"/>
            <w:tcBorders>
              <w:top w:val="single" w:sz="18" w:space="0" w:color="auto"/>
            </w:tcBorders>
            <w:vAlign w:val="center"/>
            <w:hideMark/>
          </w:tcPr>
          <w:p w:rsidR="00987793" w:rsidRPr="0010115A" w:rsidRDefault="00BB6E81" w:rsidP="0010115A">
            <w:pPr>
              <w:spacing w:line="360" w:lineRule="auto"/>
              <w:jc w:val="both"/>
              <w:rPr>
                <w:rFonts w:ascii="Times New Roman" w:eastAsia="Times New Roman" w:hAnsi="Times New Roman" w:cs="Times New Roman"/>
                <w:sz w:val="28"/>
                <w:szCs w:val="28"/>
              </w:rPr>
            </w:pPr>
            <w:r w:rsidRPr="0010115A">
              <w:rPr>
                <w:rFonts w:ascii="Times New Roman" w:eastAsia="Times New Roman" w:hAnsi="Times New Roman" w:cs="Times New Roman"/>
                <w:color w:val="000000" w:themeColor="dark1"/>
                <w:kern w:val="24"/>
                <w:sz w:val="28"/>
                <w:szCs w:val="28"/>
              </w:rPr>
              <w:t>6,348</w:t>
            </w:r>
          </w:p>
        </w:tc>
        <w:tc>
          <w:tcPr>
            <w:tcW w:w="429" w:type="pct"/>
            <w:tcBorders>
              <w:top w:val="single" w:sz="18" w:space="0" w:color="auto"/>
            </w:tcBorders>
            <w:vAlign w:val="center"/>
            <w:hideMark/>
          </w:tcPr>
          <w:p w:rsidR="00987793" w:rsidRPr="0010115A" w:rsidRDefault="00987793" w:rsidP="0010115A">
            <w:pPr>
              <w:spacing w:line="360" w:lineRule="auto"/>
              <w:jc w:val="both"/>
              <w:rPr>
                <w:rFonts w:ascii="Times New Roman" w:eastAsia="Times New Roman" w:hAnsi="Times New Roman" w:cs="Times New Roman"/>
                <w:sz w:val="28"/>
                <w:szCs w:val="28"/>
                <w:lang w:val="en-US"/>
              </w:rPr>
            </w:pPr>
            <w:r w:rsidRPr="0010115A">
              <w:rPr>
                <w:rFonts w:ascii="Times New Roman" w:eastAsia="Times New Roman" w:hAnsi="Times New Roman" w:cs="Times New Roman"/>
                <w:color w:val="000000" w:themeColor="dark1"/>
                <w:kern w:val="24"/>
                <w:sz w:val="28"/>
                <w:szCs w:val="28"/>
              </w:rPr>
              <w:t>25,94</w:t>
            </w:r>
            <w:r w:rsidR="00BB6E81" w:rsidRPr="0010115A">
              <w:rPr>
                <w:rFonts w:ascii="Times New Roman" w:eastAsia="Times New Roman" w:hAnsi="Times New Roman" w:cs="Times New Roman"/>
                <w:color w:val="000000" w:themeColor="dark1"/>
                <w:kern w:val="24"/>
                <w:sz w:val="28"/>
                <w:szCs w:val="28"/>
                <w:lang w:val="en-US"/>
              </w:rPr>
              <w:t>2</w:t>
            </w:r>
          </w:p>
        </w:tc>
        <w:tc>
          <w:tcPr>
            <w:tcW w:w="482" w:type="pct"/>
            <w:tcBorders>
              <w:top w:val="single" w:sz="18" w:space="0" w:color="auto"/>
            </w:tcBorders>
            <w:vAlign w:val="center"/>
            <w:hideMark/>
          </w:tcPr>
          <w:p w:rsidR="00987793" w:rsidRPr="0010115A" w:rsidRDefault="00987793" w:rsidP="0010115A">
            <w:pPr>
              <w:spacing w:line="360" w:lineRule="auto"/>
              <w:jc w:val="both"/>
              <w:rPr>
                <w:rFonts w:ascii="Times New Roman" w:eastAsia="Times New Roman" w:hAnsi="Times New Roman" w:cs="Times New Roman"/>
                <w:sz w:val="28"/>
                <w:szCs w:val="28"/>
              </w:rPr>
            </w:pPr>
            <w:r w:rsidRPr="0010115A">
              <w:rPr>
                <w:rFonts w:ascii="Times New Roman" w:eastAsia="Times New Roman" w:hAnsi="Times New Roman" w:cs="Times New Roman"/>
                <w:color w:val="000000" w:themeColor="dark1"/>
                <w:kern w:val="24"/>
                <w:sz w:val="28"/>
                <w:szCs w:val="28"/>
              </w:rPr>
              <w:t>222,019</w:t>
            </w:r>
          </w:p>
        </w:tc>
        <w:tc>
          <w:tcPr>
            <w:tcW w:w="442" w:type="pct"/>
            <w:tcBorders>
              <w:top w:val="single" w:sz="18" w:space="0" w:color="auto"/>
            </w:tcBorders>
            <w:vAlign w:val="center"/>
            <w:hideMark/>
          </w:tcPr>
          <w:p w:rsidR="00987793" w:rsidRPr="0010115A" w:rsidRDefault="00BB6E81" w:rsidP="0010115A">
            <w:pPr>
              <w:spacing w:line="360" w:lineRule="auto"/>
              <w:jc w:val="both"/>
              <w:rPr>
                <w:rFonts w:ascii="Times New Roman" w:eastAsia="Times New Roman" w:hAnsi="Times New Roman" w:cs="Times New Roman"/>
                <w:sz w:val="28"/>
                <w:szCs w:val="28"/>
                <w:lang w:val="en-US"/>
              </w:rPr>
            </w:pPr>
            <w:r w:rsidRPr="0010115A">
              <w:rPr>
                <w:rFonts w:ascii="Times New Roman" w:eastAsia="Times New Roman" w:hAnsi="Times New Roman" w:cs="Times New Roman"/>
                <w:color w:val="000000" w:themeColor="dark1"/>
                <w:kern w:val="24"/>
                <w:sz w:val="28"/>
                <w:szCs w:val="28"/>
                <w:lang w:val="en-US"/>
              </w:rPr>
              <w:t>-</w:t>
            </w:r>
          </w:p>
        </w:tc>
        <w:tc>
          <w:tcPr>
            <w:tcW w:w="524" w:type="pct"/>
            <w:tcBorders>
              <w:top w:val="single" w:sz="18" w:space="0" w:color="auto"/>
            </w:tcBorders>
            <w:vAlign w:val="center"/>
            <w:hideMark/>
          </w:tcPr>
          <w:p w:rsidR="00987793" w:rsidRPr="0010115A" w:rsidRDefault="00BB6E81" w:rsidP="0010115A">
            <w:pPr>
              <w:spacing w:line="360" w:lineRule="auto"/>
              <w:jc w:val="both"/>
              <w:rPr>
                <w:rFonts w:ascii="Times New Roman" w:eastAsia="Times New Roman" w:hAnsi="Times New Roman" w:cs="Times New Roman"/>
                <w:sz w:val="28"/>
                <w:szCs w:val="28"/>
              </w:rPr>
            </w:pPr>
            <w:r w:rsidRPr="0010115A">
              <w:rPr>
                <w:rFonts w:ascii="Times New Roman" w:eastAsia="Times New Roman" w:hAnsi="Times New Roman" w:cs="Times New Roman"/>
                <w:color w:val="000000" w:themeColor="dark1"/>
                <w:kern w:val="24"/>
                <w:sz w:val="28"/>
                <w:szCs w:val="28"/>
                <w:lang w:val="en-US"/>
              </w:rPr>
              <w:t>-</w:t>
            </w:r>
          </w:p>
        </w:tc>
        <w:tc>
          <w:tcPr>
            <w:tcW w:w="450" w:type="pct"/>
            <w:tcBorders>
              <w:top w:val="single" w:sz="18" w:space="0" w:color="auto"/>
            </w:tcBorders>
            <w:vAlign w:val="center"/>
            <w:hideMark/>
          </w:tcPr>
          <w:p w:rsidR="00987793" w:rsidRPr="0010115A" w:rsidRDefault="00BB6E81" w:rsidP="0010115A">
            <w:pPr>
              <w:spacing w:line="360" w:lineRule="auto"/>
              <w:jc w:val="both"/>
              <w:rPr>
                <w:rFonts w:ascii="Times New Roman" w:eastAsia="Times New Roman" w:hAnsi="Times New Roman" w:cs="Times New Roman"/>
                <w:sz w:val="28"/>
                <w:szCs w:val="28"/>
              </w:rPr>
            </w:pPr>
            <w:r w:rsidRPr="0010115A">
              <w:rPr>
                <w:rFonts w:ascii="Times New Roman" w:eastAsia="Times New Roman" w:hAnsi="Times New Roman" w:cs="Times New Roman"/>
                <w:color w:val="000000" w:themeColor="dark1"/>
                <w:kern w:val="24"/>
                <w:sz w:val="28"/>
                <w:szCs w:val="28"/>
                <w:lang w:val="en-US"/>
              </w:rPr>
              <w:t>-</w:t>
            </w:r>
          </w:p>
        </w:tc>
        <w:tc>
          <w:tcPr>
            <w:tcW w:w="521" w:type="pct"/>
            <w:tcBorders>
              <w:top w:val="single" w:sz="18" w:space="0" w:color="auto"/>
            </w:tcBorders>
            <w:vAlign w:val="center"/>
            <w:hideMark/>
          </w:tcPr>
          <w:p w:rsidR="00987793" w:rsidRPr="0010115A" w:rsidRDefault="00BB6E81" w:rsidP="0010115A">
            <w:pPr>
              <w:spacing w:line="360" w:lineRule="auto"/>
              <w:jc w:val="both"/>
              <w:rPr>
                <w:rFonts w:ascii="Times New Roman" w:eastAsia="Times New Roman" w:hAnsi="Times New Roman" w:cs="Times New Roman"/>
                <w:sz w:val="28"/>
                <w:szCs w:val="28"/>
                <w:lang w:val="en-US"/>
              </w:rPr>
            </w:pPr>
            <w:r w:rsidRPr="0010115A">
              <w:rPr>
                <w:rFonts w:ascii="Times New Roman" w:eastAsia="Times New Roman" w:hAnsi="Times New Roman" w:cs="Times New Roman"/>
                <w:color w:val="000000" w:themeColor="dark1"/>
                <w:kern w:val="24"/>
                <w:sz w:val="28"/>
                <w:szCs w:val="28"/>
                <w:lang w:val="en-US"/>
              </w:rPr>
              <w:t>-</w:t>
            </w:r>
          </w:p>
        </w:tc>
      </w:tr>
      <w:tr w:rsidR="00987793" w:rsidRPr="0010115A" w:rsidTr="00A07CF8">
        <w:trPr>
          <w:trHeight w:val="284"/>
        </w:trPr>
        <w:tc>
          <w:tcPr>
            <w:tcW w:w="517" w:type="pct"/>
            <w:hideMark/>
          </w:tcPr>
          <w:p w:rsidR="00987793" w:rsidRPr="0010115A" w:rsidRDefault="00987793" w:rsidP="0010115A">
            <w:pPr>
              <w:spacing w:line="360" w:lineRule="auto"/>
              <w:jc w:val="both"/>
              <w:rPr>
                <w:rFonts w:ascii="Times New Roman" w:eastAsia="Times New Roman" w:hAnsi="Times New Roman" w:cs="Times New Roman"/>
                <w:sz w:val="28"/>
                <w:szCs w:val="28"/>
              </w:rPr>
            </w:pPr>
            <w:r w:rsidRPr="0010115A">
              <w:rPr>
                <w:rFonts w:ascii="Times New Roman" w:eastAsia="Times New Roman" w:hAnsi="Times New Roman" w:cs="Times New Roman"/>
                <w:color w:val="000000" w:themeColor="dark1"/>
                <w:kern w:val="24"/>
                <w:sz w:val="28"/>
                <w:szCs w:val="28"/>
              </w:rPr>
              <w:t>Подпись</w:t>
            </w:r>
          </w:p>
        </w:tc>
        <w:tc>
          <w:tcPr>
            <w:tcW w:w="343" w:type="pct"/>
            <w:vMerge/>
            <w:vAlign w:val="center"/>
          </w:tcPr>
          <w:p w:rsidR="00987793" w:rsidRPr="0010115A" w:rsidRDefault="00987793" w:rsidP="0010115A">
            <w:pPr>
              <w:spacing w:line="360" w:lineRule="auto"/>
              <w:jc w:val="both"/>
              <w:rPr>
                <w:rFonts w:ascii="Times New Roman" w:eastAsia="Times New Roman" w:hAnsi="Times New Roman" w:cs="Times New Roman"/>
                <w:sz w:val="28"/>
                <w:szCs w:val="28"/>
              </w:rPr>
            </w:pPr>
          </w:p>
        </w:tc>
        <w:tc>
          <w:tcPr>
            <w:tcW w:w="430" w:type="pct"/>
            <w:vAlign w:val="center"/>
            <w:hideMark/>
          </w:tcPr>
          <w:p w:rsidR="00987793" w:rsidRPr="0010115A" w:rsidRDefault="00BB6E81" w:rsidP="0010115A">
            <w:pPr>
              <w:spacing w:line="360" w:lineRule="auto"/>
              <w:jc w:val="both"/>
              <w:rPr>
                <w:rFonts w:ascii="Times New Roman" w:eastAsia="Times New Roman" w:hAnsi="Times New Roman" w:cs="Times New Roman"/>
                <w:sz w:val="28"/>
                <w:szCs w:val="28"/>
              </w:rPr>
            </w:pPr>
            <w:r w:rsidRPr="0010115A">
              <w:rPr>
                <w:rFonts w:ascii="Times New Roman" w:eastAsia="Times New Roman" w:hAnsi="Times New Roman" w:cs="Times New Roman"/>
                <w:color w:val="000000" w:themeColor="dark1"/>
                <w:kern w:val="24"/>
                <w:sz w:val="28"/>
                <w:szCs w:val="28"/>
              </w:rPr>
              <w:t>115,176</w:t>
            </w:r>
          </w:p>
        </w:tc>
        <w:tc>
          <w:tcPr>
            <w:tcW w:w="482" w:type="pct"/>
            <w:vAlign w:val="center"/>
            <w:hideMark/>
          </w:tcPr>
          <w:p w:rsidR="00987793" w:rsidRPr="0010115A" w:rsidRDefault="00BB6E81" w:rsidP="0010115A">
            <w:pPr>
              <w:spacing w:line="360" w:lineRule="auto"/>
              <w:jc w:val="both"/>
              <w:rPr>
                <w:rFonts w:ascii="Times New Roman" w:eastAsia="Times New Roman" w:hAnsi="Times New Roman" w:cs="Times New Roman"/>
                <w:sz w:val="28"/>
                <w:szCs w:val="28"/>
                <w:lang w:val="en-US"/>
              </w:rPr>
            </w:pPr>
            <w:r w:rsidRPr="0010115A">
              <w:rPr>
                <w:rFonts w:ascii="Times New Roman" w:eastAsia="Times New Roman" w:hAnsi="Times New Roman" w:cs="Times New Roman"/>
                <w:color w:val="000000" w:themeColor="dark1"/>
                <w:kern w:val="24"/>
                <w:sz w:val="28"/>
                <w:szCs w:val="28"/>
                <w:lang w:val="en-US"/>
              </w:rPr>
              <w:t>-</w:t>
            </w:r>
          </w:p>
        </w:tc>
        <w:tc>
          <w:tcPr>
            <w:tcW w:w="380" w:type="pct"/>
            <w:vAlign w:val="center"/>
            <w:hideMark/>
          </w:tcPr>
          <w:p w:rsidR="00987793" w:rsidRPr="0010115A" w:rsidRDefault="00987793" w:rsidP="0010115A">
            <w:pPr>
              <w:spacing w:line="360" w:lineRule="auto"/>
              <w:jc w:val="both"/>
              <w:rPr>
                <w:rFonts w:ascii="Times New Roman" w:eastAsia="Times New Roman" w:hAnsi="Times New Roman" w:cs="Times New Roman"/>
                <w:sz w:val="28"/>
                <w:szCs w:val="28"/>
                <w:lang w:val="en-US"/>
              </w:rPr>
            </w:pPr>
            <w:r w:rsidRPr="0010115A">
              <w:rPr>
                <w:rFonts w:ascii="Times New Roman" w:eastAsia="Times New Roman" w:hAnsi="Times New Roman" w:cs="Times New Roman"/>
                <w:color w:val="000000" w:themeColor="dark1"/>
                <w:kern w:val="24"/>
                <w:sz w:val="28"/>
                <w:szCs w:val="28"/>
              </w:rPr>
              <w:t>18,14</w:t>
            </w:r>
            <w:r w:rsidR="00BB6E81" w:rsidRPr="0010115A">
              <w:rPr>
                <w:rFonts w:ascii="Times New Roman" w:eastAsia="Times New Roman" w:hAnsi="Times New Roman" w:cs="Times New Roman"/>
                <w:color w:val="000000" w:themeColor="dark1"/>
                <w:kern w:val="24"/>
                <w:sz w:val="28"/>
                <w:szCs w:val="28"/>
                <w:lang w:val="en-US"/>
              </w:rPr>
              <w:t>0</w:t>
            </w:r>
          </w:p>
        </w:tc>
        <w:tc>
          <w:tcPr>
            <w:tcW w:w="429" w:type="pct"/>
            <w:vAlign w:val="center"/>
            <w:hideMark/>
          </w:tcPr>
          <w:p w:rsidR="00987793" w:rsidRPr="0010115A" w:rsidRDefault="00987793" w:rsidP="0010115A">
            <w:pPr>
              <w:spacing w:line="360" w:lineRule="auto"/>
              <w:jc w:val="both"/>
              <w:rPr>
                <w:rFonts w:ascii="Times New Roman" w:eastAsia="Times New Roman" w:hAnsi="Times New Roman" w:cs="Times New Roman"/>
                <w:sz w:val="28"/>
                <w:szCs w:val="28"/>
              </w:rPr>
            </w:pPr>
            <w:r w:rsidRPr="0010115A">
              <w:rPr>
                <w:rFonts w:ascii="Times New Roman" w:eastAsia="Times New Roman" w:hAnsi="Times New Roman" w:cs="Times New Roman"/>
                <w:color w:val="000000" w:themeColor="dark1"/>
                <w:kern w:val="24"/>
                <w:sz w:val="28"/>
                <w:szCs w:val="28"/>
              </w:rPr>
              <w:t>586,811</w:t>
            </w:r>
          </w:p>
        </w:tc>
        <w:tc>
          <w:tcPr>
            <w:tcW w:w="482" w:type="pct"/>
            <w:vAlign w:val="center"/>
            <w:hideMark/>
          </w:tcPr>
          <w:p w:rsidR="00987793" w:rsidRPr="0010115A" w:rsidRDefault="00987793" w:rsidP="0010115A">
            <w:pPr>
              <w:spacing w:line="360" w:lineRule="auto"/>
              <w:jc w:val="both"/>
              <w:rPr>
                <w:rFonts w:ascii="Times New Roman" w:eastAsia="Times New Roman" w:hAnsi="Times New Roman" w:cs="Times New Roman"/>
                <w:sz w:val="28"/>
                <w:szCs w:val="28"/>
              </w:rPr>
            </w:pPr>
            <w:r w:rsidRPr="0010115A">
              <w:rPr>
                <w:rFonts w:ascii="Times New Roman" w:eastAsia="Times New Roman" w:hAnsi="Times New Roman" w:cs="Times New Roman"/>
                <w:color w:val="000000" w:themeColor="dark1"/>
                <w:kern w:val="24"/>
                <w:sz w:val="28"/>
                <w:szCs w:val="28"/>
              </w:rPr>
              <w:t>1666,886</w:t>
            </w:r>
          </w:p>
        </w:tc>
        <w:tc>
          <w:tcPr>
            <w:tcW w:w="442" w:type="pct"/>
            <w:vAlign w:val="center"/>
            <w:hideMark/>
          </w:tcPr>
          <w:p w:rsidR="00987793" w:rsidRPr="0010115A" w:rsidRDefault="00BB6E81" w:rsidP="0010115A">
            <w:pPr>
              <w:spacing w:line="360" w:lineRule="auto"/>
              <w:jc w:val="both"/>
              <w:rPr>
                <w:rFonts w:ascii="Times New Roman" w:eastAsia="Times New Roman" w:hAnsi="Times New Roman" w:cs="Times New Roman"/>
                <w:sz w:val="28"/>
                <w:szCs w:val="28"/>
                <w:lang w:val="en-US"/>
              </w:rPr>
            </w:pPr>
            <w:r w:rsidRPr="0010115A">
              <w:rPr>
                <w:rFonts w:ascii="Times New Roman" w:eastAsia="Times New Roman" w:hAnsi="Times New Roman" w:cs="Times New Roman"/>
                <w:color w:val="000000" w:themeColor="dark1"/>
                <w:kern w:val="24"/>
                <w:sz w:val="28"/>
                <w:szCs w:val="28"/>
                <w:lang w:val="en-US"/>
              </w:rPr>
              <w:t>-</w:t>
            </w:r>
          </w:p>
        </w:tc>
        <w:tc>
          <w:tcPr>
            <w:tcW w:w="524" w:type="pct"/>
            <w:vAlign w:val="center"/>
            <w:hideMark/>
          </w:tcPr>
          <w:p w:rsidR="00987793" w:rsidRPr="0010115A" w:rsidRDefault="00987793" w:rsidP="0010115A">
            <w:pPr>
              <w:spacing w:line="360" w:lineRule="auto"/>
              <w:jc w:val="both"/>
              <w:rPr>
                <w:rFonts w:ascii="Times New Roman" w:eastAsia="Times New Roman" w:hAnsi="Times New Roman" w:cs="Times New Roman"/>
                <w:sz w:val="28"/>
                <w:szCs w:val="28"/>
              </w:rPr>
            </w:pPr>
            <w:r w:rsidRPr="0010115A">
              <w:rPr>
                <w:rFonts w:ascii="Times New Roman" w:eastAsia="Times New Roman" w:hAnsi="Times New Roman" w:cs="Times New Roman"/>
                <w:color w:val="000000" w:themeColor="dark1"/>
                <w:kern w:val="24"/>
                <w:sz w:val="28"/>
                <w:szCs w:val="28"/>
              </w:rPr>
              <w:t>96,085</w:t>
            </w:r>
          </w:p>
        </w:tc>
        <w:tc>
          <w:tcPr>
            <w:tcW w:w="450" w:type="pct"/>
            <w:vAlign w:val="center"/>
            <w:hideMark/>
          </w:tcPr>
          <w:p w:rsidR="00987793" w:rsidRPr="0010115A" w:rsidRDefault="00987793" w:rsidP="0010115A">
            <w:pPr>
              <w:spacing w:line="360" w:lineRule="auto"/>
              <w:jc w:val="both"/>
              <w:rPr>
                <w:rFonts w:ascii="Times New Roman" w:eastAsia="Times New Roman" w:hAnsi="Times New Roman" w:cs="Times New Roman"/>
                <w:sz w:val="28"/>
                <w:szCs w:val="28"/>
              </w:rPr>
            </w:pPr>
            <w:r w:rsidRPr="0010115A">
              <w:rPr>
                <w:rFonts w:ascii="Times New Roman" w:eastAsia="Times New Roman" w:hAnsi="Times New Roman" w:cs="Times New Roman"/>
                <w:color w:val="000000" w:themeColor="dark1"/>
                <w:kern w:val="24"/>
                <w:sz w:val="28"/>
                <w:szCs w:val="28"/>
              </w:rPr>
              <w:t>51,796</w:t>
            </w:r>
          </w:p>
        </w:tc>
        <w:tc>
          <w:tcPr>
            <w:tcW w:w="521" w:type="pct"/>
            <w:vAlign w:val="center"/>
            <w:hideMark/>
          </w:tcPr>
          <w:p w:rsidR="00987793" w:rsidRPr="0010115A" w:rsidRDefault="00BB6E81" w:rsidP="0010115A">
            <w:pPr>
              <w:spacing w:line="360" w:lineRule="auto"/>
              <w:jc w:val="both"/>
              <w:rPr>
                <w:rFonts w:ascii="Times New Roman" w:eastAsia="Times New Roman" w:hAnsi="Times New Roman" w:cs="Times New Roman"/>
                <w:sz w:val="28"/>
                <w:szCs w:val="28"/>
                <w:lang w:val="en-US"/>
              </w:rPr>
            </w:pPr>
            <w:r w:rsidRPr="0010115A">
              <w:rPr>
                <w:rFonts w:ascii="Times New Roman" w:eastAsia="Times New Roman" w:hAnsi="Times New Roman" w:cs="Times New Roman"/>
                <w:color w:val="000000" w:themeColor="dark1"/>
                <w:kern w:val="24"/>
                <w:sz w:val="28"/>
                <w:szCs w:val="28"/>
                <w:lang w:val="en-US"/>
              </w:rPr>
              <w:t>-</w:t>
            </w:r>
          </w:p>
        </w:tc>
      </w:tr>
      <w:tr w:rsidR="00A07CF8" w:rsidRPr="0010115A" w:rsidTr="00A07CF8">
        <w:trPr>
          <w:trHeight w:val="284"/>
        </w:trPr>
        <w:tc>
          <w:tcPr>
            <w:tcW w:w="517" w:type="pct"/>
            <w:tcBorders>
              <w:bottom w:val="single" w:sz="18" w:space="0" w:color="auto"/>
            </w:tcBorders>
          </w:tcPr>
          <w:p w:rsidR="00987793" w:rsidRPr="0010115A" w:rsidRDefault="00987793" w:rsidP="0010115A">
            <w:pPr>
              <w:spacing w:line="360" w:lineRule="auto"/>
              <w:jc w:val="both"/>
              <w:rPr>
                <w:rFonts w:ascii="Times New Roman" w:eastAsia="Times New Roman" w:hAnsi="Times New Roman" w:cs="Times New Roman"/>
                <w:b/>
                <w:color w:val="000000" w:themeColor="dark1"/>
                <w:kern w:val="24"/>
                <w:sz w:val="28"/>
                <w:szCs w:val="28"/>
                <w:lang w:val="en-US"/>
              </w:rPr>
            </w:pPr>
            <w:r w:rsidRPr="0010115A">
              <w:rPr>
                <w:rFonts w:ascii="Times New Roman" w:eastAsia="Times New Roman" w:hAnsi="Times New Roman" w:cs="Times New Roman"/>
                <w:b/>
                <w:color w:val="000000" w:themeColor="dark1"/>
                <w:kern w:val="24"/>
                <w:sz w:val="28"/>
                <w:szCs w:val="28"/>
                <w:lang w:val="en-US"/>
              </w:rPr>
              <w:t>h</w:t>
            </w:r>
          </w:p>
        </w:tc>
        <w:tc>
          <w:tcPr>
            <w:tcW w:w="343" w:type="pct"/>
            <w:vMerge/>
            <w:tcBorders>
              <w:bottom w:val="single" w:sz="18" w:space="0" w:color="auto"/>
            </w:tcBorders>
            <w:vAlign w:val="center"/>
          </w:tcPr>
          <w:p w:rsidR="00987793" w:rsidRPr="0010115A" w:rsidRDefault="00987793" w:rsidP="0010115A">
            <w:pPr>
              <w:spacing w:line="360" w:lineRule="auto"/>
              <w:jc w:val="both"/>
              <w:rPr>
                <w:rFonts w:ascii="Times New Roman" w:eastAsia="Times New Roman" w:hAnsi="Times New Roman" w:cs="Times New Roman"/>
                <w:sz w:val="28"/>
                <w:szCs w:val="28"/>
              </w:rPr>
            </w:pPr>
          </w:p>
        </w:tc>
        <w:tc>
          <w:tcPr>
            <w:tcW w:w="430" w:type="pct"/>
            <w:tcBorders>
              <w:bottom w:val="single" w:sz="18" w:space="0" w:color="auto"/>
            </w:tcBorders>
            <w:vAlign w:val="center"/>
          </w:tcPr>
          <w:p w:rsidR="00987793" w:rsidRPr="0010115A" w:rsidRDefault="00BB6E81" w:rsidP="0010115A">
            <w:pPr>
              <w:spacing w:line="360" w:lineRule="auto"/>
              <w:jc w:val="both"/>
              <w:rPr>
                <w:rFonts w:ascii="Times New Roman" w:eastAsia="Times New Roman" w:hAnsi="Times New Roman" w:cs="Times New Roman"/>
                <w:b/>
                <w:color w:val="000000" w:themeColor="dark1"/>
                <w:kern w:val="24"/>
                <w:sz w:val="28"/>
                <w:szCs w:val="28"/>
                <w:lang w:val="en-US"/>
              </w:rPr>
            </w:pPr>
            <w:r w:rsidRPr="0010115A">
              <w:rPr>
                <w:rFonts w:ascii="Times New Roman" w:eastAsia="Times New Roman" w:hAnsi="Times New Roman" w:cs="Times New Roman"/>
                <w:b/>
                <w:color w:val="000000" w:themeColor="dark1"/>
                <w:kern w:val="24"/>
                <w:sz w:val="28"/>
                <w:szCs w:val="28"/>
                <w:lang w:val="en-US"/>
              </w:rPr>
              <w:t>115,176</w:t>
            </w:r>
          </w:p>
        </w:tc>
        <w:tc>
          <w:tcPr>
            <w:tcW w:w="482" w:type="pct"/>
            <w:tcBorders>
              <w:bottom w:val="single" w:sz="18" w:space="0" w:color="auto"/>
            </w:tcBorders>
            <w:vAlign w:val="center"/>
          </w:tcPr>
          <w:p w:rsidR="00987793" w:rsidRPr="0010115A" w:rsidRDefault="00BB6E81" w:rsidP="0010115A">
            <w:pPr>
              <w:spacing w:line="360" w:lineRule="auto"/>
              <w:jc w:val="both"/>
              <w:rPr>
                <w:rFonts w:ascii="Times New Roman" w:eastAsia="Times New Roman" w:hAnsi="Times New Roman" w:cs="Times New Roman"/>
                <w:b/>
                <w:color w:val="000000" w:themeColor="dark1"/>
                <w:kern w:val="24"/>
                <w:sz w:val="28"/>
                <w:szCs w:val="28"/>
                <w:lang w:val="en-US"/>
              </w:rPr>
            </w:pPr>
            <w:r w:rsidRPr="0010115A">
              <w:rPr>
                <w:rFonts w:ascii="Times New Roman" w:eastAsia="Times New Roman" w:hAnsi="Times New Roman" w:cs="Times New Roman"/>
                <w:b/>
                <w:color w:val="000000" w:themeColor="dark1"/>
                <w:kern w:val="24"/>
                <w:sz w:val="28"/>
                <w:szCs w:val="28"/>
                <w:lang w:val="en-US"/>
              </w:rPr>
              <w:t>-</w:t>
            </w:r>
          </w:p>
        </w:tc>
        <w:tc>
          <w:tcPr>
            <w:tcW w:w="380" w:type="pct"/>
            <w:tcBorders>
              <w:bottom w:val="single" w:sz="18" w:space="0" w:color="auto"/>
            </w:tcBorders>
            <w:vAlign w:val="center"/>
          </w:tcPr>
          <w:p w:rsidR="00987793" w:rsidRPr="0010115A" w:rsidRDefault="00B60DDC" w:rsidP="0010115A">
            <w:pPr>
              <w:spacing w:line="360" w:lineRule="auto"/>
              <w:jc w:val="both"/>
              <w:rPr>
                <w:rFonts w:ascii="Times New Roman" w:eastAsia="Times New Roman" w:hAnsi="Times New Roman" w:cs="Times New Roman"/>
                <w:b/>
                <w:color w:val="000000" w:themeColor="dark1"/>
                <w:kern w:val="24"/>
                <w:sz w:val="28"/>
                <w:szCs w:val="28"/>
                <w:lang w:val="en-US"/>
              </w:rPr>
            </w:pPr>
            <w:r w:rsidRPr="0010115A">
              <w:rPr>
                <w:rFonts w:ascii="Times New Roman" w:eastAsia="Times New Roman" w:hAnsi="Times New Roman" w:cs="Times New Roman"/>
                <w:b/>
                <w:color w:val="000000" w:themeColor="dark1"/>
                <w:kern w:val="24"/>
                <w:sz w:val="28"/>
                <w:szCs w:val="28"/>
                <w:lang w:val="en-US"/>
              </w:rPr>
              <w:t>11,792</w:t>
            </w:r>
          </w:p>
        </w:tc>
        <w:tc>
          <w:tcPr>
            <w:tcW w:w="429" w:type="pct"/>
            <w:tcBorders>
              <w:bottom w:val="single" w:sz="18" w:space="0" w:color="auto"/>
            </w:tcBorders>
            <w:vAlign w:val="center"/>
          </w:tcPr>
          <w:p w:rsidR="00987793" w:rsidRPr="0010115A" w:rsidRDefault="00B60DDC" w:rsidP="0010115A">
            <w:pPr>
              <w:spacing w:line="360" w:lineRule="auto"/>
              <w:jc w:val="both"/>
              <w:rPr>
                <w:rFonts w:ascii="Times New Roman" w:eastAsia="Times New Roman" w:hAnsi="Times New Roman" w:cs="Times New Roman"/>
                <w:b/>
                <w:color w:val="000000" w:themeColor="dark1"/>
                <w:kern w:val="24"/>
                <w:sz w:val="28"/>
                <w:szCs w:val="28"/>
                <w:lang w:val="en-US"/>
              </w:rPr>
            </w:pPr>
            <w:r w:rsidRPr="0010115A">
              <w:rPr>
                <w:rFonts w:ascii="Times New Roman" w:eastAsia="Times New Roman" w:hAnsi="Times New Roman" w:cs="Times New Roman"/>
                <w:b/>
                <w:color w:val="000000" w:themeColor="dark1"/>
                <w:kern w:val="24"/>
                <w:sz w:val="28"/>
                <w:szCs w:val="28"/>
                <w:lang w:val="en-US"/>
              </w:rPr>
              <w:t>560,869</w:t>
            </w:r>
          </w:p>
        </w:tc>
        <w:tc>
          <w:tcPr>
            <w:tcW w:w="482" w:type="pct"/>
            <w:tcBorders>
              <w:bottom w:val="single" w:sz="18" w:space="0" w:color="auto"/>
            </w:tcBorders>
            <w:vAlign w:val="center"/>
          </w:tcPr>
          <w:p w:rsidR="00987793" w:rsidRPr="0010115A" w:rsidRDefault="00B60DDC" w:rsidP="0010115A">
            <w:pPr>
              <w:spacing w:line="360" w:lineRule="auto"/>
              <w:jc w:val="both"/>
              <w:rPr>
                <w:rFonts w:ascii="Times New Roman" w:eastAsia="Times New Roman" w:hAnsi="Times New Roman" w:cs="Times New Roman"/>
                <w:b/>
                <w:color w:val="000000" w:themeColor="dark1"/>
                <w:kern w:val="24"/>
                <w:sz w:val="28"/>
                <w:szCs w:val="28"/>
                <w:lang w:val="en-US"/>
              </w:rPr>
            </w:pPr>
            <w:r w:rsidRPr="0010115A">
              <w:rPr>
                <w:rFonts w:ascii="Times New Roman" w:eastAsia="Times New Roman" w:hAnsi="Times New Roman" w:cs="Times New Roman"/>
                <w:b/>
                <w:color w:val="000000" w:themeColor="dark1"/>
                <w:kern w:val="24"/>
                <w:sz w:val="28"/>
                <w:szCs w:val="28"/>
                <w:lang w:val="en-US"/>
              </w:rPr>
              <w:t>1444</w:t>
            </w:r>
            <w:r w:rsidR="00F85969" w:rsidRPr="0010115A">
              <w:rPr>
                <w:rFonts w:ascii="Times New Roman" w:eastAsia="Times New Roman" w:hAnsi="Times New Roman" w:cs="Times New Roman"/>
                <w:b/>
                <w:color w:val="000000" w:themeColor="dark1"/>
                <w:kern w:val="24"/>
                <w:sz w:val="28"/>
                <w:szCs w:val="28"/>
                <w:lang w:val="en-US"/>
              </w:rPr>
              <w:t>,</w:t>
            </w:r>
            <w:r w:rsidRPr="0010115A">
              <w:rPr>
                <w:rFonts w:ascii="Times New Roman" w:eastAsia="Times New Roman" w:hAnsi="Times New Roman" w:cs="Times New Roman"/>
                <w:b/>
                <w:color w:val="000000" w:themeColor="dark1"/>
                <w:kern w:val="24"/>
                <w:sz w:val="28"/>
                <w:szCs w:val="28"/>
                <w:lang w:val="en-US"/>
              </w:rPr>
              <w:t>867</w:t>
            </w:r>
          </w:p>
        </w:tc>
        <w:tc>
          <w:tcPr>
            <w:tcW w:w="442" w:type="pct"/>
            <w:tcBorders>
              <w:bottom w:val="single" w:sz="18" w:space="0" w:color="auto"/>
            </w:tcBorders>
            <w:vAlign w:val="center"/>
          </w:tcPr>
          <w:p w:rsidR="00987793" w:rsidRPr="0010115A" w:rsidRDefault="00BB6E81" w:rsidP="0010115A">
            <w:pPr>
              <w:spacing w:line="360" w:lineRule="auto"/>
              <w:jc w:val="both"/>
              <w:rPr>
                <w:rFonts w:ascii="Times New Roman" w:eastAsia="Times New Roman" w:hAnsi="Times New Roman" w:cs="Times New Roman"/>
                <w:b/>
                <w:color w:val="000000" w:themeColor="dark1"/>
                <w:kern w:val="24"/>
                <w:sz w:val="28"/>
                <w:szCs w:val="28"/>
                <w:lang w:val="en-US"/>
              </w:rPr>
            </w:pPr>
            <w:r w:rsidRPr="0010115A">
              <w:rPr>
                <w:rFonts w:ascii="Times New Roman" w:eastAsia="Times New Roman" w:hAnsi="Times New Roman" w:cs="Times New Roman"/>
                <w:b/>
                <w:color w:val="000000" w:themeColor="dark1"/>
                <w:kern w:val="24"/>
                <w:sz w:val="28"/>
                <w:szCs w:val="28"/>
                <w:lang w:val="en-US"/>
              </w:rPr>
              <w:t>-</w:t>
            </w:r>
          </w:p>
        </w:tc>
        <w:tc>
          <w:tcPr>
            <w:tcW w:w="524" w:type="pct"/>
            <w:tcBorders>
              <w:bottom w:val="single" w:sz="18" w:space="0" w:color="auto"/>
            </w:tcBorders>
            <w:vAlign w:val="center"/>
          </w:tcPr>
          <w:p w:rsidR="00987793" w:rsidRPr="0010115A" w:rsidRDefault="00BB6E81" w:rsidP="0010115A">
            <w:pPr>
              <w:spacing w:line="360" w:lineRule="auto"/>
              <w:jc w:val="both"/>
              <w:rPr>
                <w:rFonts w:ascii="Times New Roman" w:eastAsia="Times New Roman" w:hAnsi="Times New Roman" w:cs="Times New Roman"/>
                <w:b/>
                <w:color w:val="000000" w:themeColor="dark1"/>
                <w:kern w:val="24"/>
                <w:sz w:val="28"/>
                <w:szCs w:val="28"/>
                <w:lang w:val="en-US"/>
              </w:rPr>
            </w:pPr>
            <w:r w:rsidRPr="0010115A">
              <w:rPr>
                <w:rFonts w:ascii="Times New Roman" w:eastAsia="Times New Roman" w:hAnsi="Times New Roman" w:cs="Times New Roman"/>
                <w:b/>
                <w:color w:val="000000" w:themeColor="dark1"/>
                <w:kern w:val="24"/>
                <w:sz w:val="28"/>
                <w:szCs w:val="28"/>
                <w:lang w:val="en-US"/>
              </w:rPr>
              <w:t>96,085</w:t>
            </w:r>
          </w:p>
        </w:tc>
        <w:tc>
          <w:tcPr>
            <w:tcW w:w="450" w:type="pct"/>
            <w:tcBorders>
              <w:bottom w:val="single" w:sz="18" w:space="0" w:color="auto"/>
            </w:tcBorders>
            <w:vAlign w:val="center"/>
          </w:tcPr>
          <w:p w:rsidR="00987793" w:rsidRPr="0010115A" w:rsidRDefault="00BB6E81" w:rsidP="0010115A">
            <w:pPr>
              <w:spacing w:line="360" w:lineRule="auto"/>
              <w:jc w:val="both"/>
              <w:rPr>
                <w:rFonts w:ascii="Times New Roman" w:eastAsia="Times New Roman" w:hAnsi="Times New Roman" w:cs="Times New Roman"/>
                <w:b/>
                <w:color w:val="000000" w:themeColor="dark1"/>
                <w:kern w:val="24"/>
                <w:sz w:val="28"/>
                <w:szCs w:val="28"/>
                <w:lang w:val="en-US"/>
              </w:rPr>
            </w:pPr>
            <w:r w:rsidRPr="0010115A">
              <w:rPr>
                <w:rFonts w:ascii="Times New Roman" w:eastAsia="Times New Roman" w:hAnsi="Times New Roman" w:cs="Times New Roman"/>
                <w:b/>
                <w:color w:val="000000" w:themeColor="dark1"/>
                <w:kern w:val="24"/>
                <w:sz w:val="28"/>
                <w:szCs w:val="28"/>
                <w:lang w:val="en-US"/>
              </w:rPr>
              <w:t>51,796</w:t>
            </w:r>
          </w:p>
        </w:tc>
        <w:tc>
          <w:tcPr>
            <w:tcW w:w="521" w:type="pct"/>
            <w:tcBorders>
              <w:bottom w:val="single" w:sz="18" w:space="0" w:color="auto"/>
            </w:tcBorders>
            <w:vAlign w:val="center"/>
          </w:tcPr>
          <w:p w:rsidR="00987793" w:rsidRPr="0010115A" w:rsidRDefault="00BB6E81" w:rsidP="0010115A">
            <w:pPr>
              <w:spacing w:line="360" w:lineRule="auto"/>
              <w:jc w:val="both"/>
              <w:rPr>
                <w:rFonts w:ascii="Times New Roman" w:eastAsia="Times New Roman" w:hAnsi="Times New Roman" w:cs="Times New Roman"/>
                <w:b/>
                <w:color w:val="000000" w:themeColor="dark1"/>
                <w:kern w:val="24"/>
                <w:sz w:val="28"/>
                <w:szCs w:val="28"/>
                <w:lang w:val="en-US"/>
              </w:rPr>
            </w:pPr>
            <w:r w:rsidRPr="0010115A">
              <w:rPr>
                <w:rFonts w:ascii="Times New Roman" w:eastAsia="Times New Roman" w:hAnsi="Times New Roman" w:cs="Times New Roman"/>
                <w:b/>
                <w:color w:val="000000" w:themeColor="dark1"/>
                <w:kern w:val="24"/>
                <w:sz w:val="28"/>
                <w:szCs w:val="28"/>
                <w:lang w:val="en-US"/>
              </w:rPr>
              <w:t>-</w:t>
            </w:r>
          </w:p>
        </w:tc>
      </w:tr>
      <w:tr w:rsidR="00A07CF8" w:rsidRPr="0010115A" w:rsidTr="00A07CF8">
        <w:trPr>
          <w:trHeight w:val="284"/>
        </w:trPr>
        <w:tc>
          <w:tcPr>
            <w:tcW w:w="5000" w:type="pct"/>
            <w:gridSpan w:val="11"/>
            <w:tcBorders>
              <w:top w:val="single" w:sz="12" w:space="0" w:color="auto"/>
            </w:tcBorders>
          </w:tcPr>
          <w:p w:rsidR="00A07CF8" w:rsidRPr="0010115A" w:rsidRDefault="00A07CF8" w:rsidP="0010115A">
            <w:pPr>
              <w:spacing w:line="360" w:lineRule="auto"/>
              <w:jc w:val="both"/>
              <w:rPr>
                <w:rFonts w:ascii="Times New Roman" w:eastAsia="Times New Roman" w:hAnsi="Times New Roman" w:cs="Times New Roman"/>
                <w:color w:val="000000" w:themeColor="dark1"/>
                <w:kern w:val="24"/>
                <w:sz w:val="28"/>
                <w:szCs w:val="28"/>
              </w:rPr>
            </w:pPr>
            <w:r w:rsidRPr="0010115A">
              <w:rPr>
                <w:rFonts w:ascii="Times New Roman" w:eastAsia="Times New Roman" w:hAnsi="Times New Roman" w:cs="Times New Roman"/>
                <w:color w:val="000000" w:themeColor="dark1"/>
                <w:kern w:val="24"/>
                <w:sz w:val="28"/>
                <w:szCs w:val="28"/>
              </w:rPr>
              <w:t>Повторное исследование</w:t>
            </w:r>
          </w:p>
        </w:tc>
      </w:tr>
      <w:tr w:rsidR="00A07CF8" w:rsidRPr="0010115A" w:rsidTr="00A07CF8">
        <w:trPr>
          <w:trHeight w:val="284"/>
        </w:trPr>
        <w:tc>
          <w:tcPr>
            <w:tcW w:w="517" w:type="pct"/>
            <w:tcBorders>
              <w:top w:val="single" w:sz="18" w:space="0" w:color="auto"/>
            </w:tcBorders>
            <w:hideMark/>
          </w:tcPr>
          <w:p w:rsidR="00987793" w:rsidRPr="0010115A" w:rsidRDefault="00987793" w:rsidP="0010115A">
            <w:pPr>
              <w:spacing w:line="360" w:lineRule="auto"/>
              <w:jc w:val="both"/>
              <w:rPr>
                <w:rFonts w:ascii="Times New Roman" w:eastAsia="Times New Roman" w:hAnsi="Times New Roman" w:cs="Times New Roman"/>
                <w:sz w:val="28"/>
                <w:szCs w:val="28"/>
              </w:rPr>
            </w:pPr>
            <w:r w:rsidRPr="0010115A">
              <w:rPr>
                <w:rFonts w:ascii="Times New Roman" w:eastAsia="Times New Roman" w:hAnsi="Times New Roman" w:cs="Times New Roman"/>
                <w:color w:val="000000" w:themeColor="dark1"/>
                <w:kern w:val="24"/>
                <w:sz w:val="28"/>
                <w:szCs w:val="28"/>
              </w:rPr>
              <w:t>Бумага</w:t>
            </w:r>
          </w:p>
        </w:tc>
        <w:tc>
          <w:tcPr>
            <w:tcW w:w="343" w:type="pct"/>
            <w:vMerge w:val="restart"/>
            <w:tcBorders>
              <w:top w:val="single" w:sz="18" w:space="0" w:color="auto"/>
            </w:tcBorders>
            <w:vAlign w:val="center"/>
          </w:tcPr>
          <w:p w:rsidR="00987793" w:rsidRPr="0010115A" w:rsidRDefault="00987793" w:rsidP="0010115A">
            <w:pPr>
              <w:spacing w:line="360" w:lineRule="auto"/>
              <w:jc w:val="both"/>
              <w:rPr>
                <w:rFonts w:ascii="Times New Roman" w:eastAsia="Times New Roman" w:hAnsi="Times New Roman" w:cs="Times New Roman"/>
                <w:sz w:val="28"/>
                <w:szCs w:val="28"/>
              </w:rPr>
            </w:pPr>
            <w:r w:rsidRPr="0010115A">
              <w:rPr>
                <w:rFonts w:ascii="Times New Roman" w:eastAsia="Times New Roman" w:hAnsi="Times New Roman" w:cs="Times New Roman"/>
                <w:sz w:val="28"/>
                <w:szCs w:val="28"/>
              </w:rPr>
              <w:t>29.10.</w:t>
            </w:r>
          </w:p>
          <w:p w:rsidR="00987793" w:rsidRPr="0010115A" w:rsidRDefault="00987793" w:rsidP="0010115A">
            <w:pPr>
              <w:spacing w:line="360" w:lineRule="auto"/>
              <w:jc w:val="both"/>
              <w:rPr>
                <w:rFonts w:ascii="Times New Roman" w:eastAsia="Times New Roman" w:hAnsi="Times New Roman" w:cs="Times New Roman"/>
                <w:sz w:val="28"/>
                <w:szCs w:val="28"/>
              </w:rPr>
            </w:pPr>
            <w:r w:rsidRPr="0010115A">
              <w:rPr>
                <w:rFonts w:ascii="Times New Roman" w:eastAsia="Times New Roman" w:hAnsi="Times New Roman" w:cs="Times New Roman"/>
                <w:sz w:val="28"/>
                <w:szCs w:val="28"/>
              </w:rPr>
              <w:t>2018г.</w:t>
            </w:r>
          </w:p>
        </w:tc>
        <w:tc>
          <w:tcPr>
            <w:tcW w:w="430" w:type="pct"/>
            <w:tcBorders>
              <w:top w:val="single" w:sz="18" w:space="0" w:color="auto"/>
            </w:tcBorders>
            <w:vAlign w:val="center"/>
            <w:hideMark/>
          </w:tcPr>
          <w:p w:rsidR="00987793" w:rsidRPr="0010115A" w:rsidRDefault="00987793" w:rsidP="0010115A">
            <w:pPr>
              <w:spacing w:line="360" w:lineRule="auto"/>
              <w:jc w:val="both"/>
              <w:rPr>
                <w:rFonts w:ascii="Times New Roman" w:eastAsia="Times New Roman" w:hAnsi="Times New Roman" w:cs="Times New Roman"/>
                <w:sz w:val="28"/>
                <w:szCs w:val="28"/>
                <w:lang w:val="en-US"/>
              </w:rPr>
            </w:pPr>
            <w:r w:rsidRPr="0010115A">
              <w:rPr>
                <w:rFonts w:ascii="Times New Roman" w:eastAsia="Times New Roman" w:hAnsi="Times New Roman" w:cs="Times New Roman"/>
                <w:color w:val="000000" w:themeColor="dark1"/>
                <w:kern w:val="24"/>
                <w:sz w:val="28"/>
                <w:szCs w:val="28"/>
                <w:lang w:val="en-US"/>
              </w:rPr>
              <w:t>-</w:t>
            </w:r>
          </w:p>
        </w:tc>
        <w:tc>
          <w:tcPr>
            <w:tcW w:w="482" w:type="pct"/>
            <w:tcBorders>
              <w:top w:val="single" w:sz="18" w:space="0" w:color="auto"/>
            </w:tcBorders>
            <w:vAlign w:val="center"/>
            <w:hideMark/>
          </w:tcPr>
          <w:p w:rsidR="00987793" w:rsidRPr="0010115A" w:rsidRDefault="00BB6E81" w:rsidP="0010115A">
            <w:pPr>
              <w:spacing w:line="360" w:lineRule="auto"/>
              <w:jc w:val="both"/>
              <w:rPr>
                <w:rFonts w:ascii="Times New Roman" w:eastAsia="Times New Roman" w:hAnsi="Times New Roman" w:cs="Times New Roman"/>
                <w:sz w:val="28"/>
                <w:szCs w:val="28"/>
                <w:lang w:val="en-US"/>
              </w:rPr>
            </w:pPr>
            <w:r w:rsidRPr="0010115A">
              <w:rPr>
                <w:rFonts w:ascii="Times New Roman" w:eastAsia="Times New Roman" w:hAnsi="Times New Roman" w:cs="Times New Roman"/>
                <w:color w:val="000000" w:themeColor="dark1"/>
                <w:kern w:val="24"/>
                <w:sz w:val="28"/>
                <w:szCs w:val="28"/>
                <w:lang w:val="en-US"/>
              </w:rPr>
              <w:t>-</w:t>
            </w:r>
          </w:p>
        </w:tc>
        <w:tc>
          <w:tcPr>
            <w:tcW w:w="380" w:type="pct"/>
            <w:tcBorders>
              <w:top w:val="single" w:sz="18" w:space="0" w:color="auto"/>
            </w:tcBorders>
            <w:vAlign w:val="center"/>
            <w:hideMark/>
          </w:tcPr>
          <w:p w:rsidR="00987793" w:rsidRPr="0010115A" w:rsidRDefault="00BB6E81" w:rsidP="0010115A">
            <w:pPr>
              <w:spacing w:line="360" w:lineRule="auto"/>
              <w:jc w:val="both"/>
              <w:rPr>
                <w:rFonts w:ascii="Times New Roman" w:eastAsia="Times New Roman" w:hAnsi="Times New Roman" w:cs="Times New Roman"/>
                <w:sz w:val="28"/>
                <w:szCs w:val="28"/>
              </w:rPr>
            </w:pPr>
            <w:r w:rsidRPr="0010115A">
              <w:rPr>
                <w:rFonts w:ascii="Times New Roman" w:eastAsia="Times New Roman" w:hAnsi="Times New Roman" w:cs="Times New Roman"/>
                <w:color w:val="000000" w:themeColor="dark1"/>
                <w:kern w:val="24"/>
                <w:sz w:val="28"/>
                <w:szCs w:val="28"/>
                <w:lang w:val="en-US"/>
              </w:rPr>
              <w:t>-</w:t>
            </w:r>
          </w:p>
        </w:tc>
        <w:tc>
          <w:tcPr>
            <w:tcW w:w="429" w:type="pct"/>
            <w:tcBorders>
              <w:top w:val="single" w:sz="18" w:space="0" w:color="auto"/>
            </w:tcBorders>
            <w:vAlign w:val="center"/>
            <w:hideMark/>
          </w:tcPr>
          <w:p w:rsidR="00987793" w:rsidRPr="0010115A" w:rsidRDefault="00987793" w:rsidP="0010115A">
            <w:pPr>
              <w:spacing w:line="360" w:lineRule="auto"/>
              <w:jc w:val="both"/>
              <w:rPr>
                <w:rFonts w:ascii="Times New Roman" w:eastAsia="Times New Roman" w:hAnsi="Times New Roman" w:cs="Times New Roman"/>
                <w:sz w:val="28"/>
                <w:szCs w:val="28"/>
              </w:rPr>
            </w:pPr>
            <w:r w:rsidRPr="0010115A">
              <w:rPr>
                <w:rFonts w:ascii="Times New Roman" w:eastAsia="Times New Roman" w:hAnsi="Times New Roman" w:cs="Times New Roman"/>
                <w:color w:val="000000" w:themeColor="dark1"/>
                <w:kern w:val="24"/>
                <w:sz w:val="28"/>
                <w:szCs w:val="28"/>
              </w:rPr>
              <w:t>71,635</w:t>
            </w:r>
          </w:p>
        </w:tc>
        <w:tc>
          <w:tcPr>
            <w:tcW w:w="482" w:type="pct"/>
            <w:tcBorders>
              <w:top w:val="single" w:sz="18" w:space="0" w:color="auto"/>
            </w:tcBorders>
            <w:vAlign w:val="center"/>
            <w:hideMark/>
          </w:tcPr>
          <w:p w:rsidR="00987793" w:rsidRPr="0010115A" w:rsidRDefault="00987793" w:rsidP="0010115A">
            <w:pPr>
              <w:spacing w:line="360" w:lineRule="auto"/>
              <w:jc w:val="both"/>
              <w:rPr>
                <w:rFonts w:ascii="Times New Roman" w:eastAsia="Times New Roman" w:hAnsi="Times New Roman" w:cs="Times New Roman"/>
                <w:sz w:val="28"/>
                <w:szCs w:val="28"/>
              </w:rPr>
            </w:pPr>
            <w:r w:rsidRPr="0010115A">
              <w:rPr>
                <w:rFonts w:ascii="Times New Roman" w:eastAsia="Times New Roman" w:hAnsi="Times New Roman" w:cs="Times New Roman"/>
                <w:color w:val="000000" w:themeColor="dark1"/>
                <w:kern w:val="24"/>
                <w:sz w:val="28"/>
                <w:szCs w:val="28"/>
              </w:rPr>
              <w:t>37,139</w:t>
            </w:r>
          </w:p>
        </w:tc>
        <w:tc>
          <w:tcPr>
            <w:tcW w:w="442" w:type="pct"/>
            <w:tcBorders>
              <w:top w:val="single" w:sz="18" w:space="0" w:color="auto"/>
            </w:tcBorders>
            <w:vAlign w:val="center"/>
            <w:hideMark/>
          </w:tcPr>
          <w:p w:rsidR="00987793" w:rsidRPr="0010115A" w:rsidRDefault="00BB6E81" w:rsidP="0010115A">
            <w:pPr>
              <w:spacing w:line="360" w:lineRule="auto"/>
              <w:jc w:val="both"/>
              <w:rPr>
                <w:rFonts w:ascii="Times New Roman" w:eastAsia="Times New Roman" w:hAnsi="Times New Roman" w:cs="Times New Roman"/>
                <w:sz w:val="28"/>
                <w:szCs w:val="28"/>
                <w:lang w:val="en-US"/>
              </w:rPr>
            </w:pPr>
            <w:r w:rsidRPr="0010115A">
              <w:rPr>
                <w:rFonts w:ascii="Times New Roman" w:eastAsia="Times New Roman" w:hAnsi="Times New Roman" w:cs="Times New Roman"/>
                <w:color w:val="000000" w:themeColor="dark1"/>
                <w:kern w:val="24"/>
                <w:sz w:val="28"/>
                <w:szCs w:val="28"/>
                <w:lang w:val="en-US"/>
              </w:rPr>
              <w:t>-</w:t>
            </w:r>
          </w:p>
        </w:tc>
        <w:tc>
          <w:tcPr>
            <w:tcW w:w="524" w:type="pct"/>
            <w:tcBorders>
              <w:top w:val="single" w:sz="18" w:space="0" w:color="auto"/>
            </w:tcBorders>
            <w:vAlign w:val="center"/>
            <w:hideMark/>
          </w:tcPr>
          <w:p w:rsidR="00987793" w:rsidRPr="0010115A" w:rsidRDefault="00BB6E81" w:rsidP="0010115A">
            <w:pPr>
              <w:spacing w:line="360" w:lineRule="auto"/>
              <w:jc w:val="both"/>
              <w:rPr>
                <w:rFonts w:ascii="Times New Roman" w:eastAsia="Times New Roman" w:hAnsi="Times New Roman" w:cs="Times New Roman"/>
                <w:sz w:val="28"/>
                <w:szCs w:val="28"/>
                <w:lang w:val="en-US"/>
              </w:rPr>
            </w:pPr>
            <w:r w:rsidRPr="0010115A">
              <w:rPr>
                <w:rFonts w:ascii="Times New Roman" w:eastAsia="Times New Roman" w:hAnsi="Times New Roman" w:cs="Times New Roman"/>
                <w:color w:val="000000" w:themeColor="dark1"/>
                <w:kern w:val="24"/>
                <w:sz w:val="28"/>
                <w:szCs w:val="28"/>
                <w:lang w:val="en-US"/>
              </w:rPr>
              <w:t>-</w:t>
            </w:r>
          </w:p>
        </w:tc>
        <w:tc>
          <w:tcPr>
            <w:tcW w:w="450" w:type="pct"/>
            <w:tcBorders>
              <w:top w:val="single" w:sz="18" w:space="0" w:color="auto"/>
            </w:tcBorders>
            <w:vAlign w:val="center"/>
            <w:hideMark/>
          </w:tcPr>
          <w:p w:rsidR="00987793" w:rsidRPr="0010115A" w:rsidRDefault="00BB6E81" w:rsidP="0010115A">
            <w:pPr>
              <w:spacing w:line="360" w:lineRule="auto"/>
              <w:jc w:val="both"/>
              <w:rPr>
                <w:rFonts w:ascii="Times New Roman" w:eastAsia="Times New Roman" w:hAnsi="Times New Roman" w:cs="Times New Roman"/>
                <w:sz w:val="28"/>
                <w:szCs w:val="28"/>
                <w:lang w:val="en-US"/>
              </w:rPr>
            </w:pPr>
            <w:r w:rsidRPr="0010115A">
              <w:rPr>
                <w:rFonts w:ascii="Times New Roman" w:eastAsia="Times New Roman" w:hAnsi="Times New Roman" w:cs="Times New Roman"/>
                <w:color w:val="000000" w:themeColor="dark1"/>
                <w:kern w:val="24"/>
                <w:sz w:val="28"/>
                <w:szCs w:val="28"/>
                <w:lang w:val="en-US"/>
              </w:rPr>
              <w:t>-</w:t>
            </w:r>
          </w:p>
        </w:tc>
        <w:tc>
          <w:tcPr>
            <w:tcW w:w="521" w:type="pct"/>
            <w:tcBorders>
              <w:top w:val="single" w:sz="18" w:space="0" w:color="auto"/>
            </w:tcBorders>
            <w:vAlign w:val="center"/>
            <w:hideMark/>
          </w:tcPr>
          <w:p w:rsidR="00987793" w:rsidRPr="0010115A" w:rsidRDefault="00987793" w:rsidP="0010115A">
            <w:pPr>
              <w:spacing w:line="360" w:lineRule="auto"/>
              <w:jc w:val="both"/>
              <w:rPr>
                <w:rFonts w:ascii="Times New Roman" w:eastAsia="Times New Roman" w:hAnsi="Times New Roman" w:cs="Times New Roman"/>
                <w:sz w:val="28"/>
                <w:szCs w:val="28"/>
              </w:rPr>
            </w:pPr>
            <w:r w:rsidRPr="0010115A">
              <w:rPr>
                <w:rFonts w:ascii="Times New Roman" w:eastAsia="Times New Roman" w:hAnsi="Times New Roman" w:cs="Times New Roman"/>
                <w:color w:val="000000" w:themeColor="dark1"/>
                <w:kern w:val="24"/>
                <w:sz w:val="28"/>
                <w:szCs w:val="28"/>
              </w:rPr>
              <w:t>38,188</w:t>
            </w:r>
          </w:p>
        </w:tc>
      </w:tr>
      <w:tr w:rsidR="00987793" w:rsidRPr="0010115A" w:rsidTr="00A07CF8">
        <w:trPr>
          <w:trHeight w:val="284"/>
        </w:trPr>
        <w:tc>
          <w:tcPr>
            <w:tcW w:w="517" w:type="pct"/>
            <w:hideMark/>
          </w:tcPr>
          <w:p w:rsidR="00987793" w:rsidRPr="0010115A" w:rsidRDefault="00987793" w:rsidP="0010115A">
            <w:pPr>
              <w:spacing w:line="360" w:lineRule="auto"/>
              <w:jc w:val="both"/>
              <w:rPr>
                <w:rFonts w:ascii="Times New Roman" w:eastAsia="Times New Roman" w:hAnsi="Times New Roman" w:cs="Times New Roman"/>
                <w:sz w:val="28"/>
                <w:szCs w:val="28"/>
              </w:rPr>
            </w:pPr>
            <w:r w:rsidRPr="0010115A">
              <w:rPr>
                <w:rFonts w:ascii="Times New Roman" w:eastAsia="Times New Roman" w:hAnsi="Times New Roman" w:cs="Times New Roman"/>
                <w:color w:val="000000" w:themeColor="dark1"/>
                <w:kern w:val="24"/>
                <w:sz w:val="28"/>
                <w:szCs w:val="28"/>
              </w:rPr>
              <w:t>Подпись</w:t>
            </w:r>
          </w:p>
        </w:tc>
        <w:tc>
          <w:tcPr>
            <w:tcW w:w="343" w:type="pct"/>
            <w:vMerge/>
          </w:tcPr>
          <w:p w:rsidR="00987793" w:rsidRPr="0010115A" w:rsidRDefault="00987793" w:rsidP="0010115A">
            <w:pPr>
              <w:spacing w:line="360" w:lineRule="auto"/>
              <w:jc w:val="both"/>
              <w:rPr>
                <w:rFonts w:ascii="Times New Roman" w:eastAsia="Times New Roman" w:hAnsi="Times New Roman" w:cs="Times New Roman"/>
                <w:sz w:val="28"/>
                <w:szCs w:val="28"/>
              </w:rPr>
            </w:pPr>
          </w:p>
        </w:tc>
        <w:tc>
          <w:tcPr>
            <w:tcW w:w="430" w:type="pct"/>
            <w:vAlign w:val="center"/>
            <w:hideMark/>
          </w:tcPr>
          <w:p w:rsidR="00987793" w:rsidRPr="0010115A" w:rsidRDefault="00BB6E81" w:rsidP="0010115A">
            <w:pPr>
              <w:spacing w:line="360" w:lineRule="auto"/>
              <w:jc w:val="both"/>
              <w:rPr>
                <w:rFonts w:ascii="Times New Roman" w:eastAsia="Times New Roman" w:hAnsi="Times New Roman" w:cs="Times New Roman"/>
                <w:sz w:val="28"/>
                <w:szCs w:val="28"/>
              </w:rPr>
            </w:pPr>
            <w:r w:rsidRPr="0010115A">
              <w:rPr>
                <w:rFonts w:ascii="Times New Roman" w:eastAsia="Times New Roman" w:hAnsi="Times New Roman" w:cs="Times New Roman"/>
                <w:color w:val="000000" w:themeColor="dark1"/>
                <w:kern w:val="24"/>
                <w:sz w:val="28"/>
                <w:szCs w:val="28"/>
              </w:rPr>
              <w:t>141,758</w:t>
            </w:r>
          </w:p>
        </w:tc>
        <w:tc>
          <w:tcPr>
            <w:tcW w:w="482" w:type="pct"/>
            <w:vAlign w:val="center"/>
            <w:hideMark/>
          </w:tcPr>
          <w:p w:rsidR="00987793" w:rsidRPr="0010115A" w:rsidRDefault="00BB6E81" w:rsidP="0010115A">
            <w:pPr>
              <w:spacing w:line="360" w:lineRule="auto"/>
              <w:jc w:val="both"/>
              <w:rPr>
                <w:rFonts w:ascii="Times New Roman" w:eastAsia="Times New Roman" w:hAnsi="Times New Roman" w:cs="Times New Roman"/>
                <w:sz w:val="28"/>
                <w:szCs w:val="28"/>
                <w:lang w:val="en-US"/>
              </w:rPr>
            </w:pPr>
            <w:r w:rsidRPr="0010115A">
              <w:rPr>
                <w:rFonts w:ascii="Times New Roman" w:eastAsia="Times New Roman" w:hAnsi="Times New Roman" w:cs="Times New Roman"/>
                <w:color w:val="000000" w:themeColor="dark1"/>
                <w:kern w:val="24"/>
                <w:sz w:val="28"/>
                <w:szCs w:val="28"/>
                <w:lang w:val="en-US"/>
              </w:rPr>
              <w:t>-</w:t>
            </w:r>
          </w:p>
        </w:tc>
        <w:tc>
          <w:tcPr>
            <w:tcW w:w="380" w:type="pct"/>
            <w:vAlign w:val="center"/>
            <w:hideMark/>
          </w:tcPr>
          <w:p w:rsidR="00987793" w:rsidRPr="0010115A" w:rsidRDefault="00987793" w:rsidP="0010115A">
            <w:pPr>
              <w:spacing w:line="360" w:lineRule="auto"/>
              <w:jc w:val="both"/>
              <w:rPr>
                <w:rFonts w:ascii="Times New Roman" w:eastAsia="Times New Roman" w:hAnsi="Times New Roman" w:cs="Times New Roman"/>
                <w:sz w:val="28"/>
                <w:szCs w:val="28"/>
                <w:lang w:val="en-US"/>
              </w:rPr>
            </w:pPr>
            <w:r w:rsidRPr="0010115A">
              <w:rPr>
                <w:rFonts w:ascii="Times New Roman" w:eastAsia="Times New Roman" w:hAnsi="Times New Roman" w:cs="Times New Roman"/>
                <w:color w:val="000000" w:themeColor="dark1"/>
                <w:kern w:val="24"/>
                <w:sz w:val="28"/>
                <w:szCs w:val="28"/>
              </w:rPr>
              <w:t>8,12</w:t>
            </w:r>
            <w:r w:rsidR="00BB6E81" w:rsidRPr="0010115A">
              <w:rPr>
                <w:rFonts w:ascii="Times New Roman" w:eastAsia="Times New Roman" w:hAnsi="Times New Roman" w:cs="Times New Roman"/>
                <w:color w:val="000000" w:themeColor="dark1"/>
                <w:kern w:val="24"/>
                <w:sz w:val="28"/>
                <w:szCs w:val="28"/>
                <w:lang w:val="en-US"/>
              </w:rPr>
              <w:t>3</w:t>
            </w:r>
          </w:p>
        </w:tc>
        <w:tc>
          <w:tcPr>
            <w:tcW w:w="429" w:type="pct"/>
            <w:vAlign w:val="center"/>
            <w:hideMark/>
          </w:tcPr>
          <w:p w:rsidR="00987793" w:rsidRPr="0010115A" w:rsidRDefault="00987793" w:rsidP="0010115A">
            <w:pPr>
              <w:spacing w:line="360" w:lineRule="auto"/>
              <w:jc w:val="both"/>
              <w:rPr>
                <w:rFonts w:ascii="Times New Roman" w:eastAsia="Times New Roman" w:hAnsi="Times New Roman" w:cs="Times New Roman"/>
                <w:sz w:val="28"/>
                <w:szCs w:val="28"/>
              </w:rPr>
            </w:pPr>
            <w:r w:rsidRPr="0010115A">
              <w:rPr>
                <w:rFonts w:ascii="Times New Roman" w:eastAsia="Times New Roman" w:hAnsi="Times New Roman" w:cs="Times New Roman"/>
                <w:color w:val="000000" w:themeColor="dark1"/>
                <w:kern w:val="24"/>
                <w:sz w:val="28"/>
                <w:szCs w:val="28"/>
              </w:rPr>
              <w:t>435,008</w:t>
            </w:r>
          </w:p>
        </w:tc>
        <w:tc>
          <w:tcPr>
            <w:tcW w:w="482" w:type="pct"/>
            <w:vAlign w:val="center"/>
            <w:hideMark/>
          </w:tcPr>
          <w:p w:rsidR="00987793" w:rsidRPr="0010115A" w:rsidRDefault="00987793" w:rsidP="0010115A">
            <w:pPr>
              <w:spacing w:line="360" w:lineRule="auto"/>
              <w:jc w:val="both"/>
              <w:rPr>
                <w:rFonts w:ascii="Times New Roman" w:eastAsia="Times New Roman" w:hAnsi="Times New Roman" w:cs="Times New Roman"/>
                <w:sz w:val="28"/>
                <w:szCs w:val="28"/>
              </w:rPr>
            </w:pPr>
            <w:r w:rsidRPr="0010115A">
              <w:rPr>
                <w:rFonts w:ascii="Times New Roman" w:eastAsia="Times New Roman" w:hAnsi="Times New Roman" w:cs="Times New Roman"/>
                <w:color w:val="000000" w:themeColor="dark1"/>
                <w:kern w:val="24"/>
                <w:sz w:val="28"/>
                <w:szCs w:val="28"/>
              </w:rPr>
              <w:t>1662,445</w:t>
            </w:r>
          </w:p>
        </w:tc>
        <w:tc>
          <w:tcPr>
            <w:tcW w:w="442" w:type="pct"/>
            <w:vAlign w:val="center"/>
            <w:hideMark/>
          </w:tcPr>
          <w:p w:rsidR="00987793" w:rsidRPr="0010115A" w:rsidRDefault="00BB6E81" w:rsidP="0010115A">
            <w:pPr>
              <w:spacing w:line="360" w:lineRule="auto"/>
              <w:jc w:val="both"/>
              <w:rPr>
                <w:rFonts w:ascii="Times New Roman" w:eastAsia="Times New Roman" w:hAnsi="Times New Roman" w:cs="Times New Roman"/>
                <w:sz w:val="28"/>
                <w:szCs w:val="28"/>
                <w:lang w:val="en-US"/>
              </w:rPr>
            </w:pPr>
            <w:r w:rsidRPr="0010115A">
              <w:rPr>
                <w:rFonts w:ascii="Times New Roman" w:eastAsia="Times New Roman" w:hAnsi="Times New Roman" w:cs="Times New Roman"/>
                <w:color w:val="000000" w:themeColor="dark1"/>
                <w:kern w:val="24"/>
                <w:sz w:val="28"/>
                <w:szCs w:val="28"/>
                <w:lang w:val="en-US"/>
              </w:rPr>
              <w:t>-</w:t>
            </w:r>
          </w:p>
        </w:tc>
        <w:tc>
          <w:tcPr>
            <w:tcW w:w="524" w:type="pct"/>
            <w:vAlign w:val="center"/>
            <w:hideMark/>
          </w:tcPr>
          <w:p w:rsidR="00987793" w:rsidRPr="0010115A" w:rsidRDefault="00987793" w:rsidP="0010115A">
            <w:pPr>
              <w:spacing w:line="360" w:lineRule="auto"/>
              <w:jc w:val="both"/>
              <w:rPr>
                <w:rFonts w:ascii="Times New Roman" w:eastAsia="Times New Roman" w:hAnsi="Times New Roman" w:cs="Times New Roman"/>
                <w:sz w:val="28"/>
                <w:szCs w:val="28"/>
              </w:rPr>
            </w:pPr>
            <w:r w:rsidRPr="0010115A">
              <w:rPr>
                <w:rFonts w:ascii="Times New Roman" w:eastAsia="Times New Roman" w:hAnsi="Times New Roman" w:cs="Times New Roman"/>
                <w:color w:val="000000" w:themeColor="dark1"/>
                <w:kern w:val="24"/>
                <w:sz w:val="28"/>
                <w:szCs w:val="28"/>
              </w:rPr>
              <w:t>21,885</w:t>
            </w:r>
          </w:p>
        </w:tc>
        <w:tc>
          <w:tcPr>
            <w:tcW w:w="450" w:type="pct"/>
            <w:vAlign w:val="center"/>
            <w:hideMark/>
          </w:tcPr>
          <w:p w:rsidR="00987793" w:rsidRPr="0010115A" w:rsidRDefault="00987793" w:rsidP="0010115A">
            <w:pPr>
              <w:spacing w:line="360" w:lineRule="auto"/>
              <w:jc w:val="both"/>
              <w:rPr>
                <w:rFonts w:ascii="Times New Roman" w:eastAsia="Times New Roman" w:hAnsi="Times New Roman" w:cs="Times New Roman"/>
                <w:sz w:val="28"/>
                <w:szCs w:val="28"/>
              </w:rPr>
            </w:pPr>
            <w:r w:rsidRPr="0010115A">
              <w:rPr>
                <w:rFonts w:ascii="Times New Roman" w:eastAsia="Times New Roman" w:hAnsi="Times New Roman" w:cs="Times New Roman"/>
                <w:color w:val="000000" w:themeColor="dark1"/>
                <w:kern w:val="24"/>
                <w:sz w:val="28"/>
                <w:szCs w:val="28"/>
              </w:rPr>
              <w:t>53,496</w:t>
            </w:r>
          </w:p>
        </w:tc>
        <w:tc>
          <w:tcPr>
            <w:tcW w:w="521" w:type="pct"/>
            <w:vAlign w:val="center"/>
            <w:hideMark/>
          </w:tcPr>
          <w:p w:rsidR="00987793" w:rsidRPr="0010115A" w:rsidRDefault="00987793" w:rsidP="0010115A">
            <w:pPr>
              <w:spacing w:line="360" w:lineRule="auto"/>
              <w:jc w:val="both"/>
              <w:rPr>
                <w:rFonts w:ascii="Times New Roman" w:eastAsia="Times New Roman" w:hAnsi="Times New Roman" w:cs="Times New Roman"/>
                <w:sz w:val="28"/>
                <w:szCs w:val="28"/>
              </w:rPr>
            </w:pPr>
            <w:r w:rsidRPr="0010115A">
              <w:rPr>
                <w:rFonts w:ascii="Times New Roman" w:eastAsia="Times New Roman" w:hAnsi="Times New Roman" w:cs="Times New Roman"/>
                <w:color w:val="000000" w:themeColor="dark1"/>
                <w:kern w:val="24"/>
                <w:sz w:val="28"/>
                <w:szCs w:val="28"/>
              </w:rPr>
              <w:t>29,104</w:t>
            </w:r>
          </w:p>
        </w:tc>
      </w:tr>
      <w:tr w:rsidR="00987793" w:rsidRPr="0010115A" w:rsidTr="00A07CF8">
        <w:trPr>
          <w:trHeight w:val="284"/>
        </w:trPr>
        <w:tc>
          <w:tcPr>
            <w:tcW w:w="517" w:type="pct"/>
            <w:tcBorders>
              <w:bottom w:val="single" w:sz="12" w:space="0" w:color="auto"/>
            </w:tcBorders>
          </w:tcPr>
          <w:p w:rsidR="00987793" w:rsidRPr="0010115A" w:rsidRDefault="00987793" w:rsidP="0010115A">
            <w:pPr>
              <w:spacing w:line="360" w:lineRule="auto"/>
              <w:jc w:val="both"/>
              <w:rPr>
                <w:rFonts w:ascii="Times New Roman" w:eastAsia="Times New Roman" w:hAnsi="Times New Roman" w:cs="Times New Roman"/>
                <w:color w:val="000000" w:themeColor="dark1"/>
                <w:kern w:val="24"/>
                <w:sz w:val="28"/>
                <w:szCs w:val="28"/>
              </w:rPr>
            </w:pPr>
            <w:r w:rsidRPr="0010115A">
              <w:rPr>
                <w:rFonts w:ascii="Times New Roman" w:eastAsia="Times New Roman" w:hAnsi="Times New Roman" w:cs="Times New Roman"/>
                <w:b/>
                <w:color w:val="000000" w:themeColor="dark1"/>
                <w:kern w:val="24"/>
                <w:sz w:val="28"/>
                <w:szCs w:val="28"/>
                <w:lang w:val="en-US"/>
              </w:rPr>
              <w:t>h</w:t>
            </w:r>
          </w:p>
        </w:tc>
        <w:tc>
          <w:tcPr>
            <w:tcW w:w="343" w:type="pct"/>
            <w:vMerge/>
            <w:tcBorders>
              <w:bottom w:val="single" w:sz="12" w:space="0" w:color="auto"/>
            </w:tcBorders>
          </w:tcPr>
          <w:p w:rsidR="00987793" w:rsidRPr="0010115A" w:rsidRDefault="00987793" w:rsidP="0010115A">
            <w:pPr>
              <w:spacing w:line="360" w:lineRule="auto"/>
              <w:jc w:val="both"/>
              <w:rPr>
                <w:rFonts w:ascii="Times New Roman" w:eastAsia="Times New Roman" w:hAnsi="Times New Roman" w:cs="Times New Roman"/>
                <w:sz w:val="28"/>
                <w:szCs w:val="28"/>
              </w:rPr>
            </w:pPr>
          </w:p>
        </w:tc>
        <w:tc>
          <w:tcPr>
            <w:tcW w:w="430" w:type="pct"/>
            <w:tcBorders>
              <w:bottom w:val="single" w:sz="12" w:space="0" w:color="auto"/>
            </w:tcBorders>
            <w:vAlign w:val="center"/>
          </w:tcPr>
          <w:p w:rsidR="00987793" w:rsidRPr="0010115A" w:rsidRDefault="00BB6E81" w:rsidP="0010115A">
            <w:pPr>
              <w:spacing w:line="360" w:lineRule="auto"/>
              <w:jc w:val="both"/>
              <w:rPr>
                <w:rFonts w:ascii="Times New Roman" w:eastAsia="Times New Roman" w:hAnsi="Times New Roman" w:cs="Times New Roman"/>
                <w:b/>
                <w:color w:val="000000" w:themeColor="dark1"/>
                <w:kern w:val="24"/>
                <w:sz w:val="28"/>
                <w:szCs w:val="28"/>
                <w:lang w:val="en-US"/>
              </w:rPr>
            </w:pPr>
            <w:r w:rsidRPr="0010115A">
              <w:rPr>
                <w:rFonts w:ascii="Times New Roman" w:eastAsia="Times New Roman" w:hAnsi="Times New Roman" w:cs="Times New Roman"/>
                <w:b/>
                <w:color w:val="000000" w:themeColor="dark1"/>
                <w:kern w:val="24"/>
                <w:sz w:val="28"/>
                <w:szCs w:val="28"/>
                <w:lang w:val="en-US"/>
              </w:rPr>
              <w:t>141,758</w:t>
            </w:r>
          </w:p>
        </w:tc>
        <w:tc>
          <w:tcPr>
            <w:tcW w:w="482" w:type="pct"/>
            <w:tcBorders>
              <w:bottom w:val="single" w:sz="12" w:space="0" w:color="auto"/>
            </w:tcBorders>
            <w:vAlign w:val="center"/>
          </w:tcPr>
          <w:p w:rsidR="00987793" w:rsidRPr="0010115A" w:rsidRDefault="00BB6E81" w:rsidP="0010115A">
            <w:pPr>
              <w:spacing w:line="360" w:lineRule="auto"/>
              <w:jc w:val="both"/>
              <w:rPr>
                <w:rFonts w:ascii="Times New Roman" w:eastAsia="Times New Roman" w:hAnsi="Times New Roman" w:cs="Times New Roman"/>
                <w:b/>
                <w:color w:val="000000" w:themeColor="dark1"/>
                <w:kern w:val="24"/>
                <w:sz w:val="28"/>
                <w:szCs w:val="28"/>
                <w:lang w:val="en-US"/>
              </w:rPr>
            </w:pPr>
            <w:r w:rsidRPr="0010115A">
              <w:rPr>
                <w:rFonts w:ascii="Times New Roman" w:eastAsia="Times New Roman" w:hAnsi="Times New Roman" w:cs="Times New Roman"/>
                <w:b/>
                <w:color w:val="000000" w:themeColor="dark1"/>
                <w:kern w:val="24"/>
                <w:sz w:val="28"/>
                <w:szCs w:val="28"/>
                <w:lang w:val="en-US"/>
              </w:rPr>
              <w:t>-</w:t>
            </w:r>
          </w:p>
        </w:tc>
        <w:tc>
          <w:tcPr>
            <w:tcW w:w="380" w:type="pct"/>
            <w:tcBorders>
              <w:bottom w:val="single" w:sz="12" w:space="0" w:color="auto"/>
            </w:tcBorders>
            <w:vAlign w:val="center"/>
          </w:tcPr>
          <w:p w:rsidR="00987793" w:rsidRPr="0010115A" w:rsidRDefault="00BB6E81" w:rsidP="0010115A">
            <w:pPr>
              <w:spacing w:line="360" w:lineRule="auto"/>
              <w:jc w:val="both"/>
              <w:rPr>
                <w:rFonts w:ascii="Times New Roman" w:eastAsia="Times New Roman" w:hAnsi="Times New Roman" w:cs="Times New Roman"/>
                <w:b/>
                <w:color w:val="000000" w:themeColor="dark1"/>
                <w:kern w:val="24"/>
                <w:sz w:val="28"/>
                <w:szCs w:val="28"/>
                <w:lang w:val="en-US"/>
              </w:rPr>
            </w:pPr>
            <w:r w:rsidRPr="0010115A">
              <w:rPr>
                <w:rFonts w:ascii="Times New Roman" w:eastAsia="Times New Roman" w:hAnsi="Times New Roman" w:cs="Times New Roman"/>
                <w:b/>
                <w:color w:val="000000" w:themeColor="dark1"/>
                <w:kern w:val="24"/>
                <w:sz w:val="28"/>
                <w:szCs w:val="28"/>
                <w:lang w:val="en-US"/>
              </w:rPr>
              <w:t>8,123</w:t>
            </w:r>
          </w:p>
        </w:tc>
        <w:tc>
          <w:tcPr>
            <w:tcW w:w="429" w:type="pct"/>
            <w:tcBorders>
              <w:bottom w:val="single" w:sz="12" w:space="0" w:color="auto"/>
            </w:tcBorders>
            <w:vAlign w:val="center"/>
          </w:tcPr>
          <w:p w:rsidR="00987793" w:rsidRPr="0010115A" w:rsidRDefault="00B60DDC" w:rsidP="0010115A">
            <w:pPr>
              <w:spacing w:line="360" w:lineRule="auto"/>
              <w:jc w:val="both"/>
              <w:rPr>
                <w:rFonts w:ascii="Times New Roman" w:eastAsia="Times New Roman" w:hAnsi="Times New Roman" w:cs="Times New Roman"/>
                <w:b/>
                <w:color w:val="000000" w:themeColor="dark1"/>
                <w:kern w:val="24"/>
                <w:sz w:val="28"/>
                <w:szCs w:val="28"/>
                <w:lang w:val="en-US"/>
              </w:rPr>
            </w:pPr>
            <w:r w:rsidRPr="0010115A">
              <w:rPr>
                <w:rFonts w:ascii="Times New Roman" w:eastAsia="Times New Roman" w:hAnsi="Times New Roman" w:cs="Times New Roman"/>
                <w:b/>
                <w:color w:val="000000" w:themeColor="dark1"/>
                <w:kern w:val="24"/>
                <w:sz w:val="28"/>
                <w:szCs w:val="28"/>
                <w:lang w:val="en-US"/>
              </w:rPr>
              <w:t>363,373</w:t>
            </w:r>
          </w:p>
        </w:tc>
        <w:tc>
          <w:tcPr>
            <w:tcW w:w="482" w:type="pct"/>
            <w:tcBorders>
              <w:bottom w:val="single" w:sz="12" w:space="0" w:color="auto"/>
            </w:tcBorders>
            <w:vAlign w:val="center"/>
          </w:tcPr>
          <w:p w:rsidR="00987793" w:rsidRPr="0010115A" w:rsidRDefault="00B60DDC" w:rsidP="0010115A">
            <w:pPr>
              <w:spacing w:line="360" w:lineRule="auto"/>
              <w:jc w:val="both"/>
              <w:rPr>
                <w:rFonts w:ascii="Times New Roman" w:eastAsia="Times New Roman" w:hAnsi="Times New Roman" w:cs="Times New Roman"/>
                <w:b/>
                <w:color w:val="000000" w:themeColor="dark1"/>
                <w:kern w:val="24"/>
                <w:sz w:val="28"/>
                <w:szCs w:val="28"/>
                <w:lang w:val="en-US"/>
              </w:rPr>
            </w:pPr>
            <w:r w:rsidRPr="0010115A">
              <w:rPr>
                <w:rFonts w:ascii="Times New Roman" w:eastAsia="Times New Roman" w:hAnsi="Times New Roman" w:cs="Times New Roman"/>
                <w:b/>
                <w:color w:val="000000" w:themeColor="dark1"/>
                <w:kern w:val="24"/>
                <w:sz w:val="28"/>
                <w:szCs w:val="28"/>
                <w:lang w:val="en-US"/>
              </w:rPr>
              <w:t>1625,306</w:t>
            </w:r>
          </w:p>
        </w:tc>
        <w:tc>
          <w:tcPr>
            <w:tcW w:w="442" w:type="pct"/>
            <w:tcBorders>
              <w:bottom w:val="single" w:sz="12" w:space="0" w:color="auto"/>
            </w:tcBorders>
            <w:vAlign w:val="center"/>
          </w:tcPr>
          <w:p w:rsidR="00987793" w:rsidRPr="0010115A" w:rsidRDefault="00BB6E81" w:rsidP="0010115A">
            <w:pPr>
              <w:spacing w:line="360" w:lineRule="auto"/>
              <w:jc w:val="both"/>
              <w:rPr>
                <w:rFonts w:ascii="Times New Roman" w:eastAsia="Times New Roman" w:hAnsi="Times New Roman" w:cs="Times New Roman"/>
                <w:b/>
                <w:color w:val="000000" w:themeColor="dark1"/>
                <w:kern w:val="24"/>
                <w:sz w:val="28"/>
                <w:szCs w:val="28"/>
                <w:lang w:val="en-US"/>
              </w:rPr>
            </w:pPr>
            <w:r w:rsidRPr="0010115A">
              <w:rPr>
                <w:rFonts w:ascii="Times New Roman" w:eastAsia="Times New Roman" w:hAnsi="Times New Roman" w:cs="Times New Roman"/>
                <w:b/>
                <w:color w:val="000000" w:themeColor="dark1"/>
                <w:kern w:val="24"/>
                <w:sz w:val="28"/>
                <w:szCs w:val="28"/>
                <w:lang w:val="en-US"/>
              </w:rPr>
              <w:t>-</w:t>
            </w:r>
          </w:p>
        </w:tc>
        <w:tc>
          <w:tcPr>
            <w:tcW w:w="524" w:type="pct"/>
            <w:tcBorders>
              <w:bottom w:val="single" w:sz="12" w:space="0" w:color="auto"/>
            </w:tcBorders>
            <w:vAlign w:val="center"/>
          </w:tcPr>
          <w:p w:rsidR="00987793" w:rsidRPr="0010115A" w:rsidRDefault="00BB6E81" w:rsidP="0010115A">
            <w:pPr>
              <w:spacing w:line="360" w:lineRule="auto"/>
              <w:jc w:val="both"/>
              <w:rPr>
                <w:rFonts w:ascii="Times New Roman" w:eastAsia="Times New Roman" w:hAnsi="Times New Roman" w:cs="Times New Roman"/>
                <w:b/>
                <w:color w:val="000000" w:themeColor="dark1"/>
                <w:kern w:val="24"/>
                <w:sz w:val="28"/>
                <w:szCs w:val="28"/>
                <w:lang w:val="en-US"/>
              </w:rPr>
            </w:pPr>
            <w:r w:rsidRPr="0010115A">
              <w:rPr>
                <w:rFonts w:ascii="Times New Roman" w:eastAsia="Times New Roman" w:hAnsi="Times New Roman" w:cs="Times New Roman"/>
                <w:b/>
                <w:color w:val="000000" w:themeColor="dark1"/>
                <w:kern w:val="24"/>
                <w:sz w:val="28"/>
                <w:szCs w:val="28"/>
                <w:lang w:val="en-US"/>
              </w:rPr>
              <w:t>21,885</w:t>
            </w:r>
          </w:p>
        </w:tc>
        <w:tc>
          <w:tcPr>
            <w:tcW w:w="450" w:type="pct"/>
            <w:tcBorders>
              <w:bottom w:val="single" w:sz="12" w:space="0" w:color="auto"/>
            </w:tcBorders>
            <w:vAlign w:val="center"/>
          </w:tcPr>
          <w:p w:rsidR="00987793" w:rsidRPr="0010115A" w:rsidRDefault="00BB6E81" w:rsidP="0010115A">
            <w:pPr>
              <w:spacing w:line="360" w:lineRule="auto"/>
              <w:jc w:val="both"/>
              <w:rPr>
                <w:rFonts w:ascii="Times New Roman" w:eastAsia="Times New Roman" w:hAnsi="Times New Roman" w:cs="Times New Roman"/>
                <w:b/>
                <w:color w:val="000000" w:themeColor="dark1"/>
                <w:kern w:val="24"/>
                <w:sz w:val="28"/>
                <w:szCs w:val="28"/>
                <w:lang w:val="en-US"/>
              </w:rPr>
            </w:pPr>
            <w:r w:rsidRPr="0010115A">
              <w:rPr>
                <w:rFonts w:ascii="Times New Roman" w:eastAsia="Times New Roman" w:hAnsi="Times New Roman" w:cs="Times New Roman"/>
                <w:b/>
                <w:color w:val="000000" w:themeColor="dark1"/>
                <w:kern w:val="24"/>
                <w:sz w:val="28"/>
                <w:szCs w:val="28"/>
                <w:lang w:val="en-US"/>
              </w:rPr>
              <w:t>53,496</w:t>
            </w:r>
          </w:p>
        </w:tc>
        <w:tc>
          <w:tcPr>
            <w:tcW w:w="521" w:type="pct"/>
            <w:tcBorders>
              <w:bottom w:val="single" w:sz="12" w:space="0" w:color="auto"/>
            </w:tcBorders>
            <w:vAlign w:val="center"/>
          </w:tcPr>
          <w:p w:rsidR="00987793" w:rsidRPr="0010115A" w:rsidRDefault="00B60DDC" w:rsidP="0010115A">
            <w:pPr>
              <w:spacing w:line="360" w:lineRule="auto"/>
              <w:jc w:val="both"/>
              <w:rPr>
                <w:rFonts w:ascii="Times New Roman" w:eastAsia="Times New Roman" w:hAnsi="Times New Roman" w:cs="Times New Roman"/>
                <w:b/>
                <w:color w:val="000000" w:themeColor="dark1"/>
                <w:kern w:val="24"/>
                <w:sz w:val="28"/>
                <w:szCs w:val="28"/>
                <w:lang w:val="en-US"/>
              </w:rPr>
            </w:pPr>
            <w:r w:rsidRPr="0010115A">
              <w:rPr>
                <w:rFonts w:ascii="Times New Roman" w:eastAsia="Times New Roman" w:hAnsi="Times New Roman" w:cs="Times New Roman"/>
                <w:b/>
                <w:color w:val="000000" w:themeColor="dark1"/>
                <w:kern w:val="24"/>
                <w:sz w:val="28"/>
                <w:szCs w:val="28"/>
                <w:lang w:val="en-US"/>
              </w:rPr>
              <w:t>-9,084</w:t>
            </w:r>
          </w:p>
        </w:tc>
      </w:tr>
    </w:tbl>
    <w:p w:rsidR="005724E4" w:rsidRPr="0010115A" w:rsidRDefault="005724E4" w:rsidP="0010115A">
      <w:pPr>
        <w:spacing w:line="360" w:lineRule="auto"/>
        <w:jc w:val="both"/>
        <w:rPr>
          <w:rFonts w:ascii="Times New Roman" w:hAnsi="Times New Roman" w:cs="Times New Roman"/>
          <w:b/>
          <w:sz w:val="28"/>
          <w:szCs w:val="28"/>
        </w:rPr>
      </w:pPr>
    </w:p>
    <w:p w:rsidR="008A6D0E" w:rsidRPr="0010115A" w:rsidRDefault="008A6D0E" w:rsidP="0010115A">
      <w:pPr>
        <w:spacing w:line="360" w:lineRule="auto"/>
        <w:jc w:val="both"/>
        <w:rPr>
          <w:rFonts w:ascii="Times New Roman" w:hAnsi="Times New Roman" w:cs="Times New Roman"/>
          <w:sz w:val="28"/>
          <w:szCs w:val="28"/>
        </w:rPr>
      </w:pPr>
      <w:r w:rsidRPr="0010115A">
        <w:rPr>
          <w:rFonts w:ascii="Times New Roman" w:hAnsi="Times New Roman" w:cs="Times New Roman"/>
          <w:b/>
          <w:sz w:val="28"/>
          <w:szCs w:val="28"/>
        </w:rPr>
        <w:t>2ой этап.</w:t>
      </w:r>
      <w:r w:rsidRPr="0010115A">
        <w:rPr>
          <w:rFonts w:ascii="Times New Roman" w:hAnsi="Times New Roman" w:cs="Times New Roman"/>
          <w:sz w:val="28"/>
          <w:szCs w:val="28"/>
        </w:rPr>
        <w:t xml:space="preserve"> Анализ вырезок методом </w:t>
      </w:r>
      <w:proofErr w:type="spellStart"/>
      <w:r w:rsidRPr="0010115A">
        <w:rPr>
          <w:rFonts w:ascii="Times New Roman" w:hAnsi="Times New Roman" w:cs="Times New Roman"/>
          <w:sz w:val="28"/>
          <w:szCs w:val="28"/>
        </w:rPr>
        <w:t>спектрофотометрии</w:t>
      </w:r>
      <w:proofErr w:type="spellEnd"/>
      <w:r w:rsidRPr="0010115A">
        <w:rPr>
          <w:rFonts w:ascii="Times New Roman" w:hAnsi="Times New Roman" w:cs="Times New Roman"/>
          <w:sz w:val="28"/>
          <w:szCs w:val="28"/>
        </w:rPr>
        <w:t>.</w:t>
      </w:r>
    </w:p>
    <w:p w:rsidR="00F34C1E" w:rsidRPr="0010115A" w:rsidRDefault="008A6D0E" w:rsidP="000736D8">
      <w:pPr>
        <w:spacing w:line="360" w:lineRule="auto"/>
        <w:ind w:firstLine="567"/>
        <w:jc w:val="both"/>
        <w:rPr>
          <w:rFonts w:ascii="Times New Roman" w:hAnsi="Times New Roman" w:cs="Times New Roman"/>
          <w:sz w:val="28"/>
          <w:szCs w:val="28"/>
        </w:rPr>
      </w:pPr>
      <w:r w:rsidRPr="0010115A">
        <w:rPr>
          <w:rFonts w:ascii="Times New Roman" w:hAnsi="Times New Roman" w:cs="Times New Roman"/>
          <w:sz w:val="28"/>
          <w:szCs w:val="28"/>
        </w:rPr>
        <w:t>Экстрагируем</w:t>
      </w:r>
      <w:r w:rsidR="00B37786" w:rsidRPr="0010115A">
        <w:rPr>
          <w:rFonts w:ascii="Times New Roman" w:hAnsi="Times New Roman" w:cs="Times New Roman"/>
          <w:sz w:val="28"/>
          <w:szCs w:val="28"/>
        </w:rPr>
        <w:t xml:space="preserve"> красящее вещество из штрихов проб</w:t>
      </w:r>
      <w:r w:rsidR="0058341E" w:rsidRPr="0010115A">
        <w:rPr>
          <w:rFonts w:ascii="Times New Roman" w:hAnsi="Times New Roman" w:cs="Times New Roman"/>
          <w:sz w:val="28"/>
          <w:szCs w:val="28"/>
        </w:rPr>
        <w:t>, исследованных ранее на газовом хроматографе</w:t>
      </w:r>
      <w:r w:rsidRPr="0010115A">
        <w:rPr>
          <w:rFonts w:ascii="Times New Roman" w:hAnsi="Times New Roman" w:cs="Times New Roman"/>
          <w:sz w:val="28"/>
          <w:szCs w:val="28"/>
        </w:rPr>
        <w:t>. Для этого вырезки помещаем в кварцевые кюветы, добавляем 2 мл ДМФА, оставляем экстрагироваться в течение 1 часа</w:t>
      </w:r>
      <w:r w:rsidR="00F34C1E" w:rsidRPr="0010115A">
        <w:rPr>
          <w:rFonts w:ascii="Times New Roman" w:hAnsi="Times New Roman" w:cs="Times New Roman"/>
          <w:sz w:val="28"/>
          <w:szCs w:val="28"/>
        </w:rPr>
        <w:t xml:space="preserve"> (рисунок 14)</w:t>
      </w:r>
      <w:r w:rsidRPr="0010115A">
        <w:rPr>
          <w:rFonts w:ascii="Times New Roman" w:hAnsi="Times New Roman" w:cs="Times New Roman"/>
          <w:sz w:val="28"/>
          <w:szCs w:val="28"/>
        </w:rPr>
        <w:t xml:space="preserve">. </w:t>
      </w:r>
      <w:r w:rsidR="00F34C1E" w:rsidRPr="0010115A">
        <w:rPr>
          <w:rFonts w:ascii="Times New Roman" w:hAnsi="Times New Roman" w:cs="Times New Roman"/>
          <w:sz w:val="28"/>
          <w:szCs w:val="28"/>
        </w:rPr>
        <w:t>Заранее готовим одну кювету с фоновым образцом. В нашем случае – кювета с 2 мл ДМФА.</w:t>
      </w:r>
    </w:p>
    <w:p w:rsidR="00F34C1E" w:rsidRPr="0010115A" w:rsidRDefault="00F34C1E" w:rsidP="000736D8">
      <w:pPr>
        <w:spacing w:line="360" w:lineRule="auto"/>
        <w:jc w:val="center"/>
        <w:rPr>
          <w:rFonts w:ascii="Times New Roman" w:hAnsi="Times New Roman" w:cs="Times New Roman"/>
          <w:sz w:val="28"/>
          <w:szCs w:val="28"/>
        </w:rPr>
      </w:pPr>
      <w:r w:rsidRPr="0010115A">
        <w:rPr>
          <w:rFonts w:ascii="Times New Roman" w:hAnsi="Times New Roman" w:cs="Times New Roman"/>
          <w:b/>
          <w:noProof/>
          <w:sz w:val="28"/>
          <w:szCs w:val="28"/>
          <w:lang w:eastAsia="ru-RU"/>
        </w:rPr>
        <w:drawing>
          <wp:inline distT="0" distB="0" distL="0" distR="0">
            <wp:extent cx="2538235" cy="1904586"/>
            <wp:effectExtent l="38100" t="38100" r="90805" b="95885"/>
            <wp:docPr id="36" name="Рисунок 36" descr="C:\Users\m_saf\AppData\Local\Temp\Rar$DR15.651\P80306-113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m_saf\AppData\Local\Temp\Rar$DR15.651\P80306-113713.jpg"/>
                    <pic:cNvPicPr>
                      <a:picLocks noChangeAspect="1" noChangeArrowheads="1"/>
                    </pic:cNvPicPr>
                  </pic:nvPicPr>
                  <pic:blipFill>
                    <a:blip r:embed="rId57" cstate="print">
                      <a:extLst>
                        <a:ext uri="{BEBA8EAE-BF5A-486C-A8C5-ECC9F3942E4B}">
                          <a14:imgProps xmlns:a14="http://schemas.microsoft.com/office/drawing/2010/main">
                            <a14:imgLayer r:embed="rId58">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544870" cy="1909565"/>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inline>
        </w:drawing>
      </w:r>
    </w:p>
    <w:p w:rsidR="00F34C1E" w:rsidRPr="0010115A" w:rsidRDefault="00F34C1E" w:rsidP="0010115A">
      <w:pPr>
        <w:spacing w:line="360" w:lineRule="auto"/>
        <w:jc w:val="both"/>
        <w:rPr>
          <w:rFonts w:ascii="Times New Roman" w:hAnsi="Times New Roman" w:cs="Times New Roman"/>
          <w:sz w:val="28"/>
          <w:szCs w:val="28"/>
        </w:rPr>
      </w:pPr>
      <w:r w:rsidRPr="000736D8">
        <w:rPr>
          <w:rFonts w:ascii="Times New Roman" w:hAnsi="Times New Roman" w:cs="Times New Roman"/>
          <w:sz w:val="28"/>
          <w:szCs w:val="28"/>
        </w:rPr>
        <w:t>Рисунок 14</w:t>
      </w:r>
      <w:r w:rsidRPr="0010115A">
        <w:rPr>
          <w:rFonts w:ascii="Times New Roman" w:hAnsi="Times New Roman" w:cs="Times New Roman"/>
          <w:sz w:val="28"/>
          <w:szCs w:val="28"/>
        </w:rPr>
        <w:t xml:space="preserve"> – Кварцевая кювета с растворителем и вырезкой.</w:t>
      </w:r>
    </w:p>
    <w:p w:rsidR="00F34C1E" w:rsidRPr="0010115A" w:rsidRDefault="008A6D0E" w:rsidP="000736D8">
      <w:pPr>
        <w:spacing w:line="360" w:lineRule="auto"/>
        <w:ind w:firstLine="567"/>
        <w:jc w:val="both"/>
        <w:rPr>
          <w:rFonts w:ascii="Times New Roman" w:hAnsi="Times New Roman" w:cs="Times New Roman"/>
          <w:sz w:val="28"/>
          <w:szCs w:val="28"/>
        </w:rPr>
      </w:pPr>
      <w:r w:rsidRPr="0010115A">
        <w:rPr>
          <w:rFonts w:ascii="Times New Roman" w:hAnsi="Times New Roman" w:cs="Times New Roman"/>
          <w:sz w:val="28"/>
          <w:szCs w:val="28"/>
        </w:rPr>
        <w:t>После чего подвергаем</w:t>
      </w:r>
      <w:r w:rsidR="00B37786" w:rsidRPr="0010115A">
        <w:rPr>
          <w:rFonts w:ascii="Times New Roman" w:hAnsi="Times New Roman" w:cs="Times New Roman"/>
          <w:sz w:val="28"/>
          <w:szCs w:val="28"/>
        </w:rPr>
        <w:t xml:space="preserve"> полученные экстракты </w:t>
      </w:r>
      <w:r w:rsidR="00A07CF8" w:rsidRPr="0010115A">
        <w:rPr>
          <w:rFonts w:ascii="Times New Roman" w:hAnsi="Times New Roman" w:cs="Times New Roman"/>
          <w:sz w:val="28"/>
          <w:szCs w:val="28"/>
        </w:rPr>
        <w:t xml:space="preserve">анализу методом </w:t>
      </w:r>
      <w:proofErr w:type="spellStart"/>
      <w:r w:rsidR="00B37786" w:rsidRPr="0010115A">
        <w:rPr>
          <w:rFonts w:ascii="Times New Roman" w:hAnsi="Times New Roman" w:cs="Times New Roman"/>
          <w:sz w:val="28"/>
          <w:szCs w:val="28"/>
        </w:rPr>
        <w:t>спектрофотометри</w:t>
      </w:r>
      <w:r w:rsidR="00A07CF8" w:rsidRPr="0010115A">
        <w:rPr>
          <w:rFonts w:ascii="Times New Roman" w:hAnsi="Times New Roman" w:cs="Times New Roman"/>
          <w:sz w:val="28"/>
          <w:szCs w:val="28"/>
        </w:rPr>
        <w:t>и</w:t>
      </w:r>
      <w:proofErr w:type="spellEnd"/>
      <w:r w:rsidR="00B37786" w:rsidRPr="0010115A">
        <w:rPr>
          <w:rFonts w:ascii="Times New Roman" w:hAnsi="Times New Roman" w:cs="Times New Roman"/>
          <w:sz w:val="28"/>
          <w:szCs w:val="28"/>
        </w:rPr>
        <w:t xml:space="preserve"> в видимой области</w:t>
      </w:r>
      <w:r w:rsidR="00F34C1E" w:rsidRPr="0010115A">
        <w:rPr>
          <w:rFonts w:ascii="Times New Roman" w:hAnsi="Times New Roman" w:cs="Times New Roman"/>
          <w:sz w:val="28"/>
          <w:szCs w:val="28"/>
        </w:rPr>
        <w:t>. В прибор помещаются две кюветы: одна с фоновым раствором, другая – с анализируемым раствором (рисунок 15).</w:t>
      </w:r>
    </w:p>
    <w:p w:rsidR="004136DD" w:rsidRPr="0010115A" w:rsidRDefault="004136DD" w:rsidP="0010115A">
      <w:pPr>
        <w:spacing w:line="360" w:lineRule="auto"/>
        <w:ind w:firstLine="708"/>
        <w:jc w:val="both"/>
        <w:rPr>
          <w:rFonts w:ascii="Times New Roman" w:hAnsi="Times New Roman" w:cs="Times New Roman"/>
          <w:sz w:val="28"/>
          <w:szCs w:val="28"/>
        </w:rPr>
      </w:pPr>
      <w:r w:rsidRPr="0010115A">
        <w:rPr>
          <w:rFonts w:ascii="Times New Roman" w:hAnsi="Times New Roman" w:cs="Times New Roman"/>
          <w:noProof/>
          <w:sz w:val="28"/>
          <w:szCs w:val="28"/>
          <w:lang w:eastAsia="ru-RU"/>
        </w:rPr>
        <w:drawing>
          <wp:inline distT="0" distB="0" distL="0" distR="0">
            <wp:extent cx="3247792" cy="2428875"/>
            <wp:effectExtent l="38100" t="38100" r="48260" b="66675"/>
            <wp:docPr id="35"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9"/>
                    <pic:cNvPicPr>
                      <a:picLocks noChangeAspect="1"/>
                    </pic:cNvPicPr>
                  </pic:nvPicPr>
                  <pic:blipFill>
                    <a:blip r:embed="rId59" cstate="print"/>
                    <a:stretch>
                      <a:fillRect/>
                    </a:stretch>
                  </pic:blipFill>
                  <pic:spPr>
                    <a:xfrm>
                      <a:off x="0" y="0"/>
                      <a:ext cx="3260245" cy="2438188"/>
                    </a:xfrm>
                    <a:prstGeom prst="rect">
                      <a:avLst/>
                    </a:prstGeom>
                    <a:effectLst>
                      <a:outerShdw blurRad="50800" dist="38100" dir="2700000" algn="tl" rotWithShape="0">
                        <a:prstClr val="black">
                          <a:alpha val="40000"/>
                        </a:prstClr>
                      </a:outerShdw>
                    </a:effectLst>
                  </pic:spPr>
                </pic:pic>
              </a:graphicData>
            </a:graphic>
          </wp:inline>
        </w:drawing>
      </w:r>
    </w:p>
    <w:p w:rsidR="003B03FA" w:rsidRPr="0010115A" w:rsidRDefault="00F34C1E" w:rsidP="000736D8">
      <w:pPr>
        <w:spacing w:line="360" w:lineRule="auto"/>
        <w:ind w:firstLine="708"/>
        <w:jc w:val="both"/>
        <w:rPr>
          <w:rFonts w:ascii="Times New Roman" w:hAnsi="Times New Roman" w:cs="Times New Roman"/>
          <w:sz w:val="28"/>
          <w:szCs w:val="28"/>
        </w:rPr>
      </w:pPr>
      <w:r w:rsidRPr="000736D8">
        <w:rPr>
          <w:rFonts w:ascii="Times New Roman" w:hAnsi="Times New Roman" w:cs="Times New Roman"/>
          <w:sz w:val="28"/>
          <w:szCs w:val="28"/>
        </w:rPr>
        <w:t>Рисунок 15</w:t>
      </w:r>
      <w:r w:rsidRPr="0010115A">
        <w:rPr>
          <w:rFonts w:ascii="Times New Roman" w:hAnsi="Times New Roman" w:cs="Times New Roman"/>
          <w:sz w:val="28"/>
          <w:szCs w:val="28"/>
        </w:rPr>
        <w:t xml:space="preserve"> – Установка кюветы с анализируемым образцом.</w:t>
      </w:r>
    </w:p>
    <w:p w:rsidR="003B03FA" w:rsidRPr="0010115A" w:rsidRDefault="003B03FA" w:rsidP="0010115A">
      <w:pPr>
        <w:spacing w:line="360" w:lineRule="auto"/>
        <w:ind w:firstLine="708"/>
        <w:jc w:val="both"/>
        <w:rPr>
          <w:rFonts w:ascii="Times New Roman" w:hAnsi="Times New Roman" w:cs="Times New Roman"/>
          <w:sz w:val="28"/>
          <w:szCs w:val="28"/>
        </w:rPr>
      </w:pPr>
      <w:r w:rsidRPr="0010115A">
        <w:rPr>
          <w:rFonts w:ascii="Times New Roman" w:hAnsi="Times New Roman" w:cs="Times New Roman"/>
          <w:sz w:val="28"/>
          <w:szCs w:val="28"/>
        </w:rPr>
        <w:t>Регистрируем спектры поглощения полученных экстрактов на спектрофотометре в диап</w:t>
      </w:r>
      <w:r w:rsidR="00612ABB" w:rsidRPr="0010115A">
        <w:rPr>
          <w:rFonts w:ascii="Times New Roman" w:hAnsi="Times New Roman" w:cs="Times New Roman"/>
          <w:sz w:val="28"/>
          <w:szCs w:val="28"/>
        </w:rPr>
        <w:t xml:space="preserve">азоне длин волн </w:t>
      </w:r>
      <w:r w:rsidR="000B2DD2" w:rsidRPr="0010115A">
        <w:rPr>
          <w:rFonts w:ascii="Times New Roman" w:hAnsi="Times New Roman" w:cs="Times New Roman"/>
          <w:sz w:val="28"/>
          <w:szCs w:val="28"/>
        </w:rPr>
        <w:t>400-90</w:t>
      </w:r>
      <w:r w:rsidRPr="0010115A">
        <w:rPr>
          <w:rFonts w:ascii="Times New Roman" w:hAnsi="Times New Roman" w:cs="Times New Roman"/>
          <w:sz w:val="28"/>
          <w:szCs w:val="28"/>
        </w:rPr>
        <w:t xml:space="preserve">0 </w:t>
      </w:r>
      <w:proofErr w:type="spellStart"/>
      <w:r w:rsidRPr="0010115A">
        <w:rPr>
          <w:rFonts w:ascii="Times New Roman" w:hAnsi="Times New Roman" w:cs="Times New Roman"/>
          <w:sz w:val="28"/>
          <w:szCs w:val="28"/>
        </w:rPr>
        <w:t>нм</w:t>
      </w:r>
      <w:proofErr w:type="spellEnd"/>
      <w:r w:rsidRPr="0010115A">
        <w:rPr>
          <w:rFonts w:ascii="Times New Roman" w:hAnsi="Times New Roman" w:cs="Times New Roman"/>
          <w:sz w:val="28"/>
          <w:szCs w:val="28"/>
        </w:rPr>
        <w:t xml:space="preserve">, после чего спектры обрабатываются в программе </w:t>
      </w:r>
      <w:r w:rsidRPr="0010115A">
        <w:rPr>
          <w:rFonts w:ascii="Times New Roman" w:hAnsi="Times New Roman" w:cs="Times New Roman"/>
          <w:sz w:val="28"/>
          <w:szCs w:val="28"/>
          <w:lang w:val="en-US"/>
        </w:rPr>
        <w:t>Origin</w:t>
      </w:r>
      <w:r w:rsidR="00AD2300" w:rsidRPr="0010115A">
        <w:rPr>
          <w:rFonts w:ascii="Times New Roman" w:hAnsi="Times New Roman" w:cs="Times New Roman"/>
          <w:sz w:val="28"/>
          <w:szCs w:val="28"/>
        </w:rPr>
        <w:t>: производится вычитание базовой линии и, при необходимости, сглаживание (рисунок 16)</w:t>
      </w:r>
      <w:r w:rsidRPr="0010115A">
        <w:rPr>
          <w:rFonts w:ascii="Times New Roman" w:hAnsi="Times New Roman" w:cs="Times New Roman"/>
          <w:sz w:val="28"/>
          <w:szCs w:val="28"/>
        </w:rPr>
        <w:t xml:space="preserve">. </w:t>
      </w:r>
    </w:p>
    <w:p w:rsidR="008127C8" w:rsidRPr="0010115A" w:rsidRDefault="00612ABB" w:rsidP="0010115A">
      <w:pPr>
        <w:spacing w:line="360" w:lineRule="auto"/>
        <w:ind w:firstLine="708"/>
        <w:jc w:val="both"/>
        <w:rPr>
          <w:rFonts w:ascii="Times New Roman" w:hAnsi="Times New Roman" w:cs="Times New Roman"/>
          <w:sz w:val="28"/>
          <w:szCs w:val="28"/>
        </w:rPr>
      </w:pPr>
      <w:r w:rsidRPr="0010115A">
        <w:rPr>
          <w:rFonts w:ascii="Times New Roman" w:hAnsi="Times New Roman" w:cs="Times New Roman"/>
          <w:noProof/>
          <w:sz w:val="28"/>
          <w:szCs w:val="28"/>
          <w:lang w:eastAsia="ru-RU"/>
        </w:rPr>
        <w:drawing>
          <wp:inline distT="0" distB="0" distL="0" distR="0">
            <wp:extent cx="4591050" cy="2351716"/>
            <wp:effectExtent l="0" t="0" r="0" b="0"/>
            <wp:docPr id="34"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20"/>
                    <pic:cNvPicPr>
                      <a:picLocks noChangeAspect="1"/>
                    </pic:cNvPicPr>
                  </pic:nvPicPr>
                  <pic:blipFill>
                    <a:blip r:embed="rId60"/>
                    <a:stretch>
                      <a:fillRect/>
                    </a:stretch>
                  </pic:blipFill>
                  <pic:spPr>
                    <a:xfrm>
                      <a:off x="0" y="0"/>
                      <a:ext cx="4607634" cy="2360211"/>
                    </a:xfrm>
                    <a:prstGeom prst="rect">
                      <a:avLst/>
                    </a:prstGeom>
                  </pic:spPr>
                </pic:pic>
              </a:graphicData>
            </a:graphic>
          </wp:inline>
        </w:drawing>
      </w:r>
    </w:p>
    <w:p w:rsidR="00612ABB" w:rsidRPr="0010115A" w:rsidRDefault="00612ABB" w:rsidP="000736D8">
      <w:pPr>
        <w:spacing w:line="360" w:lineRule="auto"/>
        <w:ind w:firstLine="708"/>
        <w:jc w:val="both"/>
        <w:rPr>
          <w:rFonts w:ascii="Times New Roman" w:hAnsi="Times New Roman" w:cs="Times New Roman"/>
          <w:sz w:val="28"/>
          <w:szCs w:val="28"/>
        </w:rPr>
      </w:pPr>
      <w:r w:rsidRPr="000736D8">
        <w:rPr>
          <w:rFonts w:ascii="Times New Roman" w:hAnsi="Times New Roman" w:cs="Times New Roman"/>
          <w:sz w:val="28"/>
          <w:szCs w:val="28"/>
        </w:rPr>
        <w:t>Рисунок 16</w:t>
      </w:r>
      <w:r w:rsidRPr="0010115A">
        <w:rPr>
          <w:rFonts w:ascii="Times New Roman" w:hAnsi="Times New Roman" w:cs="Times New Roman"/>
          <w:sz w:val="28"/>
          <w:szCs w:val="28"/>
        </w:rPr>
        <w:t xml:space="preserve"> – Пример вычитания базовой линии из электронного спектра, полученного для красителей пишущего состава.</w:t>
      </w:r>
    </w:p>
    <w:p w:rsidR="006D3450" w:rsidRPr="0010115A" w:rsidRDefault="006F2203" w:rsidP="0010115A">
      <w:pPr>
        <w:spacing w:line="360" w:lineRule="auto"/>
        <w:ind w:firstLine="708"/>
        <w:jc w:val="both"/>
        <w:rPr>
          <w:rFonts w:ascii="Times New Roman" w:hAnsi="Times New Roman" w:cs="Times New Roman"/>
          <w:sz w:val="28"/>
          <w:szCs w:val="28"/>
        </w:rPr>
      </w:pPr>
      <w:r w:rsidRPr="0010115A">
        <w:rPr>
          <w:rFonts w:ascii="Times New Roman" w:hAnsi="Times New Roman" w:cs="Times New Roman"/>
          <w:sz w:val="28"/>
          <w:szCs w:val="28"/>
        </w:rPr>
        <w:t>После чего фиксируются значения оптической плотности красителя в максимуме его полосы поглощения (А) и заносятся в таблицу.</w:t>
      </w:r>
    </w:p>
    <w:p w:rsidR="00961CB9" w:rsidRPr="0010115A" w:rsidRDefault="00961CB9" w:rsidP="0010115A">
      <w:pPr>
        <w:spacing w:line="360" w:lineRule="auto"/>
        <w:ind w:firstLine="708"/>
        <w:jc w:val="both"/>
        <w:rPr>
          <w:rFonts w:ascii="Times New Roman" w:hAnsi="Times New Roman" w:cs="Times New Roman"/>
          <w:i/>
          <w:sz w:val="28"/>
          <w:szCs w:val="28"/>
        </w:rPr>
      </w:pPr>
      <w:r w:rsidRPr="0010115A">
        <w:rPr>
          <w:rFonts w:ascii="Times New Roman" w:hAnsi="Times New Roman" w:cs="Times New Roman"/>
          <w:i/>
          <w:sz w:val="28"/>
          <w:szCs w:val="28"/>
        </w:rPr>
        <w:t>Примеры получаемых результатов.</w:t>
      </w:r>
    </w:p>
    <w:p w:rsidR="005E4E76" w:rsidRPr="0010115A" w:rsidRDefault="005E4E76" w:rsidP="0010115A">
      <w:pPr>
        <w:spacing w:line="360" w:lineRule="auto"/>
        <w:jc w:val="both"/>
        <w:rPr>
          <w:rFonts w:ascii="Times New Roman" w:hAnsi="Times New Roman" w:cs="Times New Roman"/>
          <w:sz w:val="28"/>
          <w:szCs w:val="28"/>
        </w:rPr>
      </w:pPr>
      <w:r w:rsidRPr="0010115A">
        <w:rPr>
          <w:rFonts w:ascii="Times New Roman" w:hAnsi="Times New Roman" w:cs="Times New Roman"/>
          <w:noProof/>
          <w:sz w:val="28"/>
          <w:szCs w:val="28"/>
          <w:lang w:eastAsia="ru-RU"/>
        </w:rPr>
        <w:drawing>
          <wp:inline distT="0" distB="0" distL="0" distR="0">
            <wp:extent cx="4980792" cy="1905000"/>
            <wp:effectExtent l="0" t="0" r="0" b="0"/>
            <wp:docPr id="12"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1"/>
                    <pic:cNvPicPr>
                      <a:picLocks noChangeAspect="1"/>
                    </pic:cNvPicPr>
                  </pic:nvPicPr>
                  <pic:blipFill>
                    <a:blip r:embed="rId61"/>
                    <a:stretch>
                      <a:fillRect/>
                    </a:stretch>
                  </pic:blipFill>
                  <pic:spPr>
                    <a:xfrm>
                      <a:off x="0" y="0"/>
                      <a:ext cx="4991433" cy="1909070"/>
                    </a:xfrm>
                    <a:prstGeom prst="rect">
                      <a:avLst/>
                    </a:prstGeom>
                  </pic:spPr>
                </pic:pic>
              </a:graphicData>
            </a:graphic>
          </wp:inline>
        </w:drawing>
      </w:r>
    </w:p>
    <w:p w:rsidR="000B2DD2" w:rsidRPr="0010115A" w:rsidRDefault="000B2DD2" w:rsidP="0010115A">
      <w:pPr>
        <w:spacing w:line="360" w:lineRule="auto"/>
        <w:ind w:firstLine="708"/>
        <w:jc w:val="both"/>
        <w:rPr>
          <w:rFonts w:ascii="Times New Roman" w:hAnsi="Times New Roman" w:cs="Times New Roman"/>
          <w:sz w:val="28"/>
          <w:szCs w:val="28"/>
        </w:rPr>
      </w:pPr>
      <w:r w:rsidRPr="000736D8">
        <w:rPr>
          <w:rFonts w:ascii="Times New Roman" w:hAnsi="Times New Roman" w:cs="Times New Roman"/>
          <w:sz w:val="28"/>
          <w:szCs w:val="28"/>
        </w:rPr>
        <w:t>Рисунок 17</w:t>
      </w:r>
      <w:r w:rsidRPr="0010115A">
        <w:rPr>
          <w:rFonts w:ascii="Times New Roman" w:hAnsi="Times New Roman" w:cs="Times New Roman"/>
          <w:sz w:val="28"/>
          <w:szCs w:val="28"/>
        </w:rPr>
        <w:t xml:space="preserve"> – Пример</w:t>
      </w:r>
      <w:r w:rsidR="007A0456" w:rsidRPr="0010115A">
        <w:rPr>
          <w:rFonts w:ascii="Times New Roman" w:hAnsi="Times New Roman" w:cs="Times New Roman"/>
          <w:sz w:val="28"/>
          <w:szCs w:val="28"/>
        </w:rPr>
        <w:t>ы электронных спектров рукописной подписи Иванова М.И.: первичное исследование (1), повторное исследование (2).</w:t>
      </w:r>
    </w:p>
    <w:p w:rsidR="00986443" w:rsidRPr="0010115A" w:rsidRDefault="00986443" w:rsidP="000736D8">
      <w:pPr>
        <w:spacing w:before="100" w:beforeAutospacing="1" w:after="100" w:afterAutospacing="1" w:line="360" w:lineRule="auto"/>
        <w:ind w:firstLine="567"/>
        <w:jc w:val="both"/>
        <w:rPr>
          <w:rFonts w:ascii="Times New Roman" w:eastAsia="Times New Roman" w:hAnsi="Times New Roman" w:cs="Times New Roman"/>
          <w:i/>
          <w:color w:val="000000"/>
          <w:sz w:val="28"/>
          <w:szCs w:val="28"/>
        </w:rPr>
      </w:pPr>
      <w:r w:rsidRPr="000736D8">
        <w:rPr>
          <w:rFonts w:ascii="Times New Roman" w:hAnsi="Times New Roman" w:cs="Times New Roman"/>
          <w:sz w:val="28"/>
          <w:szCs w:val="28"/>
        </w:rPr>
        <w:t>Таблица 3</w:t>
      </w:r>
      <w:r w:rsidRPr="0010115A">
        <w:rPr>
          <w:rFonts w:ascii="Times New Roman" w:hAnsi="Times New Roman" w:cs="Times New Roman"/>
          <w:sz w:val="28"/>
          <w:szCs w:val="28"/>
        </w:rPr>
        <w:t xml:space="preserve"> - результаты исследования штрихов после ГЖХ методом </w:t>
      </w:r>
      <w:proofErr w:type="spellStart"/>
      <w:r w:rsidRPr="0010115A">
        <w:rPr>
          <w:rFonts w:ascii="Times New Roman" w:hAnsi="Times New Roman" w:cs="Times New Roman"/>
          <w:sz w:val="28"/>
          <w:szCs w:val="28"/>
        </w:rPr>
        <w:t>спектрофотометрии</w:t>
      </w:r>
      <w:proofErr w:type="spellEnd"/>
      <w:r w:rsidRPr="0010115A">
        <w:rPr>
          <w:rFonts w:ascii="Times New Roman" w:hAnsi="Times New Roman" w:cs="Times New Roman"/>
          <w:sz w:val="28"/>
          <w:szCs w:val="28"/>
        </w:rPr>
        <w:t>.</w:t>
      </w:r>
    </w:p>
    <w:tbl>
      <w:tblPr>
        <w:tblStyle w:val="a8"/>
        <w:tblW w:w="5000" w:type="pct"/>
        <w:tblLook w:val="04A0" w:firstRow="1" w:lastRow="0" w:firstColumn="1" w:lastColumn="0" w:noHBand="0" w:noVBand="1"/>
      </w:tblPr>
      <w:tblGrid>
        <w:gridCol w:w="2090"/>
        <w:gridCol w:w="1935"/>
        <w:gridCol w:w="2674"/>
        <w:gridCol w:w="1635"/>
        <w:gridCol w:w="1521"/>
      </w:tblGrid>
      <w:tr w:rsidR="00153F2F" w:rsidRPr="0010115A" w:rsidTr="00A07CF8">
        <w:tc>
          <w:tcPr>
            <w:tcW w:w="1012" w:type="pct"/>
            <w:tcBorders>
              <w:top w:val="single" w:sz="4" w:space="0" w:color="auto"/>
              <w:left w:val="single" w:sz="4" w:space="0" w:color="auto"/>
              <w:bottom w:val="single" w:sz="4" w:space="0" w:color="auto"/>
              <w:right w:val="single" w:sz="4" w:space="0" w:color="auto"/>
            </w:tcBorders>
            <w:vAlign w:val="center"/>
            <w:hideMark/>
          </w:tcPr>
          <w:p w:rsidR="00153F2F" w:rsidRPr="0010115A" w:rsidRDefault="00153F2F" w:rsidP="0010115A">
            <w:pPr>
              <w:spacing w:line="360" w:lineRule="auto"/>
              <w:jc w:val="both"/>
              <w:rPr>
                <w:rFonts w:ascii="Times New Roman" w:hAnsi="Times New Roman" w:cs="Times New Roman"/>
                <w:b/>
                <w:sz w:val="28"/>
                <w:szCs w:val="28"/>
              </w:rPr>
            </w:pPr>
            <w:r w:rsidRPr="0010115A">
              <w:rPr>
                <w:rFonts w:ascii="Times New Roman" w:hAnsi="Times New Roman" w:cs="Times New Roman"/>
                <w:b/>
                <w:sz w:val="28"/>
                <w:szCs w:val="28"/>
              </w:rPr>
              <w:t>Наименование образца</w:t>
            </w:r>
          </w:p>
        </w:tc>
        <w:tc>
          <w:tcPr>
            <w:tcW w:w="654" w:type="pct"/>
            <w:tcBorders>
              <w:top w:val="single" w:sz="4" w:space="0" w:color="auto"/>
              <w:left w:val="single" w:sz="4" w:space="0" w:color="auto"/>
              <w:bottom w:val="single" w:sz="4" w:space="0" w:color="auto"/>
              <w:right w:val="single" w:sz="4" w:space="0" w:color="auto"/>
            </w:tcBorders>
            <w:vAlign w:val="center"/>
          </w:tcPr>
          <w:p w:rsidR="00153F2F" w:rsidRPr="0010115A" w:rsidRDefault="00153F2F" w:rsidP="0010115A">
            <w:pPr>
              <w:spacing w:line="360" w:lineRule="auto"/>
              <w:jc w:val="both"/>
              <w:rPr>
                <w:rFonts w:ascii="Times New Roman" w:hAnsi="Times New Roman" w:cs="Times New Roman"/>
                <w:b/>
                <w:sz w:val="28"/>
                <w:szCs w:val="28"/>
              </w:rPr>
            </w:pPr>
            <w:r w:rsidRPr="0010115A">
              <w:rPr>
                <w:rFonts w:ascii="Times New Roman" w:hAnsi="Times New Roman" w:cs="Times New Roman"/>
                <w:b/>
                <w:sz w:val="28"/>
                <w:szCs w:val="28"/>
              </w:rPr>
              <w:t>Номер образца</w:t>
            </w:r>
          </w:p>
        </w:tc>
        <w:tc>
          <w:tcPr>
            <w:tcW w:w="1482" w:type="pct"/>
            <w:tcBorders>
              <w:top w:val="single" w:sz="4" w:space="0" w:color="auto"/>
              <w:left w:val="single" w:sz="4" w:space="0" w:color="auto"/>
              <w:bottom w:val="single" w:sz="4" w:space="0" w:color="auto"/>
              <w:right w:val="single" w:sz="4" w:space="0" w:color="auto"/>
            </w:tcBorders>
            <w:vAlign w:val="center"/>
            <w:hideMark/>
          </w:tcPr>
          <w:p w:rsidR="00153F2F" w:rsidRPr="0010115A" w:rsidRDefault="00153F2F" w:rsidP="0010115A">
            <w:pPr>
              <w:spacing w:line="360" w:lineRule="auto"/>
              <w:jc w:val="both"/>
              <w:rPr>
                <w:rFonts w:ascii="Times New Roman" w:hAnsi="Times New Roman" w:cs="Times New Roman"/>
                <w:b/>
                <w:sz w:val="28"/>
                <w:szCs w:val="28"/>
              </w:rPr>
            </w:pPr>
            <w:r w:rsidRPr="0010115A">
              <w:rPr>
                <w:rFonts w:ascii="Times New Roman" w:hAnsi="Times New Roman" w:cs="Times New Roman"/>
                <w:b/>
                <w:sz w:val="28"/>
                <w:szCs w:val="28"/>
              </w:rPr>
              <w:t xml:space="preserve">Высота пика в области 564-600 </w:t>
            </w:r>
            <w:proofErr w:type="spellStart"/>
            <w:r w:rsidRPr="0010115A">
              <w:rPr>
                <w:rFonts w:ascii="Times New Roman" w:hAnsi="Times New Roman" w:cs="Times New Roman"/>
                <w:b/>
                <w:sz w:val="28"/>
                <w:szCs w:val="28"/>
              </w:rPr>
              <w:t>нм</w:t>
            </w:r>
            <w:proofErr w:type="spellEnd"/>
          </w:p>
        </w:tc>
        <w:tc>
          <w:tcPr>
            <w:tcW w:w="955" w:type="pct"/>
            <w:tcBorders>
              <w:top w:val="single" w:sz="4" w:space="0" w:color="auto"/>
              <w:left w:val="single" w:sz="4" w:space="0" w:color="auto"/>
              <w:bottom w:val="single" w:sz="4" w:space="0" w:color="auto"/>
              <w:right w:val="single" w:sz="4" w:space="0" w:color="auto"/>
            </w:tcBorders>
            <w:vAlign w:val="center"/>
            <w:hideMark/>
          </w:tcPr>
          <w:p w:rsidR="00153F2F" w:rsidRPr="0010115A" w:rsidRDefault="00153F2F" w:rsidP="0010115A">
            <w:pPr>
              <w:spacing w:line="360" w:lineRule="auto"/>
              <w:jc w:val="both"/>
              <w:rPr>
                <w:rFonts w:ascii="Times New Roman" w:hAnsi="Times New Roman" w:cs="Times New Roman"/>
                <w:b/>
                <w:sz w:val="28"/>
                <w:szCs w:val="28"/>
              </w:rPr>
            </w:pPr>
            <w:r w:rsidRPr="0010115A">
              <w:rPr>
                <w:rFonts w:ascii="Times New Roman" w:hAnsi="Times New Roman" w:cs="Times New Roman"/>
                <w:b/>
                <w:sz w:val="28"/>
                <w:szCs w:val="28"/>
              </w:rPr>
              <w:t xml:space="preserve">Высота пика в области 670-680 </w:t>
            </w:r>
            <w:proofErr w:type="spellStart"/>
            <w:r w:rsidRPr="0010115A">
              <w:rPr>
                <w:rFonts w:ascii="Times New Roman" w:hAnsi="Times New Roman" w:cs="Times New Roman"/>
                <w:b/>
                <w:sz w:val="28"/>
                <w:szCs w:val="28"/>
              </w:rPr>
              <w:t>нм</w:t>
            </w:r>
            <w:proofErr w:type="spellEnd"/>
          </w:p>
        </w:tc>
        <w:tc>
          <w:tcPr>
            <w:tcW w:w="897" w:type="pct"/>
            <w:tcBorders>
              <w:top w:val="single" w:sz="4" w:space="0" w:color="auto"/>
              <w:left w:val="single" w:sz="4" w:space="0" w:color="auto"/>
              <w:bottom w:val="single" w:sz="4" w:space="0" w:color="auto"/>
              <w:right w:val="single" w:sz="4" w:space="0" w:color="auto"/>
            </w:tcBorders>
            <w:vAlign w:val="center"/>
            <w:hideMark/>
          </w:tcPr>
          <w:p w:rsidR="00153F2F" w:rsidRPr="0010115A" w:rsidRDefault="00153F2F" w:rsidP="0010115A">
            <w:pPr>
              <w:spacing w:line="360" w:lineRule="auto"/>
              <w:jc w:val="both"/>
              <w:rPr>
                <w:rFonts w:ascii="Times New Roman" w:hAnsi="Times New Roman" w:cs="Times New Roman"/>
                <w:b/>
                <w:sz w:val="28"/>
                <w:szCs w:val="28"/>
              </w:rPr>
            </w:pPr>
            <w:r w:rsidRPr="0010115A">
              <w:rPr>
                <w:rFonts w:ascii="Times New Roman" w:hAnsi="Times New Roman" w:cs="Times New Roman"/>
                <w:b/>
                <w:sz w:val="28"/>
                <w:szCs w:val="28"/>
              </w:rPr>
              <w:t xml:space="preserve">Высота пика в области 706 </w:t>
            </w:r>
            <w:proofErr w:type="spellStart"/>
            <w:r w:rsidRPr="0010115A">
              <w:rPr>
                <w:rFonts w:ascii="Times New Roman" w:hAnsi="Times New Roman" w:cs="Times New Roman"/>
                <w:b/>
                <w:sz w:val="28"/>
                <w:szCs w:val="28"/>
              </w:rPr>
              <w:t>нм</w:t>
            </w:r>
            <w:proofErr w:type="spellEnd"/>
          </w:p>
        </w:tc>
      </w:tr>
      <w:tr w:rsidR="00153F2F" w:rsidRPr="0010115A" w:rsidTr="00A07CF8">
        <w:tc>
          <w:tcPr>
            <w:tcW w:w="1012" w:type="pct"/>
            <w:vMerge w:val="restart"/>
            <w:tcBorders>
              <w:top w:val="single" w:sz="4" w:space="0" w:color="auto"/>
              <w:left w:val="single" w:sz="4" w:space="0" w:color="auto"/>
              <w:right w:val="single" w:sz="4" w:space="0" w:color="auto"/>
            </w:tcBorders>
            <w:vAlign w:val="center"/>
            <w:hideMark/>
          </w:tcPr>
          <w:p w:rsidR="00153F2F" w:rsidRPr="0010115A" w:rsidRDefault="00153F2F" w:rsidP="0010115A">
            <w:pPr>
              <w:spacing w:line="360" w:lineRule="auto"/>
              <w:jc w:val="both"/>
              <w:rPr>
                <w:rFonts w:ascii="Times New Roman" w:hAnsi="Times New Roman" w:cs="Times New Roman"/>
                <w:sz w:val="28"/>
                <w:szCs w:val="28"/>
              </w:rPr>
            </w:pPr>
            <w:r w:rsidRPr="0010115A">
              <w:rPr>
                <w:rFonts w:ascii="Times New Roman" w:hAnsi="Times New Roman" w:cs="Times New Roman"/>
                <w:sz w:val="28"/>
                <w:szCs w:val="28"/>
              </w:rPr>
              <w:t>Подпись Иванова М.И.</w:t>
            </w:r>
          </w:p>
        </w:tc>
        <w:tc>
          <w:tcPr>
            <w:tcW w:w="654" w:type="pct"/>
            <w:tcBorders>
              <w:top w:val="single" w:sz="4" w:space="0" w:color="auto"/>
              <w:left w:val="single" w:sz="4" w:space="0" w:color="auto"/>
              <w:right w:val="single" w:sz="4" w:space="0" w:color="auto"/>
            </w:tcBorders>
            <w:vAlign w:val="center"/>
          </w:tcPr>
          <w:p w:rsidR="00153F2F" w:rsidRPr="0010115A" w:rsidRDefault="00153F2F" w:rsidP="0010115A">
            <w:pPr>
              <w:spacing w:line="360" w:lineRule="auto"/>
              <w:jc w:val="both"/>
              <w:rPr>
                <w:rFonts w:ascii="Times New Roman" w:hAnsi="Times New Roman" w:cs="Times New Roman"/>
                <w:sz w:val="28"/>
                <w:szCs w:val="28"/>
              </w:rPr>
            </w:pPr>
            <w:r w:rsidRPr="0010115A">
              <w:rPr>
                <w:rFonts w:ascii="Times New Roman" w:hAnsi="Times New Roman" w:cs="Times New Roman"/>
                <w:sz w:val="28"/>
                <w:szCs w:val="28"/>
              </w:rPr>
              <w:t>1</w:t>
            </w:r>
            <w:r w:rsidR="00A07CF8" w:rsidRPr="0010115A">
              <w:rPr>
                <w:rFonts w:ascii="Times New Roman" w:hAnsi="Times New Roman" w:cs="Times New Roman"/>
                <w:sz w:val="28"/>
                <w:szCs w:val="28"/>
              </w:rPr>
              <w:t>(первичное исследование)</w:t>
            </w:r>
          </w:p>
        </w:tc>
        <w:tc>
          <w:tcPr>
            <w:tcW w:w="1482" w:type="pct"/>
            <w:tcBorders>
              <w:top w:val="single" w:sz="4" w:space="0" w:color="auto"/>
              <w:left w:val="single" w:sz="4" w:space="0" w:color="auto"/>
              <w:bottom w:val="single" w:sz="4" w:space="0" w:color="auto"/>
              <w:right w:val="single" w:sz="4" w:space="0" w:color="auto"/>
            </w:tcBorders>
            <w:vAlign w:val="center"/>
            <w:hideMark/>
          </w:tcPr>
          <w:p w:rsidR="00153F2F" w:rsidRPr="0010115A" w:rsidRDefault="00153F2F" w:rsidP="0010115A">
            <w:pPr>
              <w:spacing w:line="360" w:lineRule="auto"/>
              <w:jc w:val="both"/>
              <w:rPr>
                <w:rFonts w:ascii="Times New Roman" w:hAnsi="Times New Roman" w:cs="Times New Roman"/>
                <w:sz w:val="28"/>
                <w:szCs w:val="28"/>
              </w:rPr>
            </w:pPr>
            <w:r w:rsidRPr="0010115A">
              <w:rPr>
                <w:rFonts w:ascii="Times New Roman" w:hAnsi="Times New Roman" w:cs="Times New Roman"/>
                <w:sz w:val="28"/>
                <w:szCs w:val="28"/>
              </w:rPr>
              <w:t>0,0169 (593)</w:t>
            </w:r>
          </w:p>
        </w:tc>
        <w:tc>
          <w:tcPr>
            <w:tcW w:w="955" w:type="pct"/>
            <w:tcBorders>
              <w:top w:val="single" w:sz="4" w:space="0" w:color="auto"/>
              <w:left w:val="single" w:sz="4" w:space="0" w:color="auto"/>
              <w:bottom w:val="single" w:sz="4" w:space="0" w:color="auto"/>
              <w:right w:val="single" w:sz="4" w:space="0" w:color="auto"/>
            </w:tcBorders>
            <w:vAlign w:val="center"/>
            <w:hideMark/>
          </w:tcPr>
          <w:p w:rsidR="00153F2F" w:rsidRPr="0010115A" w:rsidRDefault="00153F2F" w:rsidP="0010115A">
            <w:pPr>
              <w:spacing w:line="360" w:lineRule="auto"/>
              <w:jc w:val="both"/>
              <w:rPr>
                <w:rFonts w:ascii="Times New Roman" w:hAnsi="Times New Roman" w:cs="Times New Roman"/>
                <w:sz w:val="28"/>
                <w:szCs w:val="28"/>
              </w:rPr>
            </w:pPr>
            <w:r w:rsidRPr="0010115A">
              <w:rPr>
                <w:rFonts w:ascii="Times New Roman" w:hAnsi="Times New Roman" w:cs="Times New Roman"/>
                <w:sz w:val="28"/>
                <w:szCs w:val="28"/>
              </w:rPr>
              <w:t>0,0041 (673)</w:t>
            </w:r>
          </w:p>
        </w:tc>
        <w:tc>
          <w:tcPr>
            <w:tcW w:w="897" w:type="pct"/>
            <w:tcBorders>
              <w:top w:val="single" w:sz="4" w:space="0" w:color="auto"/>
              <w:left w:val="single" w:sz="4" w:space="0" w:color="auto"/>
              <w:bottom w:val="single" w:sz="4" w:space="0" w:color="auto"/>
              <w:right w:val="single" w:sz="4" w:space="0" w:color="auto"/>
            </w:tcBorders>
            <w:vAlign w:val="center"/>
            <w:hideMark/>
          </w:tcPr>
          <w:p w:rsidR="00153F2F" w:rsidRPr="0010115A" w:rsidRDefault="00153F2F" w:rsidP="0010115A">
            <w:pPr>
              <w:spacing w:line="360" w:lineRule="auto"/>
              <w:jc w:val="both"/>
              <w:rPr>
                <w:rFonts w:ascii="Times New Roman" w:hAnsi="Times New Roman" w:cs="Times New Roman"/>
                <w:sz w:val="28"/>
                <w:szCs w:val="28"/>
              </w:rPr>
            </w:pPr>
            <w:r w:rsidRPr="0010115A">
              <w:rPr>
                <w:rFonts w:ascii="Times New Roman" w:hAnsi="Times New Roman" w:cs="Times New Roman"/>
                <w:sz w:val="28"/>
                <w:szCs w:val="28"/>
              </w:rPr>
              <w:t>-</w:t>
            </w:r>
          </w:p>
        </w:tc>
      </w:tr>
      <w:tr w:rsidR="00153F2F" w:rsidRPr="0010115A" w:rsidTr="00A07CF8">
        <w:tc>
          <w:tcPr>
            <w:tcW w:w="1012" w:type="pct"/>
            <w:vMerge/>
            <w:tcBorders>
              <w:left w:val="single" w:sz="4" w:space="0" w:color="auto"/>
              <w:bottom w:val="single" w:sz="4" w:space="0" w:color="auto"/>
              <w:right w:val="single" w:sz="4" w:space="0" w:color="auto"/>
            </w:tcBorders>
          </w:tcPr>
          <w:p w:rsidR="00153F2F" w:rsidRPr="0010115A" w:rsidRDefault="00153F2F" w:rsidP="0010115A">
            <w:pPr>
              <w:spacing w:line="360" w:lineRule="auto"/>
              <w:jc w:val="both"/>
              <w:rPr>
                <w:rFonts w:ascii="Times New Roman" w:hAnsi="Times New Roman" w:cs="Times New Roman"/>
                <w:sz w:val="28"/>
                <w:szCs w:val="28"/>
              </w:rPr>
            </w:pPr>
          </w:p>
        </w:tc>
        <w:tc>
          <w:tcPr>
            <w:tcW w:w="654" w:type="pct"/>
            <w:tcBorders>
              <w:left w:val="single" w:sz="4" w:space="0" w:color="auto"/>
              <w:bottom w:val="single" w:sz="4" w:space="0" w:color="auto"/>
              <w:right w:val="single" w:sz="4" w:space="0" w:color="auto"/>
            </w:tcBorders>
            <w:vAlign w:val="center"/>
          </w:tcPr>
          <w:p w:rsidR="00153F2F" w:rsidRPr="0010115A" w:rsidRDefault="00153F2F" w:rsidP="0010115A">
            <w:pPr>
              <w:spacing w:line="360" w:lineRule="auto"/>
              <w:jc w:val="both"/>
              <w:rPr>
                <w:rFonts w:ascii="Times New Roman" w:hAnsi="Times New Roman" w:cs="Times New Roman"/>
                <w:sz w:val="28"/>
                <w:szCs w:val="28"/>
              </w:rPr>
            </w:pPr>
            <w:r w:rsidRPr="0010115A">
              <w:rPr>
                <w:rFonts w:ascii="Times New Roman" w:hAnsi="Times New Roman" w:cs="Times New Roman"/>
                <w:sz w:val="28"/>
                <w:szCs w:val="28"/>
              </w:rPr>
              <w:t>2</w:t>
            </w:r>
            <w:r w:rsidR="00A07CF8" w:rsidRPr="0010115A">
              <w:rPr>
                <w:rFonts w:ascii="Times New Roman" w:hAnsi="Times New Roman" w:cs="Times New Roman"/>
                <w:sz w:val="28"/>
                <w:szCs w:val="28"/>
              </w:rPr>
              <w:t xml:space="preserve"> (повторное исследование)</w:t>
            </w:r>
          </w:p>
        </w:tc>
        <w:tc>
          <w:tcPr>
            <w:tcW w:w="1482" w:type="pct"/>
            <w:tcBorders>
              <w:top w:val="single" w:sz="4" w:space="0" w:color="auto"/>
              <w:left w:val="single" w:sz="4" w:space="0" w:color="auto"/>
              <w:bottom w:val="single" w:sz="4" w:space="0" w:color="auto"/>
              <w:right w:val="single" w:sz="4" w:space="0" w:color="auto"/>
            </w:tcBorders>
            <w:vAlign w:val="center"/>
          </w:tcPr>
          <w:p w:rsidR="00153F2F" w:rsidRPr="0010115A" w:rsidRDefault="00153F2F" w:rsidP="0010115A">
            <w:pPr>
              <w:spacing w:line="360" w:lineRule="auto"/>
              <w:jc w:val="both"/>
              <w:rPr>
                <w:rFonts w:ascii="Times New Roman" w:hAnsi="Times New Roman" w:cs="Times New Roman"/>
                <w:sz w:val="28"/>
                <w:szCs w:val="28"/>
              </w:rPr>
            </w:pPr>
            <w:r w:rsidRPr="0010115A">
              <w:rPr>
                <w:rFonts w:ascii="Times New Roman" w:hAnsi="Times New Roman" w:cs="Times New Roman"/>
                <w:sz w:val="28"/>
                <w:szCs w:val="28"/>
              </w:rPr>
              <w:t>0,0427 (564)</w:t>
            </w:r>
          </w:p>
        </w:tc>
        <w:tc>
          <w:tcPr>
            <w:tcW w:w="955" w:type="pct"/>
            <w:tcBorders>
              <w:top w:val="single" w:sz="4" w:space="0" w:color="auto"/>
              <w:left w:val="single" w:sz="4" w:space="0" w:color="auto"/>
              <w:bottom w:val="single" w:sz="4" w:space="0" w:color="auto"/>
              <w:right w:val="single" w:sz="4" w:space="0" w:color="auto"/>
            </w:tcBorders>
            <w:vAlign w:val="center"/>
          </w:tcPr>
          <w:p w:rsidR="00153F2F" w:rsidRPr="0010115A" w:rsidRDefault="00153F2F" w:rsidP="0010115A">
            <w:pPr>
              <w:spacing w:line="360" w:lineRule="auto"/>
              <w:jc w:val="both"/>
              <w:rPr>
                <w:rFonts w:ascii="Times New Roman" w:hAnsi="Times New Roman" w:cs="Times New Roman"/>
                <w:sz w:val="28"/>
                <w:szCs w:val="28"/>
              </w:rPr>
            </w:pPr>
            <w:r w:rsidRPr="0010115A">
              <w:rPr>
                <w:rFonts w:ascii="Times New Roman" w:hAnsi="Times New Roman" w:cs="Times New Roman"/>
                <w:sz w:val="28"/>
                <w:szCs w:val="28"/>
              </w:rPr>
              <w:t>0,0338 (674)</w:t>
            </w:r>
          </w:p>
        </w:tc>
        <w:tc>
          <w:tcPr>
            <w:tcW w:w="897" w:type="pct"/>
            <w:tcBorders>
              <w:top w:val="single" w:sz="4" w:space="0" w:color="auto"/>
              <w:left w:val="single" w:sz="4" w:space="0" w:color="auto"/>
              <w:bottom w:val="single" w:sz="4" w:space="0" w:color="auto"/>
              <w:right w:val="single" w:sz="4" w:space="0" w:color="auto"/>
            </w:tcBorders>
            <w:vAlign w:val="center"/>
          </w:tcPr>
          <w:p w:rsidR="00153F2F" w:rsidRPr="0010115A" w:rsidRDefault="00153F2F" w:rsidP="0010115A">
            <w:pPr>
              <w:spacing w:line="360" w:lineRule="auto"/>
              <w:jc w:val="both"/>
              <w:rPr>
                <w:rFonts w:ascii="Times New Roman" w:hAnsi="Times New Roman" w:cs="Times New Roman"/>
                <w:sz w:val="28"/>
                <w:szCs w:val="28"/>
              </w:rPr>
            </w:pPr>
            <w:r w:rsidRPr="0010115A">
              <w:rPr>
                <w:rFonts w:ascii="Times New Roman" w:hAnsi="Times New Roman" w:cs="Times New Roman"/>
                <w:sz w:val="28"/>
                <w:szCs w:val="28"/>
              </w:rPr>
              <w:t>-</w:t>
            </w:r>
          </w:p>
        </w:tc>
      </w:tr>
    </w:tbl>
    <w:p w:rsidR="006F2203" w:rsidRPr="0010115A" w:rsidRDefault="006F2203" w:rsidP="0010115A">
      <w:pPr>
        <w:spacing w:line="360" w:lineRule="auto"/>
        <w:ind w:firstLine="708"/>
        <w:jc w:val="both"/>
        <w:rPr>
          <w:rFonts w:ascii="Times New Roman" w:hAnsi="Times New Roman" w:cs="Times New Roman"/>
          <w:sz w:val="28"/>
          <w:szCs w:val="28"/>
        </w:rPr>
      </w:pPr>
    </w:p>
    <w:p w:rsidR="00961CB9" w:rsidRPr="0010115A" w:rsidRDefault="00153F2F" w:rsidP="000736D8">
      <w:pPr>
        <w:spacing w:line="360" w:lineRule="auto"/>
        <w:ind w:firstLine="567"/>
        <w:jc w:val="both"/>
        <w:rPr>
          <w:rFonts w:ascii="Times New Roman" w:hAnsi="Times New Roman" w:cs="Times New Roman"/>
          <w:sz w:val="28"/>
          <w:szCs w:val="28"/>
        </w:rPr>
      </w:pPr>
      <w:r w:rsidRPr="0010115A">
        <w:rPr>
          <w:rFonts w:ascii="Times New Roman" w:hAnsi="Times New Roman" w:cs="Times New Roman"/>
          <w:sz w:val="28"/>
          <w:szCs w:val="28"/>
        </w:rPr>
        <w:t>Затем</w:t>
      </w:r>
      <w:r w:rsidR="000B2DD2" w:rsidRPr="0010115A">
        <w:rPr>
          <w:rFonts w:ascii="Times New Roman" w:hAnsi="Times New Roman" w:cs="Times New Roman"/>
          <w:sz w:val="28"/>
          <w:szCs w:val="28"/>
        </w:rPr>
        <w:t xml:space="preserve"> производится определение сроков нанесения реквизитов на документ. </w:t>
      </w:r>
      <w:r w:rsidR="00961CB9" w:rsidRPr="0010115A">
        <w:rPr>
          <w:rFonts w:ascii="Times New Roman" w:hAnsi="Times New Roman" w:cs="Times New Roman"/>
          <w:sz w:val="28"/>
          <w:szCs w:val="28"/>
        </w:rPr>
        <w:t>За характеристику относительного содержания летучих компонентов в штрихах исследуемых пишущих составов принято отношение</w:t>
      </w:r>
      <w:r w:rsidR="000B2DD2" w:rsidRPr="0010115A">
        <w:rPr>
          <w:rFonts w:ascii="Times New Roman" w:hAnsi="Times New Roman" w:cs="Times New Roman"/>
          <w:sz w:val="28"/>
          <w:szCs w:val="28"/>
        </w:rPr>
        <w:t>:</w:t>
      </w:r>
    </w:p>
    <w:p w:rsidR="00B40413" w:rsidRPr="0010115A" w:rsidRDefault="003835D5" w:rsidP="000736D8">
      <w:pPr>
        <w:spacing w:line="360" w:lineRule="auto"/>
        <w:ind w:firstLine="567"/>
        <w:jc w:val="both"/>
        <w:rPr>
          <w:rFonts w:ascii="Times New Roman" w:hAnsi="Times New Roman" w:cs="Times New Roman"/>
          <w:sz w:val="28"/>
          <w:szCs w:val="28"/>
        </w:rPr>
      </w:pPr>
      <m:oMath>
        <m:sSub>
          <m:sSubPr>
            <m:ctrlPr>
              <w:rPr>
                <w:rFonts w:ascii="Cambria Math" w:hAnsi="Times New Roman" w:cs="Times New Roman"/>
                <w:i/>
                <w:sz w:val="28"/>
                <w:szCs w:val="28"/>
              </w:rPr>
            </m:ctrlPr>
          </m:sSubPr>
          <m:e>
            <m:r>
              <w:rPr>
                <w:rFonts w:ascii="Cambria Math" w:hAnsi="Cambria Math" w:cs="Times New Roman"/>
                <w:sz w:val="28"/>
                <w:szCs w:val="28"/>
              </w:rPr>
              <m:t>C</m:t>
            </m:r>
          </m:e>
          <m:sub>
            <m:r>
              <w:rPr>
                <w:rFonts w:ascii="Cambria Math" w:hAnsi="Cambria Math" w:cs="Times New Roman"/>
                <w:sz w:val="28"/>
                <w:szCs w:val="28"/>
              </w:rPr>
              <m:t>i</m:t>
            </m:r>
          </m:sub>
        </m:sSub>
        <m:r>
          <w:rPr>
            <w:rFonts w:ascii="Cambria Math" w:hAnsi="Times New Roman" w:cs="Times New Roman"/>
            <w:sz w:val="28"/>
            <w:szCs w:val="28"/>
          </w:rPr>
          <m:t>=</m:t>
        </m:r>
        <m:f>
          <m:fPr>
            <m:ctrlPr>
              <w:rPr>
                <w:rFonts w:ascii="Cambria Math" w:hAnsi="Times New Roman" w:cs="Times New Roman"/>
                <w:i/>
                <w:sz w:val="28"/>
                <w:szCs w:val="28"/>
              </w:rPr>
            </m:ctrlPr>
          </m:fPr>
          <m:num>
            <m:sSub>
              <m:sSubPr>
                <m:ctrlPr>
                  <w:rPr>
                    <w:rFonts w:ascii="Cambria Math" w:hAnsi="Times New Roman" w:cs="Times New Roman"/>
                    <w:i/>
                    <w:sz w:val="28"/>
                    <w:szCs w:val="28"/>
                  </w:rPr>
                </m:ctrlPr>
              </m:sSubPr>
              <m:e>
                <m:r>
                  <w:rPr>
                    <w:rFonts w:ascii="Times New Roman" w:hAnsi="Cambria Math" w:cs="Times New Roman"/>
                    <w:sz w:val="28"/>
                    <w:szCs w:val="28"/>
                  </w:rPr>
                  <m:t>h</m:t>
                </m:r>
              </m:e>
              <m:sub>
                <m:r>
                  <w:rPr>
                    <w:rFonts w:ascii="Cambria Math" w:hAnsi="Cambria Math" w:cs="Times New Roman"/>
                    <w:sz w:val="28"/>
                    <w:szCs w:val="28"/>
                  </w:rPr>
                  <m:t>i</m:t>
                </m:r>
              </m:sub>
            </m:sSub>
          </m:num>
          <m:den>
            <m:r>
              <w:rPr>
                <w:rFonts w:ascii="Cambria Math" w:hAnsi="Cambria Math" w:cs="Times New Roman"/>
                <w:sz w:val="28"/>
                <w:szCs w:val="28"/>
              </w:rPr>
              <m:t>A</m:t>
            </m:r>
          </m:den>
        </m:f>
      </m:oMath>
      <w:r w:rsidR="00B40413" w:rsidRPr="0010115A">
        <w:rPr>
          <w:rFonts w:ascii="Times New Roman" w:eastAsiaTheme="minorEastAsia" w:hAnsi="Times New Roman" w:cs="Times New Roman"/>
          <w:sz w:val="28"/>
          <w:szCs w:val="28"/>
        </w:rPr>
        <w:t xml:space="preserve">,  где </w:t>
      </w:r>
    </w:p>
    <w:p w:rsidR="00B40413" w:rsidRPr="0010115A" w:rsidRDefault="00961CB9" w:rsidP="000736D8">
      <w:pPr>
        <w:spacing w:line="360" w:lineRule="auto"/>
        <w:ind w:firstLine="567"/>
        <w:jc w:val="both"/>
        <w:rPr>
          <w:rFonts w:ascii="Times New Roman" w:hAnsi="Times New Roman" w:cs="Times New Roman"/>
          <w:sz w:val="28"/>
          <w:szCs w:val="28"/>
        </w:rPr>
      </w:pPr>
      <w:r w:rsidRPr="0010115A">
        <w:rPr>
          <w:rFonts w:ascii="Times New Roman" w:hAnsi="Times New Roman" w:cs="Times New Roman"/>
          <w:sz w:val="28"/>
          <w:szCs w:val="28"/>
        </w:rPr>
        <w:t>h</w:t>
      </w:r>
      <w:proofErr w:type="spellStart"/>
      <w:r w:rsidR="00411D23" w:rsidRPr="0010115A">
        <w:rPr>
          <w:rFonts w:ascii="Times New Roman" w:hAnsi="Times New Roman" w:cs="Times New Roman"/>
          <w:sz w:val="28"/>
          <w:szCs w:val="28"/>
          <w:vertAlign w:val="subscript"/>
          <w:lang w:val="en-US"/>
        </w:rPr>
        <w:t>i</w:t>
      </w:r>
      <w:proofErr w:type="spellEnd"/>
      <w:r w:rsidRPr="0010115A">
        <w:rPr>
          <w:rFonts w:ascii="Times New Roman" w:hAnsi="Times New Roman" w:cs="Times New Roman"/>
          <w:sz w:val="28"/>
          <w:szCs w:val="28"/>
        </w:rPr>
        <w:t xml:space="preserve"> - высота </w:t>
      </w:r>
      <w:r w:rsidR="00A07CF8" w:rsidRPr="0010115A">
        <w:rPr>
          <w:rFonts w:ascii="Times New Roman" w:hAnsi="Times New Roman" w:cs="Times New Roman"/>
          <w:sz w:val="28"/>
          <w:szCs w:val="28"/>
        </w:rPr>
        <w:t>пика соответствующего растворителя</w:t>
      </w:r>
      <w:r w:rsidR="00153F2F" w:rsidRPr="0010115A">
        <w:rPr>
          <w:rFonts w:ascii="Times New Roman" w:hAnsi="Times New Roman" w:cs="Times New Roman"/>
          <w:sz w:val="28"/>
          <w:szCs w:val="28"/>
        </w:rPr>
        <w:t xml:space="preserve"> на </w:t>
      </w:r>
      <w:proofErr w:type="spellStart"/>
      <w:r w:rsidR="00153F2F" w:rsidRPr="0010115A">
        <w:rPr>
          <w:rFonts w:ascii="Times New Roman" w:hAnsi="Times New Roman" w:cs="Times New Roman"/>
          <w:sz w:val="28"/>
          <w:szCs w:val="28"/>
        </w:rPr>
        <w:t>хроматограммах</w:t>
      </w:r>
      <w:proofErr w:type="spellEnd"/>
      <w:r w:rsidR="00153F2F" w:rsidRPr="0010115A">
        <w:rPr>
          <w:rFonts w:ascii="Times New Roman" w:hAnsi="Times New Roman" w:cs="Times New Roman"/>
          <w:sz w:val="28"/>
          <w:szCs w:val="28"/>
        </w:rPr>
        <w:t xml:space="preserve"> вырезок из </w:t>
      </w:r>
      <w:r w:rsidRPr="0010115A">
        <w:rPr>
          <w:rFonts w:ascii="Times New Roman" w:hAnsi="Times New Roman" w:cs="Times New Roman"/>
          <w:sz w:val="28"/>
          <w:szCs w:val="28"/>
        </w:rPr>
        <w:t xml:space="preserve">штрихов; </w:t>
      </w:r>
    </w:p>
    <w:p w:rsidR="00961CB9" w:rsidRPr="0010115A" w:rsidRDefault="00153F2F" w:rsidP="000736D8">
      <w:pPr>
        <w:spacing w:line="360" w:lineRule="auto"/>
        <w:ind w:firstLine="567"/>
        <w:jc w:val="both"/>
        <w:rPr>
          <w:rFonts w:ascii="Times New Roman" w:hAnsi="Times New Roman" w:cs="Times New Roman"/>
          <w:sz w:val="28"/>
          <w:szCs w:val="28"/>
        </w:rPr>
      </w:pPr>
      <w:r w:rsidRPr="0010115A">
        <w:rPr>
          <w:rFonts w:ascii="Times New Roman" w:hAnsi="Times New Roman" w:cs="Times New Roman"/>
          <w:sz w:val="28"/>
          <w:szCs w:val="28"/>
        </w:rPr>
        <w:t xml:space="preserve">А - </w:t>
      </w:r>
      <w:r w:rsidR="00961CB9" w:rsidRPr="0010115A">
        <w:rPr>
          <w:rFonts w:ascii="Times New Roman" w:hAnsi="Times New Roman" w:cs="Times New Roman"/>
          <w:sz w:val="28"/>
          <w:szCs w:val="28"/>
        </w:rPr>
        <w:t>оптическая плотность красителя в максимуме его полосы поглощения.</w:t>
      </w:r>
    </w:p>
    <w:p w:rsidR="002A2F15" w:rsidRPr="0010115A" w:rsidRDefault="002A2F15" w:rsidP="000736D8">
      <w:pPr>
        <w:spacing w:line="360" w:lineRule="auto"/>
        <w:ind w:firstLine="567"/>
        <w:jc w:val="both"/>
        <w:rPr>
          <w:rFonts w:ascii="Times New Roman" w:hAnsi="Times New Roman" w:cs="Times New Roman"/>
          <w:sz w:val="28"/>
          <w:szCs w:val="28"/>
        </w:rPr>
      </w:pPr>
      <w:r w:rsidRPr="0010115A">
        <w:rPr>
          <w:rFonts w:ascii="Times New Roman" w:hAnsi="Times New Roman" w:cs="Times New Roman"/>
          <w:sz w:val="28"/>
          <w:szCs w:val="28"/>
        </w:rPr>
        <w:t>По динамике изменения относительного содержания летучих компонентов в штрихах исследуемых пишущих составов (ΔС) судят о возможных сроках нанесения реквизита на документ (таблица 4).</w:t>
      </w:r>
    </w:p>
    <w:p w:rsidR="002A2F15" w:rsidRPr="0010115A" w:rsidRDefault="002A2F15" w:rsidP="0010115A">
      <w:pPr>
        <w:spacing w:before="100" w:beforeAutospacing="1" w:after="100" w:afterAutospacing="1" w:line="360" w:lineRule="auto"/>
        <w:jc w:val="both"/>
        <w:rPr>
          <w:rFonts w:ascii="Times New Roman" w:hAnsi="Times New Roman" w:cs="Times New Roman"/>
          <w:sz w:val="28"/>
          <w:szCs w:val="28"/>
        </w:rPr>
      </w:pPr>
      <w:r w:rsidRPr="000736D8">
        <w:rPr>
          <w:rFonts w:ascii="Times New Roman" w:hAnsi="Times New Roman" w:cs="Times New Roman"/>
          <w:sz w:val="28"/>
          <w:szCs w:val="28"/>
        </w:rPr>
        <w:t>Таблица 4</w:t>
      </w:r>
      <w:r w:rsidRPr="0010115A">
        <w:rPr>
          <w:rFonts w:ascii="Times New Roman" w:hAnsi="Times New Roman" w:cs="Times New Roman"/>
          <w:b/>
          <w:sz w:val="28"/>
          <w:szCs w:val="28"/>
        </w:rPr>
        <w:t xml:space="preserve"> </w:t>
      </w:r>
      <w:r w:rsidR="0055471F" w:rsidRPr="0010115A">
        <w:rPr>
          <w:rFonts w:ascii="Times New Roman" w:hAnsi="Times New Roman" w:cs="Times New Roman"/>
          <w:sz w:val="28"/>
          <w:szCs w:val="28"/>
        </w:rPr>
        <w:t>–Соотнесение динамики изменения относительного содержания летучих компонентов в штрихах исследуемых пишущих составов и срока хранения докум</w:t>
      </w:r>
      <w:r w:rsidR="00A07CF8" w:rsidRPr="0010115A">
        <w:rPr>
          <w:rFonts w:ascii="Times New Roman" w:hAnsi="Times New Roman" w:cs="Times New Roman"/>
          <w:sz w:val="28"/>
          <w:szCs w:val="28"/>
        </w:rPr>
        <w:t>ента</w:t>
      </w:r>
      <w:r w:rsidRPr="0010115A">
        <w:rPr>
          <w:rFonts w:ascii="Times New Roman" w:hAnsi="Times New Roman" w:cs="Times New Roman"/>
          <w:sz w:val="28"/>
          <w:szCs w:val="28"/>
        </w:rPr>
        <w:t>.</w:t>
      </w:r>
    </w:p>
    <w:tbl>
      <w:tblPr>
        <w:tblStyle w:val="a8"/>
        <w:tblW w:w="0" w:type="auto"/>
        <w:jc w:val="center"/>
        <w:tblLook w:val="04A0" w:firstRow="1" w:lastRow="0" w:firstColumn="1" w:lastColumn="0" w:noHBand="0" w:noVBand="1"/>
      </w:tblPr>
      <w:tblGrid>
        <w:gridCol w:w="2336"/>
        <w:gridCol w:w="2336"/>
      </w:tblGrid>
      <w:tr w:rsidR="00D22B5F" w:rsidRPr="0010115A" w:rsidTr="005724E4">
        <w:trPr>
          <w:jc w:val="center"/>
        </w:trPr>
        <w:tc>
          <w:tcPr>
            <w:tcW w:w="2336" w:type="dxa"/>
            <w:vAlign w:val="center"/>
          </w:tcPr>
          <w:p w:rsidR="00D22B5F" w:rsidRPr="0010115A" w:rsidRDefault="00D22B5F" w:rsidP="0010115A">
            <w:pPr>
              <w:spacing w:before="100" w:beforeAutospacing="1" w:after="100" w:afterAutospacing="1" w:line="360" w:lineRule="auto"/>
              <w:jc w:val="both"/>
              <w:rPr>
                <w:rFonts w:ascii="Times New Roman" w:hAnsi="Times New Roman" w:cs="Times New Roman"/>
                <w:b/>
                <w:sz w:val="28"/>
                <w:szCs w:val="28"/>
              </w:rPr>
            </w:pPr>
            <w:r w:rsidRPr="0010115A">
              <w:rPr>
                <w:rFonts w:ascii="Times New Roman" w:hAnsi="Times New Roman" w:cs="Times New Roman"/>
                <w:b/>
                <w:sz w:val="28"/>
                <w:szCs w:val="28"/>
              </w:rPr>
              <w:t>ΔС</w:t>
            </w:r>
          </w:p>
        </w:tc>
        <w:tc>
          <w:tcPr>
            <w:tcW w:w="2336" w:type="dxa"/>
            <w:vAlign w:val="center"/>
          </w:tcPr>
          <w:p w:rsidR="00D22B5F" w:rsidRPr="0010115A" w:rsidRDefault="00D22B5F" w:rsidP="0010115A">
            <w:pPr>
              <w:spacing w:before="100" w:beforeAutospacing="1" w:after="100" w:afterAutospacing="1" w:line="360" w:lineRule="auto"/>
              <w:jc w:val="both"/>
              <w:rPr>
                <w:rFonts w:ascii="Times New Roman" w:hAnsi="Times New Roman" w:cs="Times New Roman"/>
                <w:b/>
                <w:sz w:val="28"/>
                <w:szCs w:val="28"/>
              </w:rPr>
            </w:pPr>
            <w:r w:rsidRPr="0010115A">
              <w:rPr>
                <w:rFonts w:ascii="Times New Roman" w:hAnsi="Times New Roman" w:cs="Times New Roman"/>
                <w:b/>
                <w:sz w:val="28"/>
                <w:szCs w:val="28"/>
              </w:rPr>
              <w:t>Срок хранения документа</w:t>
            </w:r>
          </w:p>
        </w:tc>
      </w:tr>
      <w:tr w:rsidR="00D22B5F" w:rsidRPr="0010115A" w:rsidTr="005724E4">
        <w:trPr>
          <w:jc w:val="center"/>
        </w:trPr>
        <w:tc>
          <w:tcPr>
            <w:tcW w:w="2336" w:type="dxa"/>
          </w:tcPr>
          <w:p w:rsidR="00D22B5F" w:rsidRPr="0010115A" w:rsidRDefault="00D22B5F" w:rsidP="0010115A">
            <w:pPr>
              <w:spacing w:before="100" w:beforeAutospacing="1" w:after="100" w:afterAutospacing="1" w:line="360" w:lineRule="auto"/>
              <w:jc w:val="both"/>
              <w:rPr>
                <w:rFonts w:ascii="Times New Roman" w:hAnsi="Times New Roman" w:cs="Times New Roman"/>
                <w:sz w:val="28"/>
                <w:szCs w:val="28"/>
              </w:rPr>
            </w:pPr>
            <w:r w:rsidRPr="0010115A">
              <w:rPr>
                <w:rFonts w:ascii="Times New Roman" w:hAnsi="Times New Roman" w:cs="Times New Roman"/>
                <w:sz w:val="28"/>
                <w:szCs w:val="28"/>
              </w:rPr>
              <w:t>0-6 %</w:t>
            </w:r>
          </w:p>
        </w:tc>
        <w:tc>
          <w:tcPr>
            <w:tcW w:w="2336" w:type="dxa"/>
          </w:tcPr>
          <w:p w:rsidR="00D22B5F" w:rsidRPr="0010115A" w:rsidRDefault="00D22B5F" w:rsidP="0010115A">
            <w:pPr>
              <w:spacing w:before="100" w:beforeAutospacing="1" w:after="100" w:afterAutospacing="1" w:line="360" w:lineRule="auto"/>
              <w:jc w:val="both"/>
              <w:rPr>
                <w:rFonts w:ascii="Times New Roman" w:hAnsi="Times New Roman" w:cs="Times New Roman"/>
                <w:sz w:val="28"/>
                <w:szCs w:val="28"/>
              </w:rPr>
            </w:pPr>
            <w:r w:rsidRPr="0010115A">
              <w:rPr>
                <w:rFonts w:ascii="Times New Roman" w:hAnsi="Times New Roman" w:cs="Times New Roman"/>
                <w:sz w:val="28"/>
                <w:szCs w:val="28"/>
              </w:rPr>
              <w:t>Больше года</w:t>
            </w:r>
          </w:p>
        </w:tc>
      </w:tr>
      <w:tr w:rsidR="00D22B5F" w:rsidRPr="0010115A" w:rsidTr="005724E4">
        <w:trPr>
          <w:jc w:val="center"/>
        </w:trPr>
        <w:tc>
          <w:tcPr>
            <w:tcW w:w="2336" w:type="dxa"/>
          </w:tcPr>
          <w:p w:rsidR="00D22B5F" w:rsidRPr="0010115A" w:rsidRDefault="00D22B5F" w:rsidP="0010115A">
            <w:pPr>
              <w:spacing w:before="100" w:beforeAutospacing="1" w:after="100" w:afterAutospacing="1" w:line="360" w:lineRule="auto"/>
              <w:jc w:val="both"/>
              <w:rPr>
                <w:rFonts w:ascii="Times New Roman" w:hAnsi="Times New Roman" w:cs="Times New Roman"/>
                <w:sz w:val="28"/>
                <w:szCs w:val="28"/>
              </w:rPr>
            </w:pPr>
            <w:r w:rsidRPr="0010115A">
              <w:rPr>
                <w:rFonts w:ascii="Times New Roman" w:hAnsi="Times New Roman" w:cs="Times New Roman"/>
                <w:sz w:val="28"/>
                <w:szCs w:val="28"/>
              </w:rPr>
              <w:t>7-30%</w:t>
            </w:r>
          </w:p>
        </w:tc>
        <w:tc>
          <w:tcPr>
            <w:tcW w:w="2336" w:type="dxa"/>
          </w:tcPr>
          <w:p w:rsidR="00D22B5F" w:rsidRPr="0010115A" w:rsidRDefault="00D22B5F" w:rsidP="0010115A">
            <w:pPr>
              <w:spacing w:before="100" w:beforeAutospacing="1" w:after="100" w:afterAutospacing="1" w:line="360" w:lineRule="auto"/>
              <w:jc w:val="both"/>
              <w:rPr>
                <w:rFonts w:ascii="Times New Roman" w:hAnsi="Times New Roman" w:cs="Times New Roman"/>
                <w:sz w:val="28"/>
                <w:szCs w:val="28"/>
              </w:rPr>
            </w:pPr>
            <w:r w:rsidRPr="0010115A">
              <w:rPr>
                <w:rFonts w:ascii="Times New Roman" w:hAnsi="Times New Roman" w:cs="Times New Roman"/>
                <w:sz w:val="28"/>
                <w:szCs w:val="28"/>
              </w:rPr>
              <w:t>От 6 до 12 месяцев</w:t>
            </w:r>
          </w:p>
        </w:tc>
      </w:tr>
      <w:tr w:rsidR="00D22B5F" w:rsidRPr="0010115A" w:rsidTr="005724E4">
        <w:trPr>
          <w:jc w:val="center"/>
        </w:trPr>
        <w:tc>
          <w:tcPr>
            <w:tcW w:w="2336" w:type="dxa"/>
          </w:tcPr>
          <w:p w:rsidR="00D22B5F" w:rsidRPr="0010115A" w:rsidRDefault="00D22B5F" w:rsidP="0010115A">
            <w:pPr>
              <w:spacing w:before="100" w:beforeAutospacing="1" w:after="100" w:afterAutospacing="1" w:line="360" w:lineRule="auto"/>
              <w:jc w:val="both"/>
              <w:rPr>
                <w:rFonts w:ascii="Times New Roman" w:hAnsi="Times New Roman" w:cs="Times New Roman"/>
                <w:sz w:val="28"/>
                <w:szCs w:val="28"/>
              </w:rPr>
            </w:pPr>
            <w:r w:rsidRPr="0010115A">
              <w:rPr>
                <w:rFonts w:ascii="Times New Roman" w:hAnsi="Times New Roman" w:cs="Times New Roman"/>
                <w:sz w:val="28"/>
                <w:szCs w:val="28"/>
              </w:rPr>
              <w:t>Больше 31%</w:t>
            </w:r>
          </w:p>
        </w:tc>
        <w:tc>
          <w:tcPr>
            <w:tcW w:w="2336" w:type="dxa"/>
          </w:tcPr>
          <w:p w:rsidR="00D22B5F" w:rsidRPr="0010115A" w:rsidRDefault="00D22B5F" w:rsidP="0010115A">
            <w:pPr>
              <w:spacing w:before="100" w:beforeAutospacing="1" w:after="100" w:afterAutospacing="1" w:line="360" w:lineRule="auto"/>
              <w:jc w:val="both"/>
              <w:rPr>
                <w:rFonts w:ascii="Times New Roman" w:hAnsi="Times New Roman" w:cs="Times New Roman"/>
                <w:sz w:val="28"/>
                <w:szCs w:val="28"/>
              </w:rPr>
            </w:pPr>
            <w:r w:rsidRPr="0010115A">
              <w:rPr>
                <w:rFonts w:ascii="Times New Roman" w:hAnsi="Times New Roman" w:cs="Times New Roman"/>
                <w:sz w:val="28"/>
                <w:szCs w:val="28"/>
              </w:rPr>
              <w:t>Меньше 6 месяцев</w:t>
            </w:r>
          </w:p>
        </w:tc>
      </w:tr>
    </w:tbl>
    <w:p w:rsidR="0022678F" w:rsidRPr="0010115A" w:rsidRDefault="0022678F" w:rsidP="0010115A">
      <w:pPr>
        <w:spacing w:line="360" w:lineRule="auto"/>
        <w:ind w:firstLine="708"/>
        <w:jc w:val="both"/>
        <w:rPr>
          <w:rFonts w:ascii="Times New Roman" w:hAnsi="Times New Roman" w:cs="Times New Roman"/>
          <w:sz w:val="28"/>
          <w:szCs w:val="28"/>
        </w:rPr>
      </w:pPr>
    </w:p>
    <w:p w:rsidR="0022678F" w:rsidRPr="0010115A" w:rsidRDefault="0022678F" w:rsidP="0010115A">
      <w:pPr>
        <w:spacing w:line="360" w:lineRule="auto"/>
        <w:ind w:firstLine="708"/>
        <w:jc w:val="both"/>
        <w:rPr>
          <w:rFonts w:ascii="Times New Roman" w:hAnsi="Times New Roman" w:cs="Times New Roman"/>
          <w:i/>
          <w:sz w:val="28"/>
          <w:szCs w:val="28"/>
        </w:rPr>
      </w:pPr>
      <w:r w:rsidRPr="0010115A">
        <w:rPr>
          <w:rFonts w:ascii="Times New Roman" w:hAnsi="Times New Roman" w:cs="Times New Roman"/>
          <w:i/>
          <w:sz w:val="28"/>
          <w:szCs w:val="28"/>
        </w:rPr>
        <w:t>Примеры получаемых результатов.</w:t>
      </w:r>
    </w:p>
    <w:p w:rsidR="002A2F15" w:rsidRPr="0010115A" w:rsidRDefault="002A2F15" w:rsidP="0010115A">
      <w:pPr>
        <w:spacing w:before="100" w:beforeAutospacing="1" w:after="100" w:afterAutospacing="1" w:line="360" w:lineRule="auto"/>
        <w:jc w:val="both"/>
        <w:rPr>
          <w:rFonts w:ascii="Times New Roman" w:eastAsia="Times New Roman" w:hAnsi="Times New Roman" w:cs="Times New Roman"/>
          <w:i/>
          <w:color w:val="000000"/>
          <w:sz w:val="28"/>
          <w:szCs w:val="28"/>
        </w:rPr>
      </w:pPr>
      <w:r w:rsidRPr="000736D8">
        <w:rPr>
          <w:rFonts w:ascii="Times New Roman" w:hAnsi="Times New Roman" w:cs="Times New Roman"/>
          <w:sz w:val="28"/>
          <w:szCs w:val="28"/>
        </w:rPr>
        <w:t xml:space="preserve">Таблица </w:t>
      </w:r>
      <w:r w:rsidR="0022678F" w:rsidRPr="000736D8">
        <w:rPr>
          <w:rFonts w:ascii="Times New Roman" w:hAnsi="Times New Roman" w:cs="Times New Roman"/>
          <w:sz w:val="28"/>
          <w:szCs w:val="28"/>
        </w:rPr>
        <w:t>5</w:t>
      </w:r>
      <w:r w:rsidR="0055471F" w:rsidRPr="0010115A">
        <w:rPr>
          <w:rFonts w:ascii="Times New Roman" w:hAnsi="Times New Roman" w:cs="Times New Roman"/>
          <w:sz w:val="28"/>
          <w:szCs w:val="28"/>
        </w:rPr>
        <w:t>– Итоговая таблица с расчетами параметра</w:t>
      </w:r>
      <w:proofErr w:type="gramStart"/>
      <w:r w:rsidR="0055471F" w:rsidRPr="0010115A">
        <w:rPr>
          <w:rFonts w:ascii="Times New Roman" w:hAnsi="Times New Roman" w:cs="Times New Roman"/>
          <w:sz w:val="28"/>
          <w:szCs w:val="28"/>
        </w:rPr>
        <w:t xml:space="preserve"> С</w:t>
      </w:r>
      <w:proofErr w:type="gramEnd"/>
      <w:r w:rsidR="0055471F" w:rsidRPr="0010115A">
        <w:rPr>
          <w:rFonts w:ascii="Times New Roman" w:hAnsi="Times New Roman" w:cs="Times New Roman"/>
          <w:sz w:val="28"/>
          <w:szCs w:val="28"/>
        </w:rPr>
        <w:t xml:space="preserve"> для каждого исследуемого растворителя</w:t>
      </w:r>
      <w:r w:rsidRPr="0010115A">
        <w:rPr>
          <w:rFonts w:ascii="Times New Roman" w:hAnsi="Times New Roman" w:cs="Times New Roman"/>
          <w:sz w:val="28"/>
          <w:szCs w:val="28"/>
        </w:rPr>
        <w:t>.</w:t>
      </w:r>
    </w:p>
    <w:tbl>
      <w:tblPr>
        <w:tblStyle w:val="a8"/>
        <w:tblW w:w="5000" w:type="pct"/>
        <w:tblLook w:val="0480" w:firstRow="0" w:lastRow="0" w:firstColumn="1" w:lastColumn="0" w:noHBand="0" w:noVBand="1"/>
      </w:tblPr>
      <w:tblGrid>
        <w:gridCol w:w="1574"/>
        <w:gridCol w:w="1330"/>
        <w:gridCol w:w="1307"/>
        <w:gridCol w:w="1461"/>
        <w:gridCol w:w="1461"/>
        <w:gridCol w:w="1386"/>
        <w:gridCol w:w="1336"/>
      </w:tblGrid>
      <w:tr w:rsidR="009E7CD5" w:rsidRPr="0010115A" w:rsidTr="003F0289">
        <w:trPr>
          <w:cantSplit/>
          <w:trHeight w:val="3626"/>
        </w:trPr>
        <w:tc>
          <w:tcPr>
            <w:tcW w:w="799" w:type="pct"/>
            <w:tcBorders>
              <w:bottom w:val="single" w:sz="12" w:space="0" w:color="auto"/>
            </w:tcBorders>
            <w:textDirection w:val="btLr"/>
            <w:vAlign w:val="center"/>
            <w:hideMark/>
          </w:tcPr>
          <w:p w:rsidR="009E7CD5" w:rsidRPr="0010115A" w:rsidRDefault="00CB0261" w:rsidP="0010115A">
            <w:pPr>
              <w:spacing w:line="360" w:lineRule="auto"/>
              <w:ind w:left="113" w:right="113"/>
              <w:jc w:val="both"/>
              <w:rPr>
                <w:rFonts w:ascii="Times New Roman" w:eastAsia="Times New Roman" w:hAnsi="Times New Roman" w:cs="Times New Roman"/>
                <w:sz w:val="28"/>
                <w:szCs w:val="28"/>
              </w:rPr>
            </w:pPr>
            <w:r w:rsidRPr="0010115A">
              <w:rPr>
                <w:rFonts w:ascii="Times New Roman" w:eastAsia="Times New Roman" w:hAnsi="Times New Roman" w:cs="Times New Roman"/>
                <w:sz w:val="28"/>
                <w:szCs w:val="28"/>
              </w:rPr>
              <w:t>Наименование параметра</w:t>
            </w:r>
          </w:p>
        </w:tc>
        <w:tc>
          <w:tcPr>
            <w:tcW w:w="675" w:type="pct"/>
            <w:tcBorders>
              <w:bottom w:val="single" w:sz="12" w:space="0" w:color="auto"/>
            </w:tcBorders>
            <w:textDirection w:val="btLr"/>
            <w:vAlign w:val="center"/>
            <w:hideMark/>
          </w:tcPr>
          <w:p w:rsidR="009E7CD5" w:rsidRPr="0010115A" w:rsidRDefault="009E7CD5" w:rsidP="0010115A">
            <w:pPr>
              <w:spacing w:line="360" w:lineRule="auto"/>
              <w:ind w:left="113" w:right="113"/>
              <w:jc w:val="both"/>
              <w:rPr>
                <w:rFonts w:ascii="Times New Roman" w:eastAsia="Times New Roman" w:hAnsi="Times New Roman" w:cs="Times New Roman"/>
                <w:sz w:val="28"/>
                <w:szCs w:val="28"/>
              </w:rPr>
            </w:pPr>
            <w:proofErr w:type="spellStart"/>
            <w:r w:rsidRPr="0010115A">
              <w:rPr>
                <w:rFonts w:ascii="Times New Roman" w:eastAsia="Times New Roman" w:hAnsi="Times New Roman" w:cs="Times New Roman"/>
                <w:color w:val="000000" w:themeColor="dark1"/>
                <w:kern w:val="24"/>
                <w:sz w:val="28"/>
                <w:szCs w:val="28"/>
              </w:rPr>
              <w:t>Гексиленгликоль</w:t>
            </w:r>
            <w:proofErr w:type="spellEnd"/>
          </w:p>
        </w:tc>
        <w:tc>
          <w:tcPr>
            <w:tcW w:w="663" w:type="pct"/>
            <w:tcBorders>
              <w:bottom w:val="single" w:sz="12" w:space="0" w:color="auto"/>
            </w:tcBorders>
            <w:textDirection w:val="btLr"/>
            <w:vAlign w:val="center"/>
            <w:hideMark/>
          </w:tcPr>
          <w:p w:rsidR="009E7CD5" w:rsidRPr="0010115A" w:rsidRDefault="009E7CD5" w:rsidP="0010115A">
            <w:pPr>
              <w:spacing w:line="360" w:lineRule="auto"/>
              <w:ind w:left="113" w:right="113"/>
              <w:jc w:val="both"/>
              <w:rPr>
                <w:rFonts w:ascii="Times New Roman" w:eastAsia="Times New Roman" w:hAnsi="Times New Roman" w:cs="Times New Roman"/>
                <w:sz w:val="28"/>
                <w:szCs w:val="28"/>
              </w:rPr>
            </w:pPr>
            <w:r w:rsidRPr="0010115A">
              <w:rPr>
                <w:rFonts w:ascii="Times New Roman" w:eastAsia="Times New Roman" w:hAnsi="Times New Roman" w:cs="Times New Roman"/>
                <w:color w:val="000000" w:themeColor="dark1"/>
                <w:kern w:val="24"/>
                <w:sz w:val="28"/>
                <w:szCs w:val="28"/>
              </w:rPr>
              <w:t>2-этилгексанол</w:t>
            </w:r>
          </w:p>
        </w:tc>
        <w:tc>
          <w:tcPr>
            <w:tcW w:w="741" w:type="pct"/>
            <w:tcBorders>
              <w:bottom w:val="single" w:sz="12" w:space="0" w:color="auto"/>
            </w:tcBorders>
            <w:textDirection w:val="btLr"/>
            <w:vAlign w:val="center"/>
            <w:hideMark/>
          </w:tcPr>
          <w:p w:rsidR="009E7CD5" w:rsidRPr="0010115A" w:rsidRDefault="009E7CD5" w:rsidP="0010115A">
            <w:pPr>
              <w:spacing w:line="360" w:lineRule="auto"/>
              <w:ind w:left="113" w:right="113"/>
              <w:jc w:val="both"/>
              <w:rPr>
                <w:rFonts w:ascii="Times New Roman" w:eastAsia="Times New Roman" w:hAnsi="Times New Roman" w:cs="Times New Roman"/>
                <w:sz w:val="28"/>
                <w:szCs w:val="28"/>
              </w:rPr>
            </w:pPr>
            <w:proofErr w:type="spellStart"/>
            <w:r w:rsidRPr="0010115A">
              <w:rPr>
                <w:rFonts w:ascii="Times New Roman" w:eastAsia="Times New Roman" w:hAnsi="Times New Roman" w:cs="Times New Roman"/>
                <w:color w:val="000000" w:themeColor="dark1"/>
                <w:kern w:val="24"/>
                <w:sz w:val="28"/>
                <w:szCs w:val="28"/>
              </w:rPr>
              <w:t>Бензиловый</w:t>
            </w:r>
            <w:proofErr w:type="spellEnd"/>
            <w:r w:rsidRPr="0010115A">
              <w:rPr>
                <w:rFonts w:ascii="Times New Roman" w:eastAsia="Times New Roman" w:hAnsi="Times New Roman" w:cs="Times New Roman"/>
                <w:color w:val="000000" w:themeColor="dark1"/>
                <w:kern w:val="24"/>
                <w:sz w:val="28"/>
                <w:szCs w:val="28"/>
              </w:rPr>
              <w:t xml:space="preserve"> спирт</w:t>
            </w:r>
          </w:p>
        </w:tc>
        <w:tc>
          <w:tcPr>
            <w:tcW w:w="741" w:type="pct"/>
            <w:tcBorders>
              <w:bottom w:val="single" w:sz="12" w:space="0" w:color="auto"/>
            </w:tcBorders>
            <w:textDirection w:val="btLr"/>
            <w:vAlign w:val="center"/>
            <w:hideMark/>
          </w:tcPr>
          <w:p w:rsidR="009E7CD5" w:rsidRPr="0010115A" w:rsidRDefault="009E7CD5" w:rsidP="0010115A">
            <w:pPr>
              <w:spacing w:line="360" w:lineRule="auto"/>
              <w:ind w:left="113" w:right="113"/>
              <w:jc w:val="both"/>
              <w:rPr>
                <w:rFonts w:ascii="Times New Roman" w:eastAsia="Times New Roman" w:hAnsi="Times New Roman" w:cs="Times New Roman"/>
                <w:sz w:val="28"/>
                <w:szCs w:val="28"/>
              </w:rPr>
            </w:pPr>
            <w:r w:rsidRPr="0010115A">
              <w:rPr>
                <w:rFonts w:ascii="Times New Roman" w:eastAsia="Times New Roman" w:hAnsi="Times New Roman" w:cs="Times New Roman"/>
                <w:color w:val="000000" w:themeColor="dark1"/>
                <w:kern w:val="24"/>
                <w:sz w:val="28"/>
                <w:szCs w:val="28"/>
              </w:rPr>
              <w:t>2-феноксиэтанол</w:t>
            </w:r>
          </w:p>
        </w:tc>
        <w:tc>
          <w:tcPr>
            <w:tcW w:w="703" w:type="pct"/>
            <w:tcBorders>
              <w:bottom w:val="single" w:sz="12" w:space="0" w:color="auto"/>
            </w:tcBorders>
            <w:textDirection w:val="btLr"/>
            <w:vAlign w:val="center"/>
            <w:hideMark/>
          </w:tcPr>
          <w:p w:rsidR="009E7CD5" w:rsidRPr="0010115A" w:rsidRDefault="009E7CD5" w:rsidP="0010115A">
            <w:pPr>
              <w:spacing w:line="360" w:lineRule="auto"/>
              <w:ind w:left="113" w:right="113"/>
              <w:jc w:val="both"/>
              <w:rPr>
                <w:rFonts w:ascii="Times New Roman" w:eastAsia="Times New Roman" w:hAnsi="Times New Roman" w:cs="Times New Roman"/>
                <w:sz w:val="28"/>
                <w:szCs w:val="28"/>
              </w:rPr>
            </w:pPr>
            <w:r w:rsidRPr="0010115A">
              <w:rPr>
                <w:rFonts w:ascii="Times New Roman" w:eastAsia="Times New Roman" w:hAnsi="Times New Roman" w:cs="Times New Roman"/>
                <w:color w:val="000000" w:themeColor="dark1"/>
                <w:kern w:val="24"/>
                <w:sz w:val="28"/>
                <w:szCs w:val="28"/>
              </w:rPr>
              <w:t>2-фенокси</w:t>
            </w:r>
            <w:r w:rsidRPr="0010115A">
              <w:rPr>
                <w:rFonts w:ascii="Times New Roman" w:eastAsia="Times New Roman" w:hAnsi="Times New Roman" w:cs="Times New Roman"/>
                <w:sz w:val="28"/>
                <w:szCs w:val="28"/>
              </w:rPr>
              <w:t>э</w:t>
            </w:r>
            <w:r w:rsidRPr="0010115A">
              <w:rPr>
                <w:rFonts w:ascii="Times New Roman" w:eastAsia="Times New Roman" w:hAnsi="Times New Roman" w:cs="Times New Roman"/>
                <w:color w:val="000000" w:themeColor="dark1"/>
                <w:kern w:val="24"/>
                <w:sz w:val="28"/>
                <w:szCs w:val="28"/>
              </w:rPr>
              <w:t>токси</w:t>
            </w:r>
            <w:r w:rsidRPr="0010115A">
              <w:rPr>
                <w:rFonts w:ascii="Times New Roman" w:eastAsia="Times New Roman" w:hAnsi="Times New Roman" w:cs="Times New Roman"/>
                <w:sz w:val="28"/>
                <w:szCs w:val="28"/>
              </w:rPr>
              <w:t>э</w:t>
            </w:r>
            <w:r w:rsidRPr="0010115A">
              <w:rPr>
                <w:rFonts w:ascii="Times New Roman" w:eastAsia="Times New Roman" w:hAnsi="Times New Roman" w:cs="Times New Roman"/>
                <w:color w:val="000000" w:themeColor="dark1"/>
                <w:kern w:val="24"/>
                <w:sz w:val="28"/>
                <w:szCs w:val="28"/>
              </w:rPr>
              <w:t>танол</w:t>
            </w:r>
          </w:p>
        </w:tc>
        <w:tc>
          <w:tcPr>
            <w:tcW w:w="678" w:type="pct"/>
            <w:tcBorders>
              <w:bottom w:val="single" w:sz="12" w:space="0" w:color="auto"/>
            </w:tcBorders>
            <w:textDirection w:val="btLr"/>
            <w:vAlign w:val="center"/>
            <w:hideMark/>
          </w:tcPr>
          <w:p w:rsidR="009E7CD5" w:rsidRPr="0010115A" w:rsidRDefault="009E7CD5" w:rsidP="0010115A">
            <w:pPr>
              <w:spacing w:line="360" w:lineRule="auto"/>
              <w:ind w:left="113" w:right="113"/>
              <w:jc w:val="both"/>
              <w:rPr>
                <w:rFonts w:ascii="Times New Roman" w:eastAsia="Times New Roman" w:hAnsi="Times New Roman" w:cs="Times New Roman"/>
                <w:sz w:val="28"/>
                <w:szCs w:val="28"/>
              </w:rPr>
            </w:pPr>
            <w:r w:rsidRPr="0010115A">
              <w:rPr>
                <w:rFonts w:ascii="Times New Roman" w:eastAsia="Times New Roman" w:hAnsi="Times New Roman" w:cs="Times New Roman"/>
                <w:color w:val="000000" w:themeColor="dark1"/>
                <w:kern w:val="24"/>
                <w:sz w:val="28"/>
                <w:szCs w:val="28"/>
              </w:rPr>
              <w:t>Фенокси</w:t>
            </w:r>
            <w:r w:rsidRPr="0010115A">
              <w:rPr>
                <w:rFonts w:ascii="Times New Roman" w:eastAsia="Times New Roman" w:hAnsi="Times New Roman" w:cs="Times New Roman"/>
                <w:sz w:val="28"/>
                <w:szCs w:val="28"/>
              </w:rPr>
              <w:t>д</w:t>
            </w:r>
            <w:r w:rsidRPr="0010115A">
              <w:rPr>
                <w:rFonts w:ascii="Times New Roman" w:eastAsia="Times New Roman" w:hAnsi="Times New Roman" w:cs="Times New Roman"/>
                <w:color w:val="000000" w:themeColor="dark1"/>
                <w:kern w:val="24"/>
                <w:sz w:val="28"/>
                <w:szCs w:val="28"/>
              </w:rPr>
              <w:t>ипропилен</w:t>
            </w:r>
            <w:r w:rsidRPr="0010115A">
              <w:rPr>
                <w:rFonts w:ascii="Times New Roman" w:eastAsia="Times New Roman" w:hAnsi="Times New Roman" w:cs="Times New Roman"/>
                <w:sz w:val="28"/>
                <w:szCs w:val="28"/>
              </w:rPr>
              <w:t>г</w:t>
            </w:r>
            <w:r w:rsidRPr="0010115A">
              <w:rPr>
                <w:rFonts w:ascii="Times New Roman" w:eastAsia="Times New Roman" w:hAnsi="Times New Roman" w:cs="Times New Roman"/>
                <w:color w:val="000000" w:themeColor="dark1"/>
                <w:kern w:val="24"/>
                <w:sz w:val="28"/>
                <w:szCs w:val="28"/>
              </w:rPr>
              <w:t>ликоль-1</w:t>
            </w:r>
          </w:p>
        </w:tc>
      </w:tr>
      <w:tr w:rsidR="009E7CD5" w:rsidRPr="0010115A" w:rsidTr="003F0289">
        <w:trPr>
          <w:trHeight w:val="284"/>
        </w:trPr>
        <w:tc>
          <w:tcPr>
            <w:tcW w:w="799" w:type="pct"/>
            <w:tcBorders>
              <w:top w:val="single" w:sz="12" w:space="0" w:color="auto"/>
              <w:bottom w:val="single" w:sz="8" w:space="0" w:color="auto"/>
            </w:tcBorders>
          </w:tcPr>
          <w:p w:rsidR="009E7CD5" w:rsidRPr="0010115A" w:rsidRDefault="00411D23" w:rsidP="0010115A">
            <w:pPr>
              <w:spacing w:line="360" w:lineRule="auto"/>
              <w:jc w:val="both"/>
              <w:rPr>
                <w:rFonts w:ascii="Times New Roman" w:eastAsia="Times New Roman" w:hAnsi="Times New Roman" w:cs="Times New Roman"/>
                <w:sz w:val="28"/>
                <w:szCs w:val="28"/>
                <w:vertAlign w:val="subscript"/>
              </w:rPr>
            </w:pPr>
            <w:proofErr w:type="gramStart"/>
            <w:r w:rsidRPr="0010115A">
              <w:rPr>
                <w:rFonts w:ascii="Times New Roman" w:eastAsia="Times New Roman" w:hAnsi="Times New Roman" w:cs="Times New Roman"/>
                <w:sz w:val="28"/>
                <w:szCs w:val="28"/>
              </w:rPr>
              <w:t>С</w:t>
            </w:r>
            <w:r w:rsidRPr="0010115A">
              <w:rPr>
                <w:rFonts w:ascii="Times New Roman" w:eastAsia="Times New Roman" w:hAnsi="Times New Roman" w:cs="Times New Roman"/>
                <w:sz w:val="28"/>
                <w:szCs w:val="28"/>
                <w:vertAlign w:val="subscript"/>
              </w:rPr>
              <w:t>(</w:t>
            </w:r>
            <w:proofErr w:type="gramEnd"/>
            <w:r w:rsidRPr="0010115A">
              <w:rPr>
                <w:rFonts w:ascii="Times New Roman" w:eastAsia="Times New Roman" w:hAnsi="Times New Roman" w:cs="Times New Roman"/>
                <w:sz w:val="28"/>
                <w:szCs w:val="28"/>
                <w:vertAlign w:val="subscript"/>
              </w:rPr>
              <w:t>первичное)</w:t>
            </w:r>
          </w:p>
        </w:tc>
        <w:tc>
          <w:tcPr>
            <w:tcW w:w="675" w:type="pct"/>
            <w:tcBorders>
              <w:top w:val="single" w:sz="12" w:space="0" w:color="auto"/>
              <w:bottom w:val="single" w:sz="8" w:space="0" w:color="auto"/>
            </w:tcBorders>
            <w:vAlign w:val="center"/>
          </w:tcPr>
          <w:p w:rsidR="009E7CD5" w:rsidRPr="0010115A" w:rsidRDefault="009E7CD5" w:rsidP="0010115A">
            <w:pPr>
              <w:spacing w:line="360" w:lineRule="auto"/>
              <w:jc w:val="both"/>
              <w:rPr>
                <w:rFonts w:ascii="Times New Roman" w:eastAsia="Times New Roman" w:hAnsi="Times New Roman" w:cs="Times New Roman"/>
                <w:sz w:val="28"/>
                <w:szCs w:val="28"/>
              </w:rPr>
            </w:pPr>
            <w:r w:rsidRPr="0010115A">
              <w:rPr>
                <w:rFonts w:ascii="Times New Roman" w:eastAsia="Times New Roman" w:hAnsi="Times New Roman" w:cs="Times New Roman"/>
                <w:sz w:val="28"/>
                <w:szCs w:val="28"/>
              </w:rPr>
              <w:t>6815,148</w:t>
            </w:r>
          </w:p>
        </w:tc>
        <w:tc>
          <w:tcPr>
            <w:tcW w:w="663" w:type="pct"/>
            <w:tcBorders>
              <w:top w:val="single" w:sz="12" w:space="0" w:color="auto"/>
              <w:bottom w:val="single" w:sz="8" w:space="0" w:color="auto"/>
            </w:tcBorders>
            <w:vAlign w:val="center"/>
          </w:tcPr>
          <w:p w:rsidR="009E7CD5" w:rsidRPr="0010115A" w:rsidRDefault="009E7CD5" w:rsidP="0010115A">
            <w:pPr>
              <w:spacing w:line="360" w:lineRule="auto"/>
              <w:jc w:val="both"/>
              <w:rPr>
                <w:rFonts w:ascii="Times New Roman" w:eastAsia="Times New Roman" w:hAnsi="Times New Roman" w:cs="Times New Roman"/>
                <w:sz w:val="28"/>
                <w:szCs w:val="28"/>
              </w:rPr>
            </w:pPr>
            <w:r w:rsidRPr="0010115A">
              <w:rPr>
                <w:rFonts w:ascii="Times New Roman" w:eastAsia="Times New Roman" w:hAnsi="Times New Roman" w:cs="Times New Roman"/>
                <w:sz w:val="28"/>
                <w:szCs w:val="28"/>
              </w:rPr>
              <w:t>697,751</w:t>
            </w:r>
          </w:p>
        </w:tc>
        <w:tc>
          <w:tcPr>
            <w:tcW w:w="741" w:type="pct"/>
            <w:tcBorders>
              <w:top w:val="single" w:sz="12" w:space="0" w:color="auto"/>
              <w:bottom w:val="single" w:sz="8" w:space="0" w:color="auto"/>
            </w:tcBorders>
            <w:vAlign w:val="center"/>
          </w:tcPr>
          <w:p w:rsidR="009E7CD5" w:rsidRPr="0010115A" w:rsidRDefault="009E7CD5" w:rsidP="0010115A">
            <w:pPr>
              <w:spacing w:line="360" w:lineRule="auto"/>
              <w:jc w:val="both"/>
              <w:rPr>
                <w:rFonts w:ascii="Times New Roman" w:eastAsia="Times New Roman" w:hAnsi="Times New Roman" w:cs="Times New Roman"/>
                <w:sz w:val="28"/>
                <w:szCs w:val="28"/>
                <w:lang w:val="en-US"/>
              </w:rPr>
            </w:pPr>
            <w:r w:rsidRPr="0010115A">
              <w:rPr>
                <w:rFonts w:ascii="Times New Roman" w:eastAsia="Times New Roman" w:hAnsi="Times New Roman" w:cs="Times New Roman"/>
                <w:sz w:val="28"/>
                <w:szCs w:val="28"/>
                <w:lang w:val="en-US"/>
              </w:rPr>
              <w:t>33187,515</w:t>
            </w:r>
          </w:p>
        </w:tc>
        <w:tc>
          <w:tcPr>
            <w:tcW w:w="741" w:type="pct"/>
            <w:tcBorders>
              <w:top w:val="single" w:sz="12" w:space="0" w:color="auto"/>
              <w:bottom w:val="single" w:sz="8" w:space="0" w:color="auto"/>
            </w:tcBorders>
            <w:vAlign w:val="center"/>
          </w:tcPr>
          <w:p w:rsidR="009E7CD5" w:rsidRPr="0010115A" w:rsidRDefault="009E7CD5" w:rsidP="0010115A">
            <w:pPr>
              <w:spacing w:line="360" w:lineRule="auto"/>
              <w:jc w:val="both"/>
              <w:rPr>
                <w:rFonts w:ascii="Times New Roman" w:eastAsia="Times New Roman" w:hAnsi="Times New Roman" w:cs="Times New Roman"/>
                <w:sz w:val="28"/>
                <w:szCs w:val="28"/>
              </w:rPr>
            </w:pPr>
            <w:r w:rsidRPr="0010115A">
              <w:rPr>
                <w:rFonts w:ascii="Times New Roman" w:eastAsia="Times New Roman" w:hAnsi="Times New Roman" w:cs="Times New Roman"/>
                <w:sz w:val="28"/>
                <w:szCs w:val="28"/>
              </w:rPr>
              <w:t>85495,089</w:t>
            </w:r>
          </w:p>
        </w:tc>
        <w:tc>
          <w:tcPr>
            <w:tcW w:w="703" w:type="pct"/>
            <w:tcBorders>
              <w:top w:val="single" w:sz="12" w:space="0" w:color="auto"/>
              <w:bottom w:val="single" w:sz="8" w:space="0" w:color="auto"/>
            </w:tcBorders>
            <w:vAlign w:val="center"/>
          </w:tcPr>
          <w:p w:rsidR="009E7CD5" w:rsidRPr="0010115A" w:rsidRDefault="009E7CD5" w:rsidP="0010115A">
            <w:pPr>
              <w:spacing w:line="360" w:lineRule="auto"/>
              <w:jc w:val="both"/>
              <w:rPr>
                <w:rFonts w:ascii="Times New Roman" w:eastAsia="Times New Roman" w:hAnsi="Times New Roman" w:cs="Times New Roman"/>
                <w:sz w:val="28"/>
                <w:szCs w:val="28"/>
              </w:rPr>
            </w:pPr>
            <w:r w:rsidRPr="0010115A">
              <w:rPr>
                <w:rFonts w:ascii="Times New Roman" w:eastAsia="Times New Roman" w:hAnsi="Times New Roman" w:cs="Times New Roman"/>
                <w:sz w:val="28"/>
                <w:szCs w:val="28"/>
              </w:rPr>
              <w:t>5685,503</w:t>
            </w:r>
          </w:p>
        </w:tc>
        <w:tc>
          <w:tcPr>
            <w:tcW w:w="678" w:type="pct"/>
            <w:tcBorders>
              <w:top w:val="single" w:sz="12" w:space="0" w:color="auto"/>
              <w:bottom w:val="single" w:sz="8" w:space="0" w:color="auto"/>
            </w:tcBorders>
            <w:vAlign w:val="center"/>
          </w:tcPr>
          <w:p w:rsidR="009E7CD5" w:rsidRPr="0010115A" w:rsidRDefault="009E7CD5" w:rsidP="0010115A">
            <w:pPr>
              <w:spacing w:line="360" w:lineRule="auto"/>
              <w:jc w:val="both"/>
              <w:rPr>
                <w:rFonts w:ascii="Times New Roman" w:eastAsia="Times New Roman" w:hAnsi="Times New Roman" w:cs="Times New Roman"/>
                <w:sz w:val="28"/>
                <w:szCs w:val="28"/>
              </w:rPr>
            </w:pPr>
            <w:r w:rsidRPr="0010115A">
              <w:rPr>
                <w:rFonts w:ascii="Times New Roman" w:eastAsia="Times New Roman" w:hAnsi="Times New Roman" w:cs="Times New Roman"/>
                <w:sz w:val="28"/>
                <w:szCs w:val="28"/>
              </w:rPr>
              <w:t>3064,852</w:t>
            </w:r>
          </w:p>
        </w:tc>
      </w:tr>
      <w:tr w:rsidR="009E7CD5" w:rsidRPr="0010115A" w:rsidTr="003F0289">
        <w:trPr>
          <w:trHeight w:val="284"/>
        </w:trPr>
        <w:tc>
          <w:tcPr>
            <w:tcW w:w="799" w:type="pct"/>
            <w:tcBorders>
              <w:top w:val="single" w:sz="8" w:space="0" w:color="auto"/>
              <w:bottom w:val="single" w:sz="12" w:space="0" w:color="auto"/>
            </w:tcBorders>
          </w:tcPr>
          <w:p w:rsidR="009E7CD5" w:rsidRPr="0010115A" w:rsidRDefault="00411D23" w:rsidP="0010115A">
            <w:pPr>
              <w:spacing w:line="360" w:lineRule="auto"/>
              <w:jc w:val="both"/>
              <w:rPr>
                <w:rFonts w:ascii="Times New Roman" w:eastAsia="Times New Roman" w:hAnsi="Times New Roman" w:cs="Times New Roman"/>
                <w:sz w:val="28"/>
                <w:szCs w:val="28"/>
                <w:vertAlign w:val="subscript"/>
              </w:rPr>
            </w:pPr>
            <w:proofErr w:type="gramStart"/>
            <w:r w:rsidRPr="0010115A">
              <w:rPr>
                <w:rFonts w:ascii="Times New Roman" w:eastAsia="Times New Roman" w:hAnsi="Times New Roman" w:cs="Times New Roman"/>
                <w:sz w:val="28"/>
                <w:szCs w:val="28"/>
              </w:rPr>
              <w:t>С</w:t>
            </w:r>
            <w:r w:rsidRPr="0010115A">
              <w:rPr>
                <w:rFonts w:ascii="Times New Roman" w:eastAsia="Times New Roman" w:hAnsi="Times New Roman" w:cs="Times New Roman"/>
                <w:sz w:val="28"/>
                <w:szCs w:val="28"/>
                <w:vertAlign w:val="subscript"/>
              </w:rPr>
              <w:t>(</w:t>
            </w:r>
            <w:proofErr w:type="gramEnd"/>
            <w:r w:rsidRPr="0010115A">
              <w:rPr>
                <w:rFonts w:ascii="Times New Roman" w:eastAsia="Times New Roman" w:hAnsi="Times New Roman" w:cs="Times New Roman"/>
                <w:sz w:val="28"/>
                <w:szCs w:val="28"/>
                <w:vertAlign w:val="subscript"/>
              </w:rPr>
              <w:t>повторное)</w:t>
            </w:r>
          </w:p>
        </w:tc>
        <w:tc>
          <w:tcPr>
            <w:tcW w:w="675" w:type="pct"/>
            <w:tcBorders>
              <w:top w:val="single" w:sz="8" w:space="0" w:color="auto"/>
              <w:bottom w:val="single" w:sz="12" w:space="0" w:color="auto"/>
            </w:tcBorders>
            <w:vAlign w:val="center"/>
          </w:tcPr>
          <w:p w:rsidR="009E7CD5" w:rsidRPr="0010115A" w:rsidRDefault="009E7CD5" w:rsidP="0010115A">
            <w:pPr>
              <w:spacing w:line="360" w:lineRule="auto"/>
              <w:jc w:val="both"/>
              <w:rPr>
                <w:rFonts w:ascii="Times New Roman" w:eastAsia="Times New Roman" w:hAnsi="Times New Roman" w:cs="Times New Roman"/>
                <w:sz w:val="28"/>
                <w:szCs w:val="28"/>
              </w:rPr>
            </w:pPr>
            <w:r w:rsidRPr="0010115A">
              <w:rPr>
                <w:rFonts w:ascii="Times New Roman" w:eastAsia="Times New Roman" w:hAnsi="Times New Roman" w:cs="Times New Roman"/>
                <w:sz w:val="28"/>
                <w:szCs w:val="28"/>
              </w:rPr>
              <w:t>3319,859</w:t>
            </w:r>
          </w:p>
        </w:tc>
        <w:tc>
          <w:tcPr>
            <w:tcW w:w="663" w:type="pct"/>
            <w:tcBorders>
              <w:top w:val="single" w:sz="8" w:space="0" w:color="auto"/>
              <w:bottom w:val="single" w:sz="12" w:space="0" w:color="auto"/>
            </w:tcBorders>
            <w:vAlign w:val="center"/>
          </w:tcPr>
          <w:p w:rsidR="009E7CD5" w:rsidRPr="0010115A" w:rsidRDefault="009E7CD5" w:rsidP="0010115A">
            <w:pPr>
              <w:spacing w:line="360" w:lineRule="auto"/>
              <w:jc w:val="both"/>
              <w:rPr>
                <w:rFonts w:ascii="Times New Roman" w:eastAsia="Times New Roman" w:hAnsi="Times New Roman" w:cs="Times New Roman"/>
                <w:sz w:val="28"/>
                <w:szCs w:val="28"/>
              </w:rPr>
            </w:pPr>
            <w:r w:rsidRPr="0010115A">
              <w:rPr>
                <w:rFonts w:ascii="Times New Roman" w:eastAsia="Times New Roman" w:hAnsi="Times New Roman" w:cs="Times New Roman"/>
                <w:sz w:val="28"/>
                <w:szCs w:val="28"/>
              </w:rPr>
              <w:t>190,234</w:t>
            </w:r>
          </w:p>
        </w:tc>
        <w:tc>
          <w:tcPr>
            <w:tcW w:w="741" w:type="pct"/>
            <w:tcBorders>
              <w:top w:val="single" w:sz="8" w:space="0" w:color="auto"/>
              <w:bottom w:val="single" w:sz="12" w:space="0" w:color="auto"/>
            </w:tcBorders>
            <w:vAlign w:val="center"/>
          </w:tcPr>
          <w:p w:rsidR="009E7CD5" w:rsidRPr="0010115A" w:rsidRDefault="009E7CD5" w:rsidP="0010115A">
            <w:pPr>
              <w:spacing w:line="360" w:lineRule="auto"/>
              <w:jc w:val="both"/>
              <w:rPr>
                <w:rFonts w:ascii="Times New Roman" w:eastAsia="Times New Roman" w:hAnsi="Times New Roman" w:cs="Times New Roman"/>
                <w:sz w:val="28"/>
                <w:szCs w:val="28"/>
                <w:lang w:val="en-US"/>
              </w:rPr>
            </w:pPr>
            <w:r w:rsidRPr="0010115A">
              <w:rPr>
                <w:rFonts w:ascii="Times New Roman" w:eastAsia="Times New Roman" w:hAnsi="Times New Roman" w:cs="Times New Roman"/>
                <w:sz w:val="28"/>
                <w:szCs w:val="28"/>
                <w:lang w:val="en-US"/>
              </w:rPr>
              <w:t>8509,906</w:t>
            </w:r>
          </w:p>
        </w:tc>
        <w:tc>
          <w:tcPr>
            <w:tcW w:w="741" w:type="pct"/>
            <w:tcBorders>
              <w:top w:val="single" w:sz="8" w:space="0" w:color="auto"/>
              <w:bottom w:val="single" w:sz="12" w:space="0" w:color="auto"/>
            </w:tcBorders>
            <w:vAlign w:val="center"/>
          </w:tcPr>
          <w:p w:rsidR="009E7CD5" w:rsidRPr="0010115A" w:rsidRDefault="009E7CD5" w:rsidP="0010115A">
            <w:pPr>
              <w:spacing w:line="360" w:lineRule="auto"/>
              <w:jc w:val="both"/>
              <w:rPr>
                <w:rFonts w:ascii="Times New Roman" w:eastAsia="Times New Roman" w:hAnsi="Times New Roman" w:cs="Times New Roman"/>
                <w:sz w:val="28"/>
                <w:szCs w:val="28"/>
              </w:rPr>
            </w:pPr>
            <w:r w:rsidRPr="0010115A">
              <w:rPr>
                <w:rFonts w:ascii="Times New Roman" w:eastAsia="Times New Roman" w:hAnsi="Times New Roman" w:cs="Times New Roman"/>
                <w:sz w:val="28"/>
                <w:szCs w:val="28"/>
              </w:rPr>
              <w:t>38063,372</w:t>
            </w:r>
          </w:p>
        </w:tc>
        <w:tc>
          <w:tcPr>
            <w:tcW w:w="703" w:type="pct"/>
            <w:tcBorders>
              <w:top w:val="single" w:sz="8" w:space="0" w:color="auto"/>
              <w:bottom w:val="single" w:sz="12" w:space="0" w:color="auto"/>
            </w:tcBorders>
            <w:vAlign w:val="center"/>
          </w:tcPr>
          <w:p w:rsidR="009E7CD5" w:rsidRPr="0010115A" w:rsidRDefault="009E7CD5" w:rsidP="0010115A">
            <w:pPr>
              <w:spacing w:line="360" w:lineRule="auto"/>
              <w:jc w:val="both"/>
              <w:rPr>
                <w:rFonts w:ascii="Times New Roman" w:eastAsia="Times New Roman" w:hAnsi="Times New Roman" w:cs="Times New Roman"/>
                <w:sz w:val="28"/>
                <w:szCs w:val="28"/>
              </w:rPr>
            </w:pPr>
            <w:r w:rsidRPr="0010115A">
              <w:rPr>
                <w:rFonts w:ascii="Times New Roman" w:eastAsia="Times New Roman" w:hAnsi="Times New Roman" w:cs="Times New Roman"/>
                <w:sz w:val="28"/>
                <w:szCs w:val="28"/>
              </w:rPr>
              <w:t>512,529</w:t>
            </w:r>
          </w:p>
        </w:tc>
        <w:tc>
          <w:tcPr>
            <w:tcW w:w="678" w:type="pct"/>
            <w:tcBorders>
              <w:top w:val="single" w:sz="8" w:space="0" w:color="auto"/>
              <w:bottom w:val="single" w:sz="12" w:space="0" w:color="auto"/>
            </w:tcBorders>
            <w:vAlign w:val="center"/>
          </w:tcPr>
          <w:p w:rsidR="009E7CD5" w:rsidRPr="0010115A" w:rsidRDefault="009E7CD5" w:rsidP="0010115A">
            <w:pPr>
              <w:spacing w:line="360" w:lineRule="auto"/>
              <w:jc w:val="both"/>
              <w:rPr>
                <w:rFonts w:ascii="Times New Roman" w:eastAsia="Times New Roman" w:hAnsi="Times New Roman" w:cs="Times New Roman"/>
                <w:sz w:val="28"/>
                <w:szCs w:val="28"/>
              </w:rPr>
            </w:pPr>
            <w:r w:rsidRPr="0010115A">
              <w:rPr>
                <w:rFonts w:ascii="Times New Roman" w:eastAsia="Times New Roman" w:hAnsi="Times New Roman" w:cs="Times New Roman"/>
                <w:sz w:val="28"/>
                <w:szCs w:val="28"/>
              </w:rPr>
              <w:t>1252,834</w:t>
            </w:r>
          </w:p>
        </w:tc>
      </w:tr>
      <w:tr w:rsidR="009E7CD5" w:rsidRPr="0010115A" w:rsidTr="003F0289">
        <w:trPr>
          <w:trHeight w:val="284"/>
        </w:trPr>
        <w:tc>
          <w:tcPr>
            <w:tcW w:w="799" w:type="pct"/>
            <w:tcBorders>
              <w:top w:val="single" w:sz="12" w:space="0" w:color="auto"/>
              <w:bottom w:val="single" w:sz="12" w:space="0" w:color="auto"/>
            </w:tcBorders>
          </w:tcPr>
          <w:p w:rsidR="009E7CD5" w:rsidRPr="0010115A" w:rsidRDefault="009E7CD5" w:rsidP="0010115A">
            <w:pPr>
              <w:spacing w:line="360" w:lineRule="auto"/>
              <w:jc w:val="both"/>
              <w:rPr>
                <w:rFonts w:ascii="Times New Roman" w:eastAsia="Times New Roman" w:hAnsi="Times New Roman" w:cs="Times New Roman"/>
                <w:b/>
                <w:color w:val="000000" w:themeColor="dark1"/>
                <w:kern w:val="24"/>
                <w:sz w:val="28"/>
                <w:szCs w:val="28"/>
                <w:lang w:val="en-US"/>
              </w:rPr>
            </w:pPr>
            <w:r w:rsidRPr="0010115A">
              <w:rPr>
                <w:rFonts w:ascii="Times New Roman" w:hAnsi="Times New Roman" w:cs="Times New Roman"/>
                <w:b/>
                <w:sz w:val="28"/>
                <w:szCs w:val="28"/>
              </w:rPr>
              <w:t>ΔС</w:t>
            </w:r>
          </w:p>
        </w:tc>
        <w:tc>
          <w:tcPr>
            <w:tcW w:w="675" w:type="pct"/>
            <w:tcBorders>
              <w:top w:val="single" w:sz="12" w:space="0" w:color="auto"/>
              <w:bottom w:val="single" w:sz="12" w:space="0" w:color="auto"/>
            </w:tcBorders>
            <w:vAlign w:val="center"/>
          </w:tcPr>
          <w:p w:rsidR="009E7CD5" w:rsidRPr="0010115A" w:rsidRDefault="009E7CD5" w:rsidP="0010115A">
            <w:pPr>
              <w:spacing w:line="360" w:lineRule="auto"/>
              <w:jc w:val="both"/>
              <w:rPr>
                <w:rFonts w:ascii="Times New Roman" w:eastAsia="Times New Roman" w:hAnsi="Times New Roman" w:cs="Times New Roman"/>
                <w:b/>
                <w:color w:val="000000" w:themeColor="dark1"/>
                <w:kern w:val="24"/>
                <w:sz w:val="28"/>
                <w:szCs w:val="28"/>
                <w:lang w:val="en-US"/>
              </w:rPr>
            </w:pPr>
            <w:r w:rsidRPr="0010115A">
              <w:rPr>
                <w:rFonts w:ascii="Times New Roman" w:eastAsia="Times New Roman" w:hAnsi="Times New Roman" w:cs="Times New Roman"/>
                <w:b/>
                <w:color w:val="000000" w:themeColor="dark1"/>
                <w:kern w:val="24"/>
                <w:sz w:val="28"/>
                <w:szCs w:val="28"/>
                <w:lang w:val="en-US"/>
              </w:rPr>
              <w:t>51,29%</w:t>
            </w:r>
          </w:p>
        </w:tc>
        <w:tc>
          <w:tcPr>
            <w:tcW w:w="663" w:type="pct"/>
            <w:tcBorders>
              <w:top w:val="single" w:sz="12" w:space="0" w:color="auto"/>
              <w:bottom w:val="single" w:sz="12" w:space="0" w:color="auto"/>
            </w:tcBorders>
            <w:vAlign w:val="center"/>
          </w:tcPr>
          <w:p w:rsidR="009E7CD5" w:rsidRPr="0010115A" w:rsidRDefault="009E7CD5" w:rsidP="0010115A">
            <w:pPr>
              <w:spacing w:line="360" w:lineRule="auto"/>
              <w:jc w:val="both"/>
              <w:rPr>
                <w:rFonts w:ascii="Times New Roman" w:eastAsia="Times New Roman" w:hAnsi="Times New Roman" w:cs="Times New Roman"/>
                <w:b/>
                <w:color w:val="000000" w:themeColor="dark1"/>
                <w:kern w:val="24"/>
                <w:sz w:val="28"/>
                <w:szCs w:val="28"/>
                <w:lang w:val="en-US"/>
              </w:rPr>
            </w:pPr>
            <w:r w:rsidRPr="0010115A">
              <w:rPr>
                <w:rFonts w:ascii="Times New Roman" w:eastAsia="Times New Roman" w:hAnsi="Times New Roman" w:cs="Times New Roman"/>
                <w:b/>
                <w:color w:val="000000" w:themeColor="dark1"/>
                <w:kern w:val="24"/>
                <w:sz w:val="28"/>
                <w:szCs w:val="28"/>
                <w:lang w:val="en-US"/>
              </w:rPr>
              <w:t>72,74%</w:t>
            </w:r>
          </w:p>
        </w:tc>
        <w:tc>
          <w:tcPr>
            <w:tcW w:w="741" w:type="pct"/>
            <w:tcBorders>
              <w:top w:val="single" w:sz="12" w:space="0" w:color="auto"/>
              <w:bottom w:val="single" w:sz="12" w:space="0" w:color="auto"/>
            </w:tcBorders>
            <w:vAlign w:val="center"/>
          </w:tcPr>
          <w:p w:rsidR="009E7CD5" w:rsidRPr="0010115A" w:rsidRDefault="009E7CD5" w:rsidP="0010115A">
            <w:pPr>
              <w:spacing w:line="360" w:lineRule="auto"/>
              <w:jc w:val="both"/>
              <w:rPr>
                <w:rFonts w:ascii="Times New Roman" w:eastAsia="Times New Roman" w:hAnsi="Times New Roman" w:cs="Times New Roman"/>
                <w:b/>
                <w:color w:val="000000" w:themeColor="dark1"/>
                <w:kern w:val="24"/>
                <w:sz w:val="28"/>
                <w:szCs w:val="28"/>
                <w:lang w:val="en-US"/>
              </w:rPr>
            </w:pPr>
            <w:r w:rsidRPr="0010115A">
              <w:rPr>
                <w:rFonts w:ascii="Times New Roman" w:eastAsia="Times New Roman" w:hAnsi="Times New Roman" w:cs="Times New Roman"/>
                <w:b/>
                <w:color w:val="000000" w:themeColor="dark1"/>
                <w:kern w:val="24"/>
                <w:sz w:val="28"/>
                <w:szCs w:val="28"/>
                <w:lang w:val="en-US"/>
              </w:rPr>
              <w:t>74,36%</w:t>
            </w:r>
          </w:p>
        </w:tc>
        <w:tc>
          <w:tcPr>
            <w:tcW w:w="741" w:type="pct"/>
            <w:tcBorders>
              <w:top w:val="single" w:sz="12" w:space="0" w:color="auto"/>
              <w:bottom w:val="single" w:sz="12" w:space="0" w:color="auto"/>
            </w:tcBorders>
            <w:vAlign w:val="center"/>
          </w:tcPr>
          <w:p w:rsidR="009E7CD5" w:rsidRPr="0010115A" w:rsidRDefault="009E7CD5" w:rsidP="0010115A">
            <w:pPr>
              <w:spacing w:line="360" w:lineRule="auto"/>
              <w:jc w:val="both"/>
              <w:rPr>
                <w:rFonts w:ascii="Times New Roman" w:eastAsia="Times New Roman" w:hAnsi="Times New Roman" w:cs="Times New Roman"/>
                <w:b/>
                <w:color w:val="000000" w:themeColor="dark1"/>
                <w:kern w:val="24"/>
                <w:sz w:val="28"/>
                <w:szCs w:val="28"/>
                <w:lang w:val="en-US"/>
              </w:rPr>
            </w:pPr>
            <w:r w:rsidRPr="0010115A">
              <w:rPr>
                <w:rFonts w:ascii="Times New Roman" w:eastAsia="Times New Roman" w:hAnsi="Times New Roman" w:cs="Times New Roman"/>
                <w:b/>
                <w:color w:val="000000" w:themeColor="dark1"/>
                <w:kern w:val="24"/>
                <w:sz w:val="28"/>
                <w:szCs w:val="28"/>
                <w:lang w:val="en-US"/>
              </w:rPr>
              <w:t>55,48%</w:t>
            </w:r>
          </w:p>
        </w:tc>
        <w:tc>
          <w:tcPr>
            <w:tcW w:w="703" w:type="pct"/>
            <w:tcBorders>
              <w:top w:val="single" w:sz="12" w:space="0" w:color="auto"/>
              <w:bottom w:val="single" w:sz="12" w:space="0" w:color="auto"/>
            </w:tcBorders>
            <w:vAlign w:val="center"/>
          </w:tcPr>
          <w:p w:rsidR="009E7CD5" w:rsidRPr="0010115A" w:rsidRDefault="009E7CD5" w:rsidP="0010115A">
            <w:pPr>
              <w:spacing w:line="360" w:lineRule="auto"/>
              <w:jc w:val="both"/>
              <w:rPr>
                <w:rFonts w:ascii="Times New Roman" w:eastAsia="Times New Roman" w:hAnsi="Times New Roman" w:cs="Times New Roman"/>
                <w:b/>
                <w:color w:val="000000" w:themeColor="dark1"/>
                <w:kern w:val="24"/>
                <w:sz w:val="28"/>
                <w:szCs w:val="28"/>
                <w:lang w:val="en-US"/>
              </w:rPr>
            </w:pPr>
            <w:r w:rsidRPr="0010115A">
              <w:rPr>
                <w:rFonts w:ascii="Times New Roman" w:eastAsia="Times New Roman" w:hAnsi="Times New Roman" w:cs="Times New Roman"/>
                <w:b/>
                <w:color w:val="000000" w:themeColor="dark1"/>
                <w:kern w:val="24"/>
                <w:sz w:val="28"/>
                <w:szCs w:val="28"/>
                <w:lang w:val="en-US"/>
              </w:rPr>
              <w:t>90,99%</w:t>
            </w:r>
          </w:p>
        </w:tc>
        <w:tc>
          <w:tcPr>
            <w:tcW w:w="678" w:type="pct"/>
            <w:tcBorders>
              <w:top w:val="single" w:sz="12" w:space="0" w:color="auto"/>
              <w:bottom w:val="single" w:sz="12" w:space="0" w:color="auto"/>
            </w:tcBorders>
            <w:vAlign w:val="center"/>
          </w:tcPr>
          <w:p w:rsidR="009E7CD5" w:rsidRPr="0010115A" w:rsidRDefault="009E7CD5" w:rsidP="0010115A">
            <w:pPr>
              <w:spacing w:line="360" w:lineRule="auto"/>
              <w:jc w:val="both"/>
              <w:rPr>
                <w:rFonts w:ascii="Times New Roman" w:eastAsia="Times New Roman" w:hAnsi="Times New Roman" w:cs="Times New Roman"/>
                <w:b/>
                <w:color w:val="000000" w:themeColor="dark1"/>
                <w:kern w:val="24"/>
                <w:sz w:val="28"/>
                <w:szCs w:val="28"/>
                <w:lang w:val="en-US"/>
              </w:rPr>
            </w:pPr>
            <w:r w:rsidRPr="0010115A">
              <w:rPr>
                <w:rFonts w:ascii="Times New Roman" w:eastAsia="Times New Roman" w:hAnsi="Times New Roman" w:cs="Times New Roman"/>
                <w:b/>
                <w:color w:val="000000" w:themeColor="dark1"/>
                <w:kern w:val="24"/>
                <w:sz w:val="28"/>
                <w:szCs w:val="28"/>
                <w:lang w:val="en-US"/>
              </w:rPr>
              <w:t>59,12%</w:t>
            </w:r>
          </w:p>
        </w:tc>
      </w:tr>
    </w:tbl>
    <w:p w:rsidR="002A2F15" w:rsidRPr="0010115A" w:rsidRDefault="002A2F15" w:rsidP="0010115A">
      <w:pPr>
        <w:spacing w:line="360" w:lineRule="auto"/>
        <w:ind w:firstLine="708"/>
        <w:jc w:val="both"/>
        <w:rPr>
          <w:rFonts w:ascii="Times New Roman" w:hAnsi="Times New Roman" w:cs="Times New Roman"/>
          <w:sz w:val="28"/>
          <w:szCs w:val="28"/>
        </w:rPr>
      </w:pPr>
    </w:p>
    <w:p w:rsidR="0040263E" w:rsidRPr="0010115A" w:rsidRDefault="0040263E" w:rsidP="000736D8">
      <w:pPr>
        <w:spacing w:line="360" w:lineRule="auto"/>
        <w:ind w:firstLine="567"/>
        <w:jc w:val="both"/>
        <w:rPr>
          <w:rFonts w:ascii="Times New Roman" w:hAnsi="Times New Roman" w:cs="Times New Roman"/>
          <w:sz w:val="28"/>
          <w:szCs w:val="28"/>
        </w:rPr>
      </w:pPr>
      <w:r w:rsidRPr="0010115A">
        <w:rPr>
          <w:rFonts w:ascii="Times New Roman" w:hAnsi="Times New Roman" w:cs="Times New Roman"/>
          <w:sz w:val="28"/>
          <w:szCs w:val="28"/>
        </w:rPr>
        <w:t>Рассчитанное</w:t>
      </w:r>
      <w:proofErr w:type="gramStart"/>
      <w:r w:rsidRPr="0010115A">
        <w:rPr>
          <w:rFonts w:ascii="Times New Roman" w:hAnsi="Times New Roman" w:cs="Times New Roman"/>
          <w:sz w:val="28"/>
          <w:szCs w:val="28"/>
        </w:rPr>
        <w:t xml:space="preserve"> ΔС</w:t>
      </w:r>
      <w:proofErr w:type="gramEnd"/>
      <w:r w:rsidRPr="0010115A">
        <w:rPr>
          <w:rFonts w:ascii="Times New Roman" w:hAnsi="Times New Roman" w:cs="Times New Roman"/>
          <w:sz w:val="28"/>
          <w:szCs w:val="28"/>
        </w:rPr>
        <w:t xml:space="preserve"> находится в диапазоне от 51,29% до 90,99%</w:t>
      </w:r>
      <w:r w:rsidR="0055471F" w:rsidRPr="0010115A">
        <w:rPr>
          <w:rFonts w:ascii="Times New Roman" w:hAnsi="Times New Roman" w:cs="Times New Roman"/>
          <w:sz w:val="28"/>
          <w:szCs w:val="28"/>
        </w:rPr>
        <w:t xml:space="preserve"> (таблица 5)</w:t>
      </w:r>
      <w:r w:rsidRPr="0010115A">
        <w:rPr>
          <w:rFonts w:ascii="Times New Roman" w:hAnsi="Times New Roman" w:cs="Times New Roman"/>
          <w:sz w:val="28"/>
          <w:szCs w:val="28"/>
        </w:rPr>
        <w:t>, что свидетельствует о том, что подпись Иванова М.И. на исследуемом документе нанесена менее чем 6 месяцев от даты проведения исследования.</w:t>
      </w:r>
    </w:p>
    <w:p w:rsidR="005C780A" w:rsidRPr="00591FED" w:rsidRDefault="005C780A" w:rsidP="005C780A">
      <w:pPr>
        <w:rPr>
          <w:sz w:val="24"/>
          <w:szCs w:val="24"/>
          <w:highlight w:val="yellow"/>
        </w:rPr>
      </w:pPr>
    </w:p>
    <w:p w:rsidR="005C780A" w:rsidRPr="00591FED" w:rsidRDefault="005C780A" w:rsidP="005C780A">
      <w:pPr>
        <w:rPr>
          <w:sz w:val="24"/>
          <w:szCs w:val="24"/>
          <w:highlight w:val="yellow"/>
        </w:rPr>
      </w:pPr>
    </w:p>
    <w:p w:rsidR="005C780A" w:rsidRPr="00591FED" w:rsidRDefault="005C780A" w:rsidP="005C780A">
      <w:pPr>
        <w:rPr>
          <w:sz w:val="24"/>
          <w:szCs w:val="24"/>
          <w:highlight w:val="yellow"/>
        </w:rPr>
      </w:pPr>
    </w:p>
    <w:p w:rsidR="005C780A" w:rsidRPr="00591FED" w:rsidRDefault="005C780A" w:rsidP="005C780A">
      <w:pPr>
        <w:rPr>
          <w:sz w:val="24"/>
          <w:szCs w:val="24"/>
          <w:highlight w:val="yellow"/>
        </w:rPr>
      </w:pPr>
    </w:p>
    <w:p w:rsidR="005C780A" w:rsidRPr="00591FED" w:rsidRDefault="005C780A" w:rsidP="005C780A">
      <w:pPr>
        <w:rPr>
          <w:sz w:val="24"/>
          <w:szCs w:val="24"/>
          <w:highlight w:val="yellow"/>
        </w:rPr>
      </w:pPr>
    </w:p>
    <w:p w:rsidR="005C780A" w:rsidRPr="00591FED" w:rsidRDefault="005C780A" w:rsidP="005C780A">
      <w:pPr>
        <w:rPr>
          <w:sz w:val="24"/>
          <w:szCs w:val="24"/>
          <w:highlight w:val="yellow"/>
        </w:rPr>
      </w:pPr>
    </w:p>
    <w:p w:rsidR="005C780A" w:rsidRPr="00591FED" w:rsidRDefault="005C780A" w:rsidP="005C780A">
      <w:pPr>
        <w:rPr>
          <w:sz w:val="24"/>
          <w:szCs w:val="24"/>
          <w:highlight w:val="yellow"/>
        </w:rPr>
      </w:pPr>
    </w:p>
    <w:p w:rsidR="005C780A" w:rsidRPr="00591FED" w:rsidRDefault="005C780A" w:rsidP="005C780A">
      <w:pPr>
        <w:rPr>
          <w:sz w:val="24"/>
          <w:szCs w:val="24"/>
          <w:highlight w:val="yellow"/>
        </w:rPr>
      </w:pPr>
    </w:p>
    <w:p w:rsidR="005C780A" w:rsidRPr="00591FED" w:rsidRDefault="005C780A" w:rsidP="005C780A">
      <w:pPr>
        <w:rPr>
          <w:sz w:val="24"/>
          <w:szCs w:val="24"/>
          <w:highlight w:val="yellow"/>
        </w:rPr>
      </w:pPr>
    </w:p>
    <w:p w:rsidR="005C780A" w:rsidRPr="00591FED" w:rsidRDefault="005C780A" w:rsidP="005C780A">
      <w:pPr>
        <w:rPr>
          <w:sz w:val="24"/>
          <w:szCs w:val="24"/>
          <w:highlight w:val="yellow"/>
        </w:rPr>
      </w:pPr>
    </w:p>
    <w:p w:rsidR="005C780A" w:rsidRPr="00591FED" w:rsidRDefault="005C780A" w:rsidP="005C780A">
      <w:pPr>
        <w:rPr>
          <w:sz w:val="24"/>
          <w:szCs w:val="24"/>
          <w:highlight w:val="yellow"/>
        </w:rPr>
      </w:pPr>
    </w:p>
    <w:p w:rsidR="005C780A" w:rsidRPr="00591FED" w:rsidRDefault="005C780A" w:rsidP="005C780A">
      <w:pPr>
        <w:rPr>
          <w:sz w:val="24"/>
          <w:szCs w:val="24"/>
          <w:highlight w:val="yellow"/>
        </w:rPr>
      </w:pPr>
    </w:p>
    <w:p w:rsidR="005C780A" w:rsidRPr="00591FED" w:rsidRDefault="005C780A" w:rsidP="005C780A">
      <w:pPr>
        <w:rPr>
          <w:sz w:val="24"/>
          <w:szCs w:val="24"/>
          <w:highlight w:val="yellow"/>
        </w:rPr>
      </w:pPr>
    </w:p>
    <w:p w:rsidR="005C780A" w:rsidRPr="00591FED" w:rsidRDefault="005C780A" w:rsidP="005C780A">
      <w:pPr>
        <w:rPr>
          <w:sz w:val="24"/>
          <w:szCs w:val="24"/>
          <w:highlight w:val="yellow"/>
        </w:rPr>
      </w:pPr>
    </w:p>
    <w:p w:rsidR="005C780A" w:rsidRPr="00591FED" w:rsidRDefault="005C780A" w:rsidP="005C780A">
      <w:pPr>
        <w:rPr>
          <w:sz w:val="24"/>
          <w:szCs w:val="24"/>
          <w:highlight w:val="yellow"/>
        </w:rPr>
      </w:pPr>
    </w:p>
    <w:p w:rsidR="005C780A" w:rsidRPr="00591FED" w:rsidRDefault="005C780A" w:rsidP="005C780A">
      <w:pPr>
        <w:rPr>
          <w:sz w:val="24"/>
          <w:szCs w:val="24"/>
          <w:highlight w:val="yellow"/>
        </w:rPr>
      </w:pPr>
    </w:p>
    <w:p w:rsidR="005C780A" w:rsidRPr="00591FED" w:rsidRDefault="005C780A" w:rsidP="005C780A">
      <w:pPr>
        <w:rPr>
          <w:sz w:val="24"/>
          <w:szCs w:val="24"/>
          <w:highlight w:val="yellow"/>
        </w:rPr>
      </w:pPr>
    </w:p>
    <w:p w:rsidR="005C780A" w:rsidRPr="00591FED" w:rsidRDefault="005C780A" w:rsidP="005C780A">
      <w:pPr>
        <w:rPr>
          <w:sz w:val="24"/>
          <w:szCs w:val="24"/>
          <w:highlight w:val="yellow"/>
        </w:rPr>
      </w:pPr>
    </w:p>
    <w:p w:rsidR="005C780A" w:rsidRPr="00591FED" w:rsidRDefault="005C780A" w:rsidP="005C780A">
      <w:pPr>
        <w:rPr>
          <w:sz w:val="24"/>
          <w:szCs w:val="24"/>
          <w:highlight w:val="yellow"/>
        </w:rPr>
      </w:pPr>
    </w:p>
    <w:p w:rsidR="005C780A" w:rsidRPr="00591FED" w:rsidRDefault="005C780A" w:rsidP="005C780A">
      <w:pPr>
        <w:rPr>
          <w:sz w:val="24"/>
          <w:szCs w:val="24"/>
          <w:highlight w:val="yellow"/>
        </w:rPr>
      </w:pPr>
    </w:p>
    <w:p w:rsidR="005C780A" w:rsidRPr="00591FED" w:rsidRDefault="005C780A" w:rsidP="005C780A">
      <w:pPr>
        <w:rPr>
          <w:sz w:val="24"/>
          <w:szCs w:val="24"/>
          <w:highlight w:val="yellow"/>
        </w:rPr>
      </w:pPr>
    </w:p>
    <w:p w:rsidR="005C780A" w:rsidRPr="00591FED" w:rsidRDefault="005C780A" w:rsidP="005C780A">
      <w:pPr>
        <w:rPr>
          <w:sz w:val="24"/>
          <w:szCs w:val="24"/>
          <w:highlight w:val="yellow"/>
        </w:rPr>
      </w:pPr>
    </w:p>
    <w:p w:rsidR="005C780A" w:rsidRPr="00591FED" w:rsidRDefault="005C780A" w:rsidP="005C780A">
      <w:pPr>
        <w:rPr>
          <w:sz w:val="24"/>
          <w:szCs w:val="24"/>
          <w:highlight w:val="yellow"/>
        </w:rPr>
      </w:pPr>
    </w:p>
    <w:p w:rsidR="005C780A" w:rsidRPr="00591FED" w:rsidRDefault="005C780A" w:rsidP="005C780A">
      <w:pPr>
        <w:rPr>
          <w:sz w:val="24"/>
          <w:szCs w:val="24"/>
          <w:highlight w:val="yellow"/>
        </w:rPr>
      </w:pPr>
    </w:p>
    <w:p w:rsidR="00E5594E" w:rsidRPr="00CB0D61" w:rsidRDefault="00CB0D61" w:rsidP="00E5594E">
      <w:pPr>
        <w:jc w:val="center"/>
        <w:rPr>
          <w:rFonts w:ascii="Times New Roman" w:hAnsi="Times New Roman" w:cs="Times New Roman"/>
          <w:b/>
          <w:sz w:val="28"/>
          <w:szCs w:val="28"/>
        </w:rPr>
      </w:pPr>
      <w:r w:rsidRPr="00CB0D61">
        <w:rPr>
          <w:rFonts w:ascii="Times New Roman" w:hAnsi="Times New Roman" w:cs="Times New Roman"/>
          <w:b/>
          <w:sz w:val="28"/>
          <w:szCs w:val="28"/>
        </w:rPr>
        <w:t>Заключение</w:t>
      </w:r>
    </w:p>
    <w:p w:rsidR="00CB0D61" w:rsidRDefault="00CB0D61" w:rsidP="00CB0D61">
      <w:pPr>
        <w:pStyle w:val="1"/>
        <w:spacing w:line="360" w:lineRule="auto"/>
        <w:ind w:firstLine="567"/>
        <w:jc w:val="both"/>
        <w:rPr>
          <w:rFonts w:ascii="Times New Roman" w:hAnsi="Times New Roman" w:cs="Times New Roman"/>
          <w:color w:val="auto"/>
          <w:sz w:val="28"/>
          <w:szCs w:val="28"/>
        </w:rPr>
      </w:pPr>
      <w:r w:rsidRPr="00CB0D61">
        <w:rPr>
          <w:rFonts w:ascii="Times New Roman" w:hAnsi="Times New Roman" w:cs="Times New Roman"/>
          <w:color w:val="auto"/>
          <w:sz w:val="28"/>
          <w:szCs w:val="28"/>
        </w:rPr>
        <w:t>В ходе работы мы пришли к следующему:</w:t>
      </w:r>
    </w:p>
    <w:p w:rsidR="00CB0D61" w:rsidRPr="00FF5177" w:rsidRDefault="00CB0D61" w:rsidP="00CB0D61">
      <w:pPr>
        <w:pStyle w:val="1"/>
        <w:numPr>
          <w:ilvl w:val="0"/>
          <w:numId w:val="26"/>
        </w:numPr>
        <w:spacing w:line="360" w:lineRule="auto"/>
        <w:jc w:val="both"/>
        <w:rPr>
          <w:rFonts w:ascii="Times New Roman" w:hAnsi="Times New Roman" w:cs="Times New Roman"/>
          <w:color w:val="auto"/>
          <w:sz w:val="28"/>
          <w:szCs w:val="28"/>
        </w:rPr>
      </w:pPr>
      <w:r w:rsidRPr="00FF5177">
        <w:rPr>
          <w:rFonts w:ascii="Times New Roman" w:hAnsi="Times New Roman" w:cs="Times New Roman"/>
          <w:color w:val="auto"/>
          <w:sz w:val="28"/>
          <w:szCs w:val="28"/>
        </w:rPr>
        <w:t>Познакомились с основами криминалистической экспертизы документов (СТЭД), с юридическими аспектами деятельности эксперта;</w:t>
      </w:r>
    </w:p>
    <w:p w:rsidR="00FF5177" w:rsidRPr="00FF5177" w:rsidRDefault="00CB0D61" w:rsidP="00FF5177">
      <w:pPr>
        <w:pStyle w:val="1"/>
        <w:numPr>
          <w:ilvl w:val="0"/>
          <w:numId w:val="26"/>
        </w:numPr>
        <w:spacing w:line="360" w:lineRule="auto"/>
        <w:jc w:val="both"/>
        <w:rPr>
          <w:rFonts w:ascii="Times New Roman" w:hAnsi="Times New Roman" w:cs="Times New Roman"/>
          <w:color w:val="auto"/>
          <w:sz w:val="28"/>
          <w:szCs w:val="28"/>
        </w:rPr>
      </w:pPr>
      <w:r w:rsidRPr="00FF5177">
        <w:rPr>
          <w:rFonts w:ascii="Times New Roman" w:hAnsi="Times New Roman" w:cs="Times New Roman"/>
          <w:color w:val="auto"/>
          <w:sz w:val="28"/>
          <w:szCs w:val="28"/>
        </w:rPr>
        <w:t xml:space="preserve">Изучили литературные данные  </w:t>
      </w:r>
      <w:r w:rsidR="00FF5177" w:rsidRPr="00FF5177">
        <w:rPr>
          <w:rFonts w:ascii="Times New Roman" w:hAnsi="Times New Roman" w:cs="Times New Roman"/>
          <w:color w:val="auto"/>
          <w:sz w:val="28"/>
          <w:szCs w:val="28"/>
        </w:rPr>
        <w:t>с целью определения компонентов, входящих в состав чернил и основных методов, направленных на решение задач СТЭД;</w:t>
      </w:r>
    </w:p>
    <w:p w:rsidR="00FF5177" w:rsidRPr="00FF5177" w:rsidRDefault="00FF5177" w:rsidP="00FF5177">
      <w:pPr>
        <w:pStyle w:val="1"/>
        <w:numPr>
          <w:ilvl w:val="0"/>
          <w:numId w:val="26"/>
        </w:numPr>
        <w:spacing w:line="360" w:lineRule="auto"/>
        <w:jc w:val="both"/>
        <w:rPr>
          <w:rFonts w:ascii="Times New Roman" w:hAnsi="Times New Roman" w:cs="Times New Roman"/>
          <w:color w:val="auto"/>
          <w:sz w:val="28"/>
          <w:szCs w:val="28"/>
        </w:rPr>
      </w:pPr>
      <w:r w:rsidRPr="00FF5177">
        <w:rPr>
          <w:rFonts w:ascii="Times New Roman" w:hAnsi="Times New Roman" w:cs="Times New Roman"/>
          <w:color w:val="auto"/>
          <w:sz w:val="28"/>
          <w:szCs w:val="28"/>
        </w:rPr>
        <w:t xml:space="preserve"> Изучили основные физико-химические методы</w:t>
      </w:r>
      <w:r w:rsidR="00CB0D61" w:rsidRPr="00FF5177">
        <w:rPr>
          <w:rFonts w:ascii="Times New Roman" w:hAnsi="Times New Roman" w:cs="Times New Roman"/>
          <w:color w:val="auto"/>
          <w:sz w:val="28"/>
          <w:szCs w:val="28"/>
        </w:rPr>
        <w:t>, наиболее часто встречающихся при криминалистической экспертизе документов</w:t>
      </w:r>
      <w:r w:rsidRPr="00FF5177">
        <w:rPr>
          <w:rFonts w:ascii="Times New Roman" w:hAnsi="Times New Roman" w:cs="Times New Roman"/>
          <w:color w:val="auto"/>
          <w:sz w:val="28"/>
          <w:szCs w:val="28"/>
        </w:rPr>
        <w:t>;</w:t>
      </w:r>
    </w:p>
    <w:p w:rsidR="00CB0D61" w:rsidRPr="00FF5177" w:rsidRDefault="00FF5177" w:rsidP="00FF5177">
      <w:pPr>
        <w:pStyle w:val="1"/>
        <w:numPr>
          <w:ilvl w:val="0"/>
          <w:numId w:val="26"/>
        </w:numPr>
        <w:spacing w:line="360" w:lineRule="auto"/>
        <w:jc w:val="both"/>
        <w:rPr>
          <w:rFonts w:ascii="Times New Roman" w:hAnsi="Times New Roman" w:cs="Times New Roman"/>
          <w:color w:val="auto"/>
          <w:sz w:val="28"/>
          <w:szCs w:val="28"/>
        </w:rPr>
      </w:pPr>
      <w:r w:rsidRPr="00FF5177">
        <w:rPr>
          <w:rFonts w:ascii="Times New Roman" w:hAnsi="Times New Roman" w:cs="Times New Roman"/>
          <w:color w:val="auto"/>
          <w:sz w:val="28"/>
          <w:szCs w:val="28"/>
        </w:rPr>
        <w:t>Провели  комплексную экспертизу, составили заключение</w:t>
      </w:r>
      <w:r w:rsidR="00CB0D61" w:rsidRPr="00FF5177">
        <w:rPr>
          <w:rFonts w:ascii="Times New Roman" w:hAnsi="Times New Roman" w:cs="Times New Roman"/>
          <w:color w:val="auto"/>
          <w:sz w:val="28"/>
          <w:szCs w:val="28"/>
        </w:rPr>
        <w:t xml:space="preserve"> на основе полученных данных и выводы по результатам исследований</w:t>
      </w:r>
      <w:r w:rsidRPr="00FF5177">
        <w:rPr>
          <w:rFonts w:ascii="Times New Roman" w:hAnsi="Times New Roman" w:cs="Times New Roman"/>
          <w:color w:val="auto"/>
          <w:sz w:val="28"/>
          <w:szCs w:val="28"/>
        </w:rPr>
        <w:t>.</w:t>
      </w:r>
    </w:p>
    <w:p w:rsidR="00CB0D61" w:rsidRPr="00CB0D61" w:rsidRDefault="00CB0D61" w:rsidP="00CB0D61"/>
    <w:p w:rsidR="00CB0D61" w:rsidRPr="00CB0D61" w:rsidRDefault="00CB0D61" w:rsidP="00CB0D61"/>
    <w:p w:rsidR="00FF5177" w:rsidRDefault="00FF5177" w:rsidP="002B4F60">
      <w:pPr>
        <w:pStyle w:val="1"/>
        <w:spacing w:line="360" w:lineRule="auto"/>
        <w:jc w:val="center"/>
        <w:rPr>
          <w:rFonts w:ascii="Times New Roman" w:hAnsi="Times New Roman" w:cs="Times New Roman"/>
          <w:b/>
          <w:color w:val="auto"/>
          <w:sz w:val="28"/>
          <w:szCs w:val="28"/>
        </w:rPr>
      </w:pPr>
    </w:p>
    <w:p w:rsidR="00FF5177" w:rsidRDefault="00FF5177" w:rsidP="002B4F60">
      <w:pPr>
        <w:pStyle w:val="1"/>
        <w:spacing w:line="360" w:lineRule="auto"/>
        <w:jc w:val="center"/>
        <w:rPr>
          <w:rFonts w:ascii="Times New Roman" w:hAnsi="Times New Roman" w:cs="Times New Roman"/>
          <w:b/>
          <w:color w:val="auto"/>
          <w:sz w:val="28"/>
          <w:szCs w:val="28"/>
        </w:rPr>
      </w:pPr>
    </w:p>
    <w:p w:rsidR="00FF5177" w:rsidRDefault="00FF5177" w:rsidP="002B4F60">
      <w:pPr>
        <w:pStyle w:val="1"/>
        <w:spacing w:line="360" w:lineRule="auto"/>
        <w:jc w:val="center"/>
        <w:rPr>
          <w:rFonts w:ascii="Times New Roman" w:hAnsi="Times New Roman" w:cs="Times New Roman"/>
          <w:b/>
          <w:color w:val="auto"/>
          <w:sz w:val="28"/>
          <w:szCs w:val="28"/>
        </w:rPr>
      </w:pPr>
    </w:p>
    <w:p w:rsidR="00FF5177" w:rsidRDefault="00FF5177" w:rsidP="002B4F60">
      <w:pPr>
        <w:pStyle w:val="1"/>
        <w:spacing w:line="360" w:lineRule="auto"/>
        <w:jc w:val="center"/>
        <w:rPr>
          <w:rFonts w:ascii="Times New Roman" w:hAnsi="Times New Roman" w:cs="Times New Roman"/>
          <w:b/>
          <w:color w:val="auto"/>
          <w:sz w:val="28"/>
          <w:szCs w:val="28"/>
        </w:rPr>
      </w:pPr>
    </w:p>
    <w:p w:rsidR="00FF5177" w:rsidRDefault="00FF5177" w:rsidP="002B4F60">
      <w:pPr>
        <w:pStyle w:val="1"/>
        <w:spacing w:line="360" w:lineRule="auto"/>
        <w:jc w:val="center"/>
        <w:rPr>
          <w:rFonts w:ascii="Times New Roman" w:hAnsi="Times New Roman" w:cs="Times New Roman"/>
          <w:b/>
          <w:color w:val="auto"/>
          <w:sz w:val="28"/>
          <w:szCs w:val="28"/>
        </w:rPr>
      </w:pPr>
    </w:p>
    <w:p w:rsidR="00D843EB" w:rsidRDefault="00D843EB" w:rsidP="00D843EB">
      <w:pPr>
        <w:pStyle w:val="1"/>
        <w:spacing w:line="360" w:lineRule="auto"/>
        <w:rPr>
          <w:rFonts w:ascii="Times New Roman" w:hAnsi="Times New Roman" w:cs="Times New Roman"/>
          <w:b/>
          <w:color w:val="auto"/>
          <w:sz w:val="28"/>
          <w:szCs w:val="28"/>
        </w:rPr>
      </w:pPr>
    </w:p>
    <w:p w:rsidR="00D843EB" w:rsidRDefault="00D843EB" w:rsidP="00D843EB"/>
    <w:p w:rsidR="00D843EB" w:rsidRDefault="00D843EB" w:rsidP="00D843EB"/>
    <w:p w:rsidR="00D843EB" w:rsidRDefault="00D843EB" w:rsidP="00D843EB"/>
    <w:p w:rsidR="00D843EB" w:rsidRPr="00D843EB" w:rsidRDefault="00D843EB" w:rsidP="00D843EB"/>
    <w:p w:rsidR="00E5594E" w:rsidRPr="002B4F60" w:rsidRDefault="005C780A" w:rsidP="00D843EB">
      <w:pPr>
        <w:pStyle w:val="1"/>
        <w:spacing w:line="360" w:lineRule="auto"/>
        <w:jc w:val="center"/>
        <w:rPr>
          <w:rFonts w:ascii="Times New Roman" w:hAnsi="Times New Roman" w:cs="Times New Roman"/>
          <w:b/>
          <w:sz w:val="28"/>
          <w:szCs w:val="28"/>
        </w:rPr>
      </w:pPr>
      <w:r w:rsidRPr="002B4F60">
        <w:rPr>
          <w:rFonts w:ascii="Times New Roman" w:hAnsi="Times New Roman" w:cs="Times New Roman"/>
          <w:b/>
          <w:color w:val="auto"/>
          <w:sz w:val="28"/>
          <w:szCs w:val="28"/>
        </w:rPr>
        <w:t>Литература</w:t>
      </w:r>
    </w:p>
    <w:p w:rsidR="00FF5177" w:rsidRDefault="00CC6AAF" w:rsidP="00FF5177">
      <w:pPr>
        <w:spacing w:line="360" w:lineRule="auto"/>
        <w:ind w:firstLine="567"/>
        <w:jc w:val="both"/>
        <w:rPr>
          <w:rFonts w:ascii="Times New Roman" w:hAnsi="Times New Roman" w:cs="Times New Roman"/>
          <w:sz w:val="28"/>
          <w:szCs w:val="28"/>
        </w:rPr>
      </w:pPr>
      <w:r w:rsidRPr="002B4F60">
        <w:rPr>
          <w:rFonts w:ascii="Times New Roman" w:hAnsi="Times New Roman" w:cs="Times New Roman"/>
          <w:sz w:val="28"/>
          <w:szCs w:val="28"/>
        </w:rPr>
        <w:t>1</w:t>
      </w:r>
      <w:r w:rsidR="00FF5177" w:rsidRPr="00FF5177">
        <w:rPr>
          <w:rFonts w:ascii="Times New Roman" w:hAnsi="Times New Roman" w:cs="Times New Roman"/>
          <w:sz w:val="28"/>
          <w:szCs w:val="28"/>
        </w:rPr>
        <w:t xml:space="preserve"> </w:t>
      </w:r>
      <w:r w:rsidR="00FF5177" w:rsidRPr="002B4F60">
        <w:rPr>
          <w:rFonts w:ascii="Times New Roman" w:hAnsi="Times New Roman" w:cs="Times New Roman"/>
          <w:sz w:val="28"/>
          <w:szCs w:val="28"/>
        </w:rPr>
        <w:t>Степанов</w:t>
      </w:r>
      <w:r w:rsidR="00FF5177">
        <w:rPr>
          <w:rFonts w:ascii="Times New Roman" w:hAnsi="Times New Roman" w:cs="Times New Roman"/>
          <w:sz w:val="28"/>
          <w:szCs w:val="28"/>
        </w:rPr>
        <w:t xml:space="preserve"> Б.И.</w:t>
      </w:r>
      <w:r w:rsidR="00FF5177" w:rsidRPr="002B4F60">
        <w:rPr>
          <w:rFonts w:ascii="Times New Roman" w:hAnsi="Times New Roman" w:cs="Times New Roman"/>
          <w:sz w:val="28"/>
          <w:szCs w:val="28"/>
        </w:rPr>
        <w:t>, Введение в химию и технологию органических красителей, 3 изд., М., 1984.</w:t>
      </w:r>
    </w:p>
    <w:p w:rsidR="00FF5177" w:rsidRDefault="00BA1BE6" w:rsidP="00FF5177">
      <w:pPr>
        <w:pStyle w:val="a6"/>
        <w:numPr>
          <w:ilvl w:val="0"/>
          <w:numId w:val="24"/>
        </w:numPr>
        <w:spacing w:line="360" w:lineRule="auto"/>
        <w:ind w:left="0" w:firstLine="567"/>
        <w:jc w:val="both"/>
        <w:rPr>
          <w:rFonts w:ascii="Times New Roman" w:hAnsi="Times New Roman" w:cs="Times New Roman"/>
          <w:sz w:val="28"/>
          <w:szCs w:val="28"/>
        </w:rPr>
      </w:pPr>
      <w:r w:rsidRPr="00FF5177">
        <w:rPr>
          <w:rFonts w:ascii="Times New Roman" w:hAnsi="Times New Roman" w:cs="Times New Roman"/>
          <w:sz w:val="28"/>
          <w:szCs w:val="28"/>
        </w:rPr>
        <w:t xml:space="preserve">«Технико-криминалистическая экспертиза документов» под ред. В.Е. </w:t>
      </w:r>
      <w:proofErr w:type="spellStart"/>
      <w:r w:rsidRPr="00FF5177">
        <w:rPr>
          <w:rFonts w:ascii="Times New Roman" w:hAnsi="Times New Roman" w:cs="Times New Roman"/>
          <w:sz w:val="28"/>
          <w:szCs w:val="28"/>
        </w:rPr>
        <w:t>Ляпичева</w:t>
      </w:r>
      <w:proofErr w:type="spellEnd"/>
      <w:r w:rsidRPr="00FF5177">
        <w:rPr>
          <w:rFonts w:ascii="Times New Roman" w:hAnsi="Times New Roman" w:cs="Times New Roman"/>
          <w:sz w:val="28"/>
          <w:szCs w:val="28"/>
        </w:rPr>
        <w:t>, Н.Н. Шведова, ВА МВД России, Волгоград, 2005</w:t>
      </w:r>
      <w:r w:rsidR="00FF5177" w:rsidRPr="00FF5177">
        <w:rPr>
          <w:rFonts w:ascii="Times New Roman" w:hAnsi="Times New Roman" w:cs="Times New Roman"/>
          <w:sz w:val="28"/>
          <w:szCs w:val="28"/>
        </w:rPr>
        <w:t xml:space="preserve"> </w:t>
      </w:r>
    </w:p>
    <w:p w:rsidR="00FF5177" w:rsidRPr="00FF5177" w:rsidRDefault="00FF5177" w:rsidP="00FF5177">
      <w:pPr>
        <w:pStyle w:val="a6"/>
        <w:numPr>
          <w:ilvl w:val="0"/>
          <w:numId w:val="24"/>
        </w:numPr>
        <w:spacing w:line="360" w:lineRule="auto"/>
        <w:ind w:left="0" w:firstLine="567"/>
        <w:jc w:val="both"/>
        <w:rPr>
          <w:rFonts w:ascii="Times New Roman" w:hAnsi="Times New Roman" w:cs="Times New Roman"/>
          <w:sz w:val="28"/>
          <w:szCs w:val="28"/>
          <w:lang w:val="en-US"/>
        </w:rPr>
      </w:pPr>
      <w:proofErr w:type="spellStart"/>
      <w:r w:rsidRPr="00FF5177">
        <w:rPr>
          <w:rFonts w:ascii="Times New Roman" w:hAnsi="Times New Roman" w:cs="Times New Roman"/>
          <w:sz w:val="28"/>
          <w:szCs w:val="28"/>
          <w:lang w:val="en-US"/>
        </w:rPr>
        <w:t>Grechukha</w:t>
      </w:r>
      <w:proofErr w:type="spellEnd"/>
      <w:r w:rsidRPr="00FF5177">
        <w:rPr>
          <w:rFonts w:ascii="Times New Roman" w:hAnsi="Times New Roman" w:cs="Times New Roman"/>
          <w:sz w:val="28"/>
          <w:szCs w:val="28"/>
          <w:lang w:val="en-US"/>
        </w:rPr>
        <w:t xml:space="preserve"> N.M., </w:t>
      </w:r>
      <w:proofErr w:type="spellStart"/>
      <w:r w:rsidRPr="00FF5177">
        <w:rPr>
          <w:rFonts w:ascii="Times New Roman" w:hAnsi="Times New Roman" w:cs="Times New Roman"/>
          <w:sz w:val="28"/>
          <w:szCs w:val="28"/>
          <w:lang w:val="en-US"/>
        </w:rPr>
        <w:t>Gorshkova</w:t>
      </w:r>
      <w:proofErr w:type="spellEnd"/>
      <w:r w:rsidRPr="00FF5177">
        <w:rPr>
          <w:rFonts w:ascii="Times New Roman" w:hAnsi="Times New Roman" w:cs="Times New Roman"/>
          <w:sz w:val="28"/>
          <w:szCs w:val="28"/>
          <w:lang w:val="en-US"/>
        </w:rPr>
        <w:t xml:space="preserve"> K.O., </w:t>
      </w:r>
      <w:proofErr w:type="spellStart"/>
      <w:r w:rsidRPr="00FF5177">
        <w:rPr>
          <w:rFonts w:ascii="Times New Roman" w:hAnsi="Times New Roman" w:cs="Times New Roman"/>
          <w:sz w:val="28"/>
          <w:szCs w:val="28"/>
          <w:lang w:val="en-US"/>
        </w:rPr>
        <w:t>Panov</w:t>
      </w:r>
      <w:proofErr w:type="spellEnd"/>
      <w:r w:rsidRPr="00FF5177">
        <w:rPr>
          <w:rFonts w:ascii="Times New Roman" w:hAnsi="Times New Roman" w:cs="Times New Roman"/>
          <w:sz w:val="28"/>
          <w:szCs w:val="28"/>
          <w:lang w:val="en-US"/>
        </w:rPr>
        <w:t xml:space="preserve"> M.S., </w:t>
      </w:r>
      <w:proofErr w:type="spellStart"/>
      <w:r w:rsidRPr="00FF5177">
        <w:rPr>
          <w:rFonts w:ascii="Times New Roman" w:hAnsi="Times New Roman" w:cs="Times New Roman"/>
          <w:sz w:val="28"/>
          <w:szCs w:val="28"/>
          <w:lang w:val="en-US"/>
        </w:rPr>
        <w:t>Tumkin</w:t>
      </w:r>
      <w:proofErr w:type="spellEnd"/>
      <w:r w:rsidRPr="00FF5177">
        <w:rPr>
          <w:rFonts w:ascii="Times New Roman" w:hAnsi="Times New Roman" w:cs="Times New Roman"/>
          <w:sz w:val="28"/>
          <w:szCs w:val="28"/>
          <w:lang w:val="en-US"/>
        </w:rPr>
        <w:t xml:space="preserve"> I.I., </w:t>
      </w:r>
      <w:proofErr w:type="spellStart"/>
      <w:r w:rsidRPr="00FF5177">
        <w:rPr>
          <w:rFonts w:ascii="Times New Roman" w:hAnsi="Times New Roman" w:cs="Times New Roman"/>
          <w:sz w:val="28"/>
          <w:szCs w:val="28"/>
          <w:lang w:val="en-US"/>
        </w:rPr>
        <w:t>Kirillova</w:t>
      </w:r>
      <w:proofErr w:type="spellEnd"/>
      <w:r w:rsidRPr="00FF5177">
        <w:rPr>
          <w:rFonts w:ascii="Times New Roman" w:hAnsi="Times New Roman" w:cs="Times New Roman"/>
          <w:sz w:val="28"/>
          <w:szCs w:val="28"/>
          <w:lang w:val="en-US"/>
        </w:rPr>
        <w:t xml:space="preserve"> E.O., </w:t>
      </w:r>
      <w:proofErr w:type="spellStart"/>
      <w:r w:rsidRPr="00FF5177">
        <w:rPr>
          <w:rFonts w:ascii="Times New Roman" w:hAnsi="Times New Roman" w:cs="Times New Roman"/>
          <w:sz w:val="28"/>
          <w:szCs w:val="28"/>
          <w:lang w:val="en-US"/>
        </w:rPr>
        <w:t>Lukianov</w:t>
      </w:r>
      <w:proofErr w:type="spellEnd"/>
      <w:r w:rsidRPr="00FF5177">
        <w:rPr>
          <w:rFonts w:ascii="Times New Roman" w:hAnsi="Times New Roman" w:cs="Times New Roman"/>
          <w:sz w:val="28"/>
          <w:szCs w:val="28"/>
          <w:lang w:val="en-US"/>
        </w:rPr>
        <w:t xml:space="preserve"> V.V., </w:t>
      </w:r>
      <w:proofErr w:type="spellStart"/>
      <w:r w:rsidRPr="00FF5177">
        <w:rPr>
          <w:rFonts w:ascii="Times New Roman" w:hAnsi="Times New Roman" w:cs="Times New Roman"/>
          <w:sz w:val="28"/>
          <w:szCs w:val="28"/>
          <w:lang w:val="en-US"/>
        </w:rPr>
        <w:t>Kirillova</w:t>
      </w:r>
      <w:proofErr w:type="spellEnd"/>
      <w:r w:rsidRPr="00FF5177">
        <w:rPr>
          <w:rFonts w:ascii="Times New Roman" w:hAnsi="Times New Roman" w:cs="Times New Roman"/>
          <w:sz w:val="28"/>
          <w:szCs w:val="28"/>
          <w:lang w:val="en-US"/>
        </w:rPr>
        <w:t xml:space="preserve"> N.P., </w:t>
      </w:r>
      <w:proofErr w:type="spellStart"/>
      <w:r w:rsidRPr="00FF5177">
        <w:rPr>
          <w:rFonts w:ascii="Times New Roman" w:hAnsi="Times New Roman" w:cs="Times New Roman"/>
          <w:sz w:val="28"/>
          <w:szCs w:val="28"/>
          <w:lang w:val="en-US"/>
        </w:rPr>
        <w:t>Kochemirovsky</w:t>
      </w:r>
      <w:proofErr w:type="spellEnd"/>
      <w:r w:rsidRPr="00FF5177">
        <w:rPr>
          <w:rFonts w:ascii="Times New Roman" w:hAnsi="Times New Roman" w:cs="Times New Roman"/>
          <w:sz w:val="28"/>
          <w:szCs w:val="28"/>
          <w:lang w:val="en-US"/>
        </w:rPr>
        <w:t xml:space="preserve"> V.A Analysis of the aging processes of writing ink: Raman spectroscopy versus gas chromatography aspects // Applied Sciences, Volume 7, Issue 10, 26 September 2017, Article number 991 </w:t>
      </w:r>
    </w:p>
    <w:p w:rsidR="00FF5177" w:rsidRPr="00FF5177" w:rsidRDefault="00FF5177" w:rsidP="00FF5177">
      <w:pPr>
        <w:pStyle w:val="a6"/>
        <w:numPr>
          <w:ilvl w:val="0"/>
          <w:numId w:val="24"/>
        </w:numPr>
        <w:spacing w:line="360" w:lineRule="auto"/>
        <w:ind w:left="0" w:firstLine="567"/>
        <w:jc w:val="both"/>
        <w:rPr>
          <w:rFonts w:ascii="Times New Roman" w:hAnsi="Times New Roman" w:cs="Times New Roman"/>
          <w:sz w:val="28"/>
          <w:szCs w:val="28"/>
          <w:lang w:val="en-US"/>
        </w:rPr>
      </w:pPr>
      <w:proofErr w:type="spellStart"/>
      <w:r w:rsidRPr="00FF5177">
        <w:rPr>
          <w:rFonts w:ascii="Times New Roman" w:hAnsi="Times New Roman" w:cs="Times New Roman"/>
          <w:sz w:val="28"/>
          <w:szCs w:val="28"/>
          <w:lang w:val="en-US"/>
        </w:rPr>
        <w:t>Kseniia</w:t>
      </w:r>
      <w:proofErr w:type="spellEnd"/>
      <w:r w:rsidRPr="00FF5177">
        <w:rPr>
          <w:rFonts w:ascii="Times New Roman" w:hAnsi="Times New Roman" w:cs="Times New Roman"/>
          <w:sz w:val="28"/>
          <w:szCs w:val="28"/>
          <w:lang w:val="en-US"/>
        </w:rPr>
        <w:t xml:space="preserve"> O. </w:t>
      </w:r>
      <w:proofErr w:type="spellStart"/>
      <w:r w:rsidRPr="00FF5177">
        <w:rPr>
          <w:rFonts w:ascii="Times New Roman" w:hAnsi="Times New Roman" w:cs="Times New Roman"/>
          <w:sz w:val="28"/>
          <w:szCs w:val="28"/>
          <w:lang w:val="en-US"/>
        </w:rPr>
        <w:t>Gorshkova</w:t>
      </w:r>
      <w:proofErr w:type="spellEnd"/>
      <w:r w:rsidRPr="00FF5177">
        <w:rPr>
          <w:rFonts w:ascii="Times New Roman" w:hAnsi="Times New Roman" w:cs="Times New Roman"/>
          <w:sz w:val="28"/>
          <w:szCs w:val="28"/>
          <w:lang w:val="en-US"/>
        </w:rPr>
        <w:t xml:space="preserve">, Ilya I. </w:t>
      </w:r>
      <w:proofErr w:type="spellStart"/>
      <w:r w:rsidRPr="00FF5177">
        <w:rPr>
          <w:rFonts w:ascii="Times New Roman" w:hAnsi="Times New Roman" w:cs="Times New Roman"/>
          <w:sz w:val="28"/>
          <w:szCs w:val="28"/>
          <w:lang w:val="en-US"/>
        </w:rPr>
        <w:t>Tumkin</w:t>
      </w:r>
      <w:proofErr w:type="spellEnd"/>
      <w:r w:rsidRPr="00FF5177">
        <w:rPr>
          <w:rFonts w:ascii="Times New Roman" w:hAnsi="Times New Roman" w:cs="Times New Roman"/>
          <w:sz w:val="28"/>
          <w:szCs w:val="28"/>
          <w:lang w:val="en-US"/>
        </w:rPr>
        <w:t xml:space="preserve">, </w:t>
      </w:r>
      <w:proofErr w:type="spellStart"/>
      <w:r w:rsidRPr="00FF5177">
        <w:rPr>
          <w:rFonts w:ascii="Times New Roman" w:hAnsi="Times New Roman" w:cs="Times New Roman"/>
          <w:sz w:val="28"/>
          <w:szCs w:val="28"/>
          <w:lang w:val="en-US"/>
        </w:rPr>
        <w:t>Liubov</w:t>
      </w:r>
      <w:proofErr w:type="spellEnd"/>
      <w:r w:rsidRPr="00FF5177">
        <w:rPr>
          <w:rFonts w:ascii="Times New Roman" w:hAnsi="Times New Roman" w:cs="Times New Roman"/>
          <w:sz w:val="28"/>
          <w:szCs w:val="28"/>
          <w:lang w:val="en-US"/>
        </w:rPr>
        <w:t xml:space="preserve"> A. </w:t>
      </w:r>
      <w:proofErr w:type="spellStart"/>
      <w:r w:rsidRPr="00FF5177">
        <w:rPr>
          <w:rFonts w:ascii="Times New Roman" w:hAnsi="Times New Roman" w:cs="Times New Roman"/>
          <w:sz w:val="28"/>
          <w:szCs w:val="28"/>
          <w:lang w:val="en-US"/>
        </w:rPr>
        <w:t>Myund</w:t>
      </w:r>
      <w:proofErr w:type="spellEnd"/>
      <w:r w:rsidRPr="00FF5177">
        <w:rPr>
          <w:rFonts w:ascii="Times New Roman" w:hAnsi="Times New Roman" w:cs="Times New Roman"/>
          <w:sz w:val="28"/>
          <w:szCs w:val="28"/>
          <w:lang w:val="en-US"/>
        </w:rPr>
        <w:t xml:space="preserve">, Andrey S. </w:t>
      </w:r>
      <w:proofErr w:type="spellStart"/>
      <w:r w:rsidRPr="00FF5177">
        <w:rPr>
          <w:rFonts w:ascii="Times New Roman" w:hAnsi="Times New Roman" w:cs="Times New Roman"/>
          <w:sz w:val="28"/>
          <w:szCs w:val="28"/>
          <w:lang w:val="en-US"/>
        </w:rPr>
        <w:t>Tverjanovich</w:t>
      </w:r>
      <w:proofErr w:type="spellEnd"/>
      <w:r w:rsidRPr="00FF5177">
        <w:rPr>
          <w:rFonts w:ascii="Times New Roman" w:hAnsi="Times New Roman" w:cs="Times New Roman"/>
          <w:sz w:val="28"/>
          <w:szCs w:val="28"/>
          <w:lang w:val="en-US"/>
        </w:rPr>
        <w:t xml:space="preserve">, Andrey S. </w:t>
      </w:r>
      <w:proofErr w:type="spellStart"/>
      <w:r w:rsidRPr="00FF5177">
        <w:rPr>
          <w:rFonts w:ascii="Times New Roman" w:hAnsi="Times New Roman" w:cs="Times New Roman"/>
          <w:sz w:val="28"/>
          <w:szCs w:val="28"/>
          <w:lang w:val="en-US"/>
        </w:rPr>
        <w:t>Mereshchenko</w:t>
      </w:r>
      <w:proofErr w:type="spellEnd"/>
      <w:r w:rsidRPr="00FF5177">
        <w:rPr>
          <w:rFonts w:ascii="Times New Roman" w:hAnsi="Times New Roman" w:cs="Times New Roman"/>
          <w:sz w:val="28"/>
          <w:szCs w:val="28"/>
          <w:lang w:val="en-US"/>
        </w:rPr>
        <w:t xml:space="preserve">, Maxim S. </w:t>
      </w:r>
      <w:proofErr w:type="spellStart"/>
      <w:r w:rsidRPr="00FF5177">
        <w:rPr>
          <w:rFonts w:ascii="Times New Roman" w:hAnsi="Times New Roman" w:cs="Times New Roman"/>
          <w:sz w:val="28"/>
          <w:szCs w:val="28"/>
          <w:lang w:val="en-US"/>
        </w:rPr>
        <w:t>Panov</w:t>
      </w:r>
      <w:proofErr w:type="spellEnd"/>
      <w:r w:rsidRPr="00FF5177">
        <w:rPr>
          <w:rFonts w:ascii="Times New Roman" w:hAnsi="Times New Roman" w:cs="Times New Roman"/>
          <w:sz w:val="28"/>
          <w:szCs w:val="28"/>
          <w:lang w:val="en-US"/>
        </w:rPr>
        <w:t xml:space="preserve">, Vladimir A. </w:t>
      </w:r>
      <w:proofErr w:type="spellStart"/>
      <w:r w:rsidRPr="00FF5177">
        <w:rPr>
          <w:rFonts w:ascii="Times New Roman" w:hAnsi="Times New Roman" w:cs="Times New Roman"/>
          <w:sz w:val="28"/>
          <w:szCs w:val="28"/>
          <w:lang w:val="en-US"/>
        </w:rPr>
        <w:t>Kochemirovsky</w:t>
      </w:r>
      <w:proofErr w:type="spellEnd"/>
      <w:r w:rsidRPr="00FF5177">
        <w:rPr>
          <w:rFonts w:ascii="Times New Roman" w:hAnsi="Times New Roman" w:cs="Times New Roman"/>
          <w:sz w:val="28"/>
          <w:szCs w:val="28"/>
          <w:lang w:val="en-US"/>
        </w:rPr>
        <w:t>, The investigation of dye aging dynamics in writing inks using Raman spectroscopy, Dyes and Pigments, Volume 131, August 2016, Pages 239-245</w:t>
      </w:r>
    </w:p>
    <w:p w:rsidR="00FF5177" w:rsidRPr="00FF5177" w:rsidRDefault="00BA1BE6" w:rsidP="00FF5177">
      <w:pPr>
        <w:pStyle w:val="a6"/>
        <w:numPr>
          <w:ilvl w:val="0"/>
          <w:numId w:val="24"/>
        </w:numPr>
        <w:spacing w:line="360" w:lineRule="auto"/>
        <w:ind w:left="0" w:firstLine="567"/>
        <w:jc w:val="both"/>
        <w:rPr>
          <w:rFonts w:ascii="Times New Roman" w:hAnsi="Times New Roman" w:cs="Times New Roman"/>
          <w:sz w:val="28"/>
          <w:szCs w:val="28"/>
          <w:lang w:val="en-US"/>
        </w:rPr>
      </w:pPr>
      <w:r w:rsidRPr="00FF5177">
        <w:rPr>
          <w:rFonts w:ascii="Times New Roman" w:hAnsi="Times New Roman" w:cs="Times New Roman"/>
          <w:sz w:val="28"/>
          <w:szCs w:val="28"/>
          <w:lang w:val="en-US"/>
        </w:rPr>
        <w:t xml:space="preserve">V. N. </w:t>
      </w:r>
      <w:proofErr w:type="spellStart"/>
      <w:r w:rsidRPr="00FF5177">
        <w:rPr>
          <w:rFonts w:ascii="Times New Roman" w:hAnsi="Times New Roman" w:cs="Times New Roman"/>
          <w:sz w:val="28"/>
          <w:szCs w:val="28"/>
          <w:lang w:val="en-US"/>
        </w:rPr>
        <w:t>Aginsky</w:t>
      </w:r>
      <w:proofErr w:type="spellEnd"/>
      <w:r w:rsidRPr="00FF5177">
        <w:rPr>
          <w:rFonts w:ascii="Times New Roman" w:hAnsi="Times New Roman" w:cs="Times New Roman"/>
          <w:sz w:val="28"/>
          <w:szCs w:val="28"/>
          <w:lang w:val="en-US"/>
        </w:rPr>
        <w:t xml:space="preserve">, A </w:t>
      </w:r>
      <w:proofErr w:type="spellStart"/>
      <w:r w:rsidRPr="00FF5177">
        <w:rPr>
          <w:rFonts w:ascii="Times New Roman" w:hAnsi="Times New Roman" w:cs="Times New Roman"/>
          <w:sz w:val="28"/>
          <w:szCs w:val="28"/>
          <w:lang w:val="en-US"/>
        </w:rPr>
        <w:t>Microspectrophotometric</w:t>
      </w:r>
      <w:proofErr w:type="spellEnd"/>
      <w:r w:rsidRPr="00FF5177">
        <w:rPr>
          <w:rFonts w:ascii="Times New Roman" w:hAnsi="Times New Roman" w:cs="Times New Roman"/>
          <w:sz w:val="28"/>
          <w:szCs w:val="28"/>
          <w:lang w:val="en-US"/>
        </w:rPr>
        <w:t xml:space="preserve"> Method for Dating Ballpoint Inks – A Feasibility Study, Journal of Forensic Sciences, 40 (1995), pp. 475-478</w:t>
      </w:r>
    </w:p>
    <w:p w:rsidR="00245652" w:rsidRPr="00FF5177" w:rsidRDefault="00BA1BE6" w:rsidP="00FF5177">
      <w:pPr>
        <w:pStyle w:val="a6"/>
        <w:numPr>
          <w:ilvl w:val="0"/>
          <w:numId w:val="24"/>
        </w:numPr>
        <w:spacing w:line="360" w:lineRule="auto"/>
        <w:ind w:left="0" w:firstLine="567"/>
        <w:jc w:val="both"/>
        <w:rPr>
          <w:rFonts w:ascii="Times New Roman" w:hAnsi="Times New Roman" w:cs="Times New Roman"/>
          <w:sz w:val="28"/>
          <w:szCs w:val="28"/>
          <w:lang w:val="en-US"/>
        </w:rPr>
      </w:pPr>
      <w:r w:rsidRPr="00FF5177">
        <w:rPr>
          <w:rFonts w:ascii="Times New Roman" w:hAnsi="Times New Roman" w:cs="Times New Roman"/>
          <w:sz w:val="28"/>
          <w:szCs w:val="28"/>
          <w:lang w:val="en-US"/>
        </w:rPr>
        <w:t xml:space="preserve">V. </w:t>
      </w:r>
      <w:proofErr w:type="spellStart"/>
      <w:r w:rsidRPr="00FF5177">
        <w:rPr>
          <w:rFonts w:ascii="Times New Roman" w:hAnsi="Times New Roman" w:cs="Times New Roman"/>
          <w:sz w:val="28"/>
          <w:szCs w:val="28"/>
          <w:lang w:val="en-US"/>
        </w:rPr>
        <w:t>Aginsky</w:t>
      </w:r>
      <w:proofErr w:type="spellEnd"/>
      <w:r w:rsidRPr="00FF5177">
        <w:rPr>
          <w:rFonts w:ascii="Times New Roman" w:hAnsi="Times New Roman" w:cs="Times New Roman"/>
          <w:sz w:val="28"/>
          <w:szCs w:val="28"/>
          <w:lang w:val="en-US"/>
        </w:rPr>
        <w:t>, Forensic examination of ‘slightly soluble’ ink pigments using thin layer Chromatography, Journal of Forensic Science (1993), pp. 1131-1133</w:t>
      </w:r>
    </w:p>
    <w:p w:rsidR="00245652" w:rsidRPr="004B021A" w:rsidRDefault="00245652" w:rsidP="00FF5177">
      <w:pPr>
        <w:spacing w:line="360" w:lineRule="auto"/>
        <w:jc w:val="both"/>
        <w:rPr>
          <w:rFonts w:ascii="Times New Roman" w:hAnsi="Times New Roman" w:cs="Times New Roman"/>
          <w:sz w:val="28"/>
          <w:szCs w:val="28"/>
          <w:lang w:val="en-US"/>
        </w:rPr>
      </w:pPr>
    </w:p>
    <w:p w:rsidR="00245652" w:rsidRPr="00591FED" w:rsidRDefault="00245652">
      <w:pPr>
        <w:rPr>
          <w:rFonts w:cs="Times New Roman"/>
          <w:sz w:val="24"/>
          <w:szCs w:val="24"/>
          <w:highlight w:val="yellow"/>
          <w:lang w:val="en-US"/>
        </w:rPr>
      </w:pPr>
    </w:p>
    <w:p w:rsidR="00245652" w:rsidRPr="00591FED" w:rsidRDefault="00245652">
      <w:pPr>
        <w:rPr>
          <w:rFonts w:cs="Times New Roman"/>
          <w:sz w:val="24"/>
          <w:szCs w:val="24"/>
          <w:highlight w:val="yellow"/>
          <w:lang w:val="en-US"/>
        </w:rPr>
      </w:pPr>
    </w:p>
    <w:p w:rsidR="00245652" w:rsidRPr="00591FED" w:rsidRDefault="00245652">
      <w:pPr>
        <w:rPr>
          <w:rFonts w:cs="Times New Roman"/>
          <w:sz w:val="24"/>
          <w:szCs w:val="24"/>
          <w:highlight w:val="yellow"/>
          <w:lang w:val="en-US"/>
        </w:rPr>
      </w:pPr>
    </w:p>
    <w:p w:rsidR="00245652" w:rsidRPr="00591FED" w:rsidRDefault="00245652">
      <w:pPr>
        <w:rPr>
          <w:rFonts w:cs="Times New Roman"/>
          <w:sz w:val="24"/>
          <w:szCs w:val="24"/>
          <w:highlight w:val="yellow"/>
          <w:lang w:val="en-US"/>
        </w:rPr>
      </w:pPr>
    </w:p>
    <w:p w:rsidR="00245652" w:rsidRPr="00591FED" w:rsidRDefault="00245652">
      <w:pPr>
        <w:rPr>
          <w:rFonts w:cs="Times New Roman"/>
          <w:sz w:val="24"/>
          <w:szCs w:val="24"/>
          <w:highlight w:val="yellow"/>
          <w:lang w:val="en-US"/>
        </w:rPr>
      </w:pPr>
    </w:p>
    <w:p w:rsidR="00CC6AAF" w:rsidRPr="00BA1BE6" w:rsidRDefault="00CC6AAF">
      <w:pPr>
        <w:rPr>
          <w:rFonts w:ascii="Times New Roman" w:hAnsi="Times New Roman" w:cs="Times New Roman"/>
          <w:sz w:val="28"/>
          <w:szCs w:val="28"/>
          <w:highlight w:val="yellow"/>
          <w:lang w:val="en-US"/>
        </w:rPr>
      </w:pPr>
    </w:p>
    <w:p w:rsidR="00CC6AAF" w:rsidRPr="00BA1BE6" w:rsidRDefault="00CC6AAF">
      <w:pPr>
        <w:rPr>
          <w:rFonts w:ascii="Times New Roman" w:hAnsi="Times New Roman" w:cs="Times New Roman"/>
          <w:sz w:val="28"/>
          <w:szCs w:val="28"/>
          <w:highlight w:val="yellow"/>
          <w:lang w:val="en-US"/>
        </w:rPr>
      </w:pPr>
    </w:p>
    <w:p w:rsidR="00CC6AAF" w:rsidRPr="00BA1BE6" w:rsidRDefault="00CC6AAF">
      <w:pPr>
        <w:rPr>
          <w:rFonts w:ascii="Times New Roman" w:hAnsi="Times New Roman" w:cs="Times New Roman"/>
          <w:sz w:val="28"/>
          <w:szCs w:val="28"/>
          <w:highlight w:val="yellow"/>
          <w:lang w:val="en-US"/>
        </w:rPr>
      </w:pPr>
    </w:p>
    <w:p w:rsidR="00CC6AAF" w:rsidRPr="00BA1BE6" w:rsidRDefault="00CC6AAF">
      <w:pPr>
        <w:rPr>
          <w:rFonts w:ascii="Times New Roman" w:hAnsi="Times New Roman" w:cs="Times New Roman"/>
          <w:sz w:val="28"/>
          <w:szCs w:val="28"/>
          <w:highlight w:val="yellow"/>
          <w:lang w:val="en-US"/>
        </w:rPr>
      </w:pPr>
    </w:p>
    <w:p w:rsidR="00CC6AAF" w:rsidRPr="00BA1BE6" w:rsidRDefault="00CC6AAF">
      <w:pPr>
        <w:rPr>
          <w:rFonts w:ascii="Times New Roman" w:hAnsi="Times New Roman" w:cs="Times New Roman"/>
          <w:sz w:val="28"/>
          <w:szCs w:val="28"/>
          <w:highlight w:val="yellow"/>
          <w:lang w:val="en-US"/>
        </w:rPr>
      </w:pPr>
    </w:p>
    <w:sectPr w:rsidR="00CC6AAF" w:rsidRPr="00BA1BE6" w:rsidSect="004E0001">
      <w:headerReference w:type="default" r:id="rId62"/>
      <w:footerReference w:type="default" r:id="rId63"/>
      <w:pgSz w:w="11906" w:h="16838"/>
      <w:pgMar w:top="1134" w:right="566"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B0D61" w:rsidRDefault="00CB0D61" w:rsidP="00554914">
      <w:pPr>
        <w:spacing w:after="0" w:line="240" w:lineRule="auto"/>
      </w:pPr>
      <w:r>
        <w:separator/>
      </w:r>
    </w:p>
  </w:endnote>
  <w:endnote w:type="continuationSeparator" w:id="0">
    <w:p w:rsidR="00CB0D61" w:rsidRDefault="00CB0D61" w:rsidP="0055491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libri Light">
    <w:charset w:val="CC"/>
    <w:family w:val="swiss"/>
    <w:pitch w:val="variable"/>
    <w:sig w:usb0="E4002E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11514436"/>
      <w:showingPlcHdr/>
    </w:sdtPr>
    <w:sdtEndPr/>
    <w:sdtContent>
      <w:p w:rsidR="00CB0D61" w:rsidRDefault="00CB0D61">
        <w:pPr>
          <w:pStyle w:val="ac"/>
          <w:jc w:val="right"/>
        </w:pPr>
        <w:r>
          <w:t xml:space="preserve">     </w:t>
        </w:r>
      </w:p>
    </w:sdtContent>
  </w:sdt>
  <w:p w:rsidR="00CB0D61" w:rsidRDefault="00CB0D61">
    <w:pPr>
      <w:pStyle w:val="ac"/>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B0D61" w:rsidRDefault="00CB0D61" w:rsidP="00554914">
      <w:pPr>
        <w:spacing w:after="0" w:line="240" w:lineRule="auto"/>
      </w:pPr>
      <w:r>
        <w:separator/>
      </w:r>
    </w:p>
  </w:footnote>
  <w:footnote w:type="continuationSeparator" w:id="0">
    <w:p w:rsidR="00CB0D61" w:rsidRDefault="00CB0D61" w:rsidP="00554914">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2197568"/>
      <w:docPartObj>
        <w:docPartGallery w:val="Page Numbers (Top of Page)"/>
        <w:docPartUnique/>
      </w:docPartObj>
    </w:sdtPr>
    <w:sdtEndPr/>
    <w:sdtContent>
      <w:p w:rsidR="00CB0D61" w:rsidRDefault="00E87348">
        <w:pPr>
          <w:pStyle w:val="aa"/>
          <w:jc w:val="center"/>
        </w:pPr>
        <w:r>
          <w:fldChar w:fldCharType="begin"/>
        </w:r>
        <w:r>
          <w:instrText xml:space="preserve"> PAGE   \* MERGEFORMAT </w:instrText>
        </w:r>
        <w:r>
          <w:fldChar w:fldCharType="separate"/>
        </w:r>
        <w:r w:rsidR="003835D5">
          <w:rPr>
            <w:noProof/>
          </w:rPr>
          <w:t>1</w:t>
        </w:r>
        <w:r>
          <w:rPr>
            <w:noProof/>
          </w:rPr>
          <w:fldChar w:fldCharType="end"/>
        </w:r>
      </w:p>
    </w:sdtContent>
  </w:sdt>
  <w:p w:rsidR="00CB0D61" w:rsidRDefault="00CB0D61">
    <w:pPr>
      <w:pStyle w:val="aa"/>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FE061C"/>
    <w:multiLevelType w:val="hybridMultilevel"/>
    <w:tmpl w:val="FDE4A36C"/>
    <w:lvl w:ilvl="0" w:tplc="2F4CD6A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F113A98"/>
    <w:multiLevelType w:val="hybridMultilevel"/>
    <w:tmpl w:val="10F611FC"/>
    <w:lvl w:ilvl="0" w:tplc="44B2C59E">
      <w:start w:val="1"/>
      <w:numFmt w:val="bullet"/>
      <w:lvlText w:val=""/>
      <w:lvlJc w:val="left"/>
      <w:pPr>
        <w:tabs>
          <w:tab w:val="num" w:pos="720"/>
        </w:tabs>
        <w:ind w:left="720" w:hanging="360"/>
      </w:pPr>
      <w:rPr>
        <w:rFonts w:ascii="Wingdings" w:hAnsi="Wingdings" w:hint="default"/>
      </w:rPr>
    </w:lvl>
    <w:lvl w:ilvl="1" w:tplc="D4D6CA8E" w:tentative="1">
      <w:start w:val="1"/>
      <w:numFmt w:val="bullet"/>
      <w:lvlText w:val=""/>
      <w:lvlJc w:val="left"/>
      <w:pPr>
        <w:tabs>
          <w:tab w:val="num" w:pos="1440"/>
        </w:tabs>
        <w:ind w:left="1440" w:hanging="360"/>
      </w:pPr>
      <w:rPr>
        <w:rFonts w:ascii="Wingdings" w:hAnsi="Wingdings" w:hint="default"/>
      </w:rPr>
    </w:lvl>
    <w:lvl w:ilvl="2" w:tplc="3714551A" w:tentative="1">
      <w:start w:val="1"/>
      <w:numFmt w:val="bullet"/>
      <w:lvlText w:val=""/>
      <w:lvlJc w:val="left"/>
      <w:pPr>
        <w:tabs>
          <w:tab w:val="num" w:pos="2160"/>
        </w:tabs>
        <w:ind w:left="2160" w:hanging="360"/>
      </w:pPr>
      <w:rPr>
        <w:rFonts w:ascii="Wingdings" w:hAnsi="Wingdings" w:hint="default"/>
      </w:rPr>
    </w:lvl>
    <w:lvl w:ilvl="3" w:tplc="56E85AEA" w:tentative="1">
      <w:start w:val="1"/>
      <w:numFmt w:val="bullet"/>
      <w:lvlText w:val=""/>
      <w:lvlJc w:val="left"/>
      <w:pPr>
        <w:tabs>
          <w:tab w:val="num" w:pos="2880"/>
        </w:tabs>
        <w:ind w:left="2880" w:hanging="360"/>
      </w:pPr>
      <w:rPr>
        <w:rFonts w:ascii="Wingdings" w:hAnsi="Wingdings" w:hint="default"/>
      </w:rPr>
    </w:lvl>
    <w:lvl w:ilvl="4" w:tplc="4D6EFCE2" w:tentative="1">
      <w:start w:val="1"/>
      <w:numFmt w:val="bullet"/>
      <w:lvlText w:val=""/>
      <w:lvlJc w:val="left"/>
      <w:pPr>
        <w:tabs>
          <w:tab w:val="num" w:pos="3600"/>
        </w:tabs>
        <w:ind w:left="3600" w:hanging="360"/>
      </w:pPr>
      <w:rPr>
        <w:rFonts w:ascii="Wingdings" w:hAnsi="Wingdings" w:hint="default"/>
      </w:rPr>
    </w:lvl>
    <w:lvl w:ilvl="5" w:tplc="3814CE5E" w:tentative="1">
      <w:start w:val="1"/>
      <w:numFmt w:val="bullet"/>
      <w:lvlText w:val=""/>
      <w:lvlJc w:val="left"/>
      <w:pPr>
        <w:tabs>
          <w:tab w:val="num" w:pos="4320"/>
        </w:tabs>
        <w:ind w:left="4320" w:hanging="360"/>
      </w:pPr>
      <w:rPr>
        <w:rFonts w:ascii="Wingdings" w:hAnsi="Wingdings" w:hint="default"/>
      </w:rPr>
    </w:lvl>
    <w:lvl w:ilvl="6" w:tplc="8FBCBE68" w:tentative="1">
      <w:start w:val="1"/>
      <w:numFmt w:val="bullet"/>
      <w:lvlText w:val=""/>
      <w:lvlJc w:val="left"/>
      <w:pPr>
        <w:tabs>
          <w:tab w:val="num" w:pos="5040"/>
        </w:tabs>
        <w:ind w:left="5040" w:hanging="360"/>
      </w:pPr>
      <w:rPr>
        <w:rFonts w:ascii="Wingdings" w:hAnsi="Wingdings" w:hint="default"/>
      </w:rPr>
    </w:lvl>
    <w:lvl w:ilvl="7" w:tplc="33DE2C5E" w:tentative="1">
      <w:start w:val="1"/>
      <w:numFmt w:val="bullet"/>
      <w:lvlText w:val=""/>
      <w:lvlJc w:val="left"/>
      <w:pPr>
        <w:tabs>
          <w:tab w:val="num" w:pos="5760"/>
        </w:tabs>
        <w:ind w:left="5760" w:hanging="360"/>
      </w:pPr>
      <w:rPr>
        <w:rFonts w:ascii="Wingdings" w:hAnsi="Wingdings" w:hint="default"/>
      </w:rPr>
    </w:lvl>
    <w:lvl w:ilvl="8" w:tplc="9C504BE4" w:tentative="1">
      <w:start w:val="1"/>
      <w:numFmt w:val="bullet"/>
      <w:lvlText w:val=""/>
      <w:lvlJc w:val="left"/>
      <w:pPr>
        <w:tabs>
          <w:tab w:val="num" w:pos="6480"/>
        </w:tabs>
        <w:ind w:left="6480" w:hanging="360"/>
      </w:pPr>
      <w:rPr>
        <w:rFonts w:ascii="Wingdings" w:hAnsi="Wingdings" w:hint="default"/>
      </w:rPr>
    </w:lvl>
  </w:abstractNum>
  <w:abstractNum w:abstractNumId="2">
    <w:nsid w:val="10664E28"/>
    <w:multiLevelType w:val="hybridMultilevel"/>
    <w:tmpl w:val="542800FE"/>
    <w:lvl w:ilvl="0" w:tplc="FFFFFFF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19BD15FE"/>
    <w:multiLevelType w:val="hybridMultilevel"/>
    <w:tmpl w:val="C4B00BF6"/>
    <w:lvl w:ilvl="0" w:tplc="FFFFFFF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1C384CA8"/>
    <w:multiLevelType w:val="hybridMultilevel"/>
    <w:tmpl w:val="000C3C6C"/>
    <w:lvl w:ilvl="0" w:tplc="2F4CD6A4">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5">
    <w:nsid w:val="1C7443C7"/>
    <w:multiLevelType w:val="hybridMultilevel"/>
    <w:tmpl w:val="E53E2E9E"/>
    <w:lvl w:ilvl="0" w:tplc="D772AB30">
      <w:start w:val="1"/>
      <w:numFmt w:val="decimal"/>
      <w:lvlText w:val="%1."/>
      <w:lvlJc w:val="left"/>
      <w:pPr>
        <w:ind w:left="1428" w:hanging="360"/>
      </w:pPr>
      <w:rPr>
        <w:b/>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6">
    <w:nsid w:val="214041A9"/>
    <w:multiLevelType w:val="hybridMultilevel"/>
    <w:tmpl w:val="80022E92"/>
    <w:lvl w:ilvl="0" w:tplc="FFFFFFF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26D502C1"/>
    <w:multiLevelType w:val="hybridMultilevel"/>
    <w:tmpl w:val="CB32CB1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2BF056D9"/>
    <w:multiLevelType w:val="hybridMultilevel"/>
    <w:tmpl w:val="1BC01CFE"/>
    <w:lvl w:ilvl="0" w:tplc="0419000F">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9">
    <w:nsid w:val="2DC05579"/>
    <w:multiLevelType w:val="hybridMultilevel"/>
    <w:tmpl w:val="848A274A"/>
    <w:lvl w:ilvl="0" w:tplc="FFFFFFF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2DDC0FDD"/>
    <w:multiLevelType w:val="hybridMultilevel"/>
    <w:tmpl w:val="E9A05542"/>
    <w:lvl w:ilvl="0" w:tplc="FFFFFFF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2F342979"/>
    <w:multiLevelType w:val="hybridMultilevel"/>
    <w:tmpl w:val="FAF06CDA"/>
    <w:lvl w:ilvl="0" w:tplc="211CB1DC">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2">
    <w:nsid w:val="30EC0DF2"/>
    <w:multiLevelType w:val="hybridMultilevel"/>
    <w:tmpl w:val="4D8EC776"/>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3">
    <w:nsid w:val="33836047"/>
    <w:multiLevelType w:val="hybridMultilevel"/>
    <w:tmpl w:val="E662BDA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38C066AA"/>
    <w:multiLevelType w:val="hybridMultilevel"/>
    <w:tmpl w:val="754EB7C8"/>
    <w:lvl w:ilvl="0" w:tplc="04190001">
      <w:start w:val="1"/>
      <w:numFmt w:val="bullet"/>
      <w:lvlText w:val=""/>
      <w:lvlJc w:val="left"/>
      <w:pPr>
        <w:tabs>
          <w:tab w:val="num" w:pos="720"/>
        </w:tabs>
        <w:ind w:left="720" w:hanging="360"/>
      </w:pPr>
      <w:rPr>
        <w:rFonts w:ascii="Symbol" w:hAnsi="Symbol" w:hint="default"/>
      </w:rPr>
    </w:lvl>
    <w:lvl w:ilvl="1" w:tplc="A0E05836">
      <w:start w:val="1"/>
      <w:numFmt w:val="bullet"/>
      <w:lvlText w:val=""/>
      <w:lvlJc w:val="left"/>
      <w:pPr>
        <w:tabs>
          <w:tab w:val="num" w:pos="1440"/>
        </w:tabs>
        <w:ind w:left="1440" w:hanging="360"/>
      </w:pPr>
      <w:rPr>
        <w:rFonts w:ascii="Wingdings" w:hAnsi="Wingdings" w:hint="default"/>
      </w:rPr>
    </w:lvl>
    <w:lvl w:ilvl="2" w:tplc="82A6BA40">
      <w:start w:val="1"/>
      <w:numFmt w:val="bullet"/>
      <w:lvlText w:val=""/>
      <w:lvlJc w:val="left"/>
      <w:pPr>
        <w:tabs>
          <w:tab w:val="num" w:pos="2160"/>
        </w:tabs>
        <w:ind w:left="2160" w:hanging="360"/>
      </w:pPr>
      <w:rPr>
        <w:rFonts w:ascii="Wingdings" w:hAnsi="Wingdings" w:hint="default"/>
      </w:rPr>
    </w:lvl>
    <w:lvl w:ilvl="3" w:tplc="B1627E1C">
      <w:start w:val="1"/>
      <w:numFmt w:val="bullet"/>
      <w:lvlText w:val=""/>
      <w:lvlJc w:val="left"/>
      <w:pPr>
        <w:tabs>
          <w:tab w:val="num" w:pos="2880"/>
        </w:tabs>
        <w:ind w:left="2880" w:hanging="360"/>
      </w:pPr>
      <w:rPr>
        <w:rFonts w:ascii="Wingdings" w:hAnsi="Wingdings" w:hint="default"/>
      </w:rPr>
    </w:lvl>
    <w:lvl w:ilvl="4" w:tplc="5B960F20">
      <w:start w:val="1"/>
      <w:numFmt w:val="bullet"/>
      <w:lvlText w:val=""/>
      <w:lvlJc w:val="left"/>
      <w:pPr>
        <w:tabs>
          <w:tab w:val="num" w:pos="3600"/>
        </w:tabs>
        <w:ind w:left="3600" w:hanging="360"/>
      </w:pPr>
      <w:rPr>
        <w:rFonts w:ascii="Wingdings" w:hAnsi="Wingdings" w:hint="default"/>
      </w:rPr>
    </w:lvl>
    <w:lvl w:ilvl="5" w:tplc="9566D958">
      <w:start w:val="1"/>
      <w:numFmt w:val="bullet"/>
      <w:lvlText w:val=""/>
      <w:lvlJc w:val="left"/>
      <w:pPr>
        <w:tabs>
          <w:tab w:val="num" w:pos="4320"/>
        </w:tabs>
        <w:ind w:left="4320" w:hanging="360"/>
      </w:pPr>
      <w:rPr>
        <w:rFonts w:ascii="Wingdings" w:hAnsi="Wingdings" w:hint="default"/>
      </w:rPr>
    </w:lvl>
    <w:lvl w:ilvl="6" w:tplc="A1C80CEC">
      <w:start w:val="1"/>
      <w:numFmt w:val="bullet"/>
      <w:lvlText w:val=""/>
      <w:lvlJc w:val="left"/>
      <w:pPr>
        <w:tabs>
          <w:tab w:val="num" w:pos="5040"/>
        </w:tabs>
        <w:ind w:left="5040" w:hanging="360"/>
      </w:pPr>
      <w:rPr>
        <w:rFonts w:ascii="Wingdings" w:hAnsi="Wingdings" w:hint="default"/>
      </w:rPr>
    </w:lvl>
    <w:lvl w:ilvl="7" w:tplc="2110B00E">
      <w:start w:val="1"/>
      <w:numFmt w:val="bullet"/>
      <w:lvlText w:val=""/>
      <w:lvlJc w:val="left"/>
      <w:pPr>
        <w:tabs>
          <w:tab w:val="num" w:pos="5760"/>
        </w:tabs>
        <w:ind w:left="5760" w:hanging="360"/>
      </w:pPr>
      <w:rPr>
        <w:rFonts w:ascii="Wingdings" w:hAnsi="Wingdings" w:hint="default"/>
      </w:rPr>
    </w:lvl>
    <w:lvl w:ilvl="8" w:tplc="9CD635AA">
      <w:start w:val="1"/>
      <w:numFmt w:val="bullet"/>
      <w:lvlText w:val=""/>
      <w:lvlJc w:val="left"/>
      <w:pPr>
        <w:tabs>
          <w:tab w:val="num" w:pos="6480"/>
        </w:tabs>
        <w:ind w:left="6480" w:hanging="360"/>
      </w:pPr>
      <w:rPr>
        <w:rFonts w:ascii="Wingdings" w:hAnsi="Wingdings" w:hint="default"/>
      </w:rPr>
    </w:lvl>
  </w:abstractNum>
  <w:abstractNum w:abstractNumId="15">
    <w:nsid w:val="45231932"/>
    <w:multiLevelType w:val="hybridMultilevel"/>
    <w:tmpl w:val="29586DF8"/>
    <w:lvl w:ilvl="0" w:tplc="2CB819CC">
      <w:start w:val="1"/>
      <w:numFmt w:val="decimal"/>
      <w:lvlText w:val="%1."/>
      <w:lvlJc w:val="left"/>
      <w:pPr>
        <w:ind w:left="1143" w:hanging="435"/>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6">
    <w:nsid w:val="469B60B0"/>
    <w:multiLevelType w:val="hybridMultilevel"/>
    <w:tmpl w:val="02B6787C"/>
    <w:lvl w:ilvl="0" w:tplc="FFFFFFF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48FB1C3C"/>
    <w:multiLevelType w:val="hybridMultilevel"/>
    <w:tmpl w:val="F7146B26"/>
    <w:lvl w:ilvl="0" w:tplc="13CE49D8">
      <w:start w:val="1"/>
      <w:numFmt w:val="decimal"/>
      <w:lvlText w:val="%1."/>
      <w:lvlJc w:val="left"/>
      <w:pPr>
        <w:ind w:left="928" w:hanging="360"/>
      </w:pPr>
      <w:rPr>
        <w:rFonts w:hint="default"/>
        <w:color w:val="auto"/>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18">
    <w:nsid w:val="522E6F24"/>
    <w:multiLevelType w:val="hybridMultilevel"/>
    <w:tmpl w:val="0FCC8348"/>
    <w:lvl w:ilvl="0" w:tplc="0419000D">
      <w:start w:val="1"/>
      <w:numFmt w:val="bullet"/>
      <w:lvlText w:val=""/>
      <w:lvlJc w:val="left"/>
      <w:pPr>
        <w:tabs>
          <w:tab w:val="num" w:pos="720"/>
        </w:tabs>
        <w:ind w:left="720" w:hanging="360"/>
      </w:pPr>
      <w:rPr>
        <w:rFonts w:ascii="Wingdings" w:hAnsi="Wingdings" w:hint="default"/>
      </w:rPr>
    </w:lvl>
    <w:lvl w:ilvl="1" w:tplc="A0E05836">
      <w:start w:val="1"/>
      <w:numFmt w:val="bullet"/>
      <w:lvlText w:val=""/>
      <w:lvlJc w:val="left"/>
      <w:pPr>
        <w:tabs>
          <w:tab w:val="num" w:pos="1440"/>
        </w:tabs>
        <w:ind w:left="1440" w:hanging="360"/>
      </w:pPr>
      <w:rPr>
        <w:rFonts w:ascii="Wingdings" w:hAnsi="Wingdings" w:hint="default"/>
      </w:rPr>
    </w:lvl>
    <w:lvl w:ilvl="2" w:tplc="82A6BA40">
      <w:start w:val="1"/>
      <w:numFmt w:val="bullet"/>
      <w:lvlText w:val=""/>
      <w:lvlJc w:val="left"/>
      <w:pPr>
        <w:tabs>
          <w:tab w:val="num" w:pos="2160"/>
        </w:tabs>
        <w:ind w:left="2160" w:hanging="360"/>
      </w:pPr>
      <w:rPr>
        <w:rFonts w:ascii="Wingdings" w:hAnsi="Wingdings" w:hint="default"/>
      </w:rPr>
    </w:lvl>
    <w:lvl w:ilvl="3" w:tplc="B1627E1C">
      <w:start w:val="1"/>
      <w:numFmt w:val="bullet"/>
      <w:lvlText w:val=""/>
      <w:lvlJc w:val="left"/>
      <w:pPr>
        <w:tabs>
          <w:tab w:val="num" w:pos="2880"/>
        </w:tabs>
        <w:ind w:left="2880" w:hanging="360"/>
      </w:pPr>
      <w:rPr>
        <w:rFonts w:ascii="Wingdings" w:hAnsi="Wingdings" w:hint="default"/>
      </w:rPr>
    </w:lvl>
    <w:lvl w:ilvl="4" w:tplc="5B960F20">
      <w:start w:val="1"/>
      <w:numFmt w:val="bullet"/>
      <w:lvlText w:val=""/>
      <w:lvlJc w:val="left"/>
      <w:pPr>
        <w:tabs>
          <w:tab w:val="num" w:pos="3600"/>
        </w:tabs>
        <w:ind w:left="3600" w:hanging="360"/>
      </w:pPr>
      <w:rPr>
        <w:rFonts w:ascii="Wingdings" w:hAnsi="Wingdings" w:hint="default"/>
      </w:rPr>
    </w:lvl>
    <w:lvl w:ilvl="5" w:tplc="9566D958">
      <w:start w:val="1"/>
      <w:numFmt w:val="bullet"/>
      <w:lvlText w:val=""/>
      <w:lvlJc w:val="left"/>
      <w:pPr>
        <w:tabs>
          <w:tab w:val="num" w:pos="4320"/>
        </w:tabs>
        <w:ind w:left="4320" w:hanging="360"/>
      </w:pPr>
      <w:rPr>
        <w:rFonts w:ascii="Wingdings" w:hAnsi="Wingdings" w:hint="default"/>
      </w:rPr>
    </w:lvl>
    <w:lvl w:ilvl="6" w:tplc="A1C80CEC">
      <w:start w:val="1"/>
      <w:numFmt w:val="bullet"/>
      <w:lvlText w:val=""/>
      <w:lvlJc w:val="left"/>
      <w:pPr>
        <w:tabs>
          <w:tab w:val="num" w:pos="5040"/>
        </w:tabs>
        <w:ind w:left="5040" w:hanging="360"/>
      </w:pPr>
      <w:rPr>
        <w:rFonts w:ascii="Wingdings" w:hAnsi="Wingdings" w:hint="default"/>
      </w:rPr>
    </w:lvl>
    <w:lvl w:ilvl="7" w:tplc="2110B00E">
      <w:start w:val="1"/>
      <w:numFmt w:val="bullet"/>
      <w:lvlText w:val=""/>
      <w:lvlJc w:val="left"/>
      <w:pPr>
        <w:tabs>
          <w:tab w:val="num" w:pos="5760"/>
        </w:tabs>
        <w:ind w:left="5760" w:hanging="360"/>
      </w:pPr>
      <w:rPr>
        <w:rFonts w:ascii="Wingdings" w:hAnsi="Wingdings" w:hint="default"/>
      </w:rPr>
    </w:lvl>
    <w:lvl w:ilvl="8" w:tplc="9CD635AA">
      <w:start w:val="1"/>
      <w:numFmt w:val="bullet"/>
      <w:lvlText w:val=""/>
      <w:lvlJc w:val="left"/>
      <w:pPr>
        <w:tabs>
          <w:tab w:val="num" w:pos="6480"/>
        </w:tabs>
        <w:ind w:left="6480" w:hanging="360"/>
      </w:pPr>
      <w:rPr>
        <w:rFonts w:ascii="Wingdings" w:hAnsi="Wingdings" w:hint="default"/>
      </w:rPr>
    </w:lvl>
  </w:abstractNum>
  <w:abstractNum w:abstractNumId="19">
    <w:nsid w:val="56CD3EEB"/>
    <w:multiLevelType w:val="hybridMultilevel"/>
    <w:tmpl w:val="E9A05542"/>
    <w:lvl w:ilvl="0" w:tplc="FFFFFFF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5AB818C4"/>
    <w:multiLevelType w:val="hybridMultilevel"/>
    <w:tmpl w:val="7474E1B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5C07487D"/>
    <w:multiLevelType w:val="hybridMultilevel"/>
    <w:tmpl w:val="55DA11AE"/>
    <w:lvl w:ilvl="0" w:tplc="FFFFFFF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61745EC6"/>
    <w:multiLevelType w:val="hybridMultilevel"/>
    <w:tmpl w:val="1D443EA4"/>
    <w:lvl w:ilvl="0" w:tplc="2F4CD6A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6327155E"/>
    <w:multiLevelType w:val="hybridMultilevel"/>
    <w:tmpl w:val="D1765896"/>
    <w:lvl w:ilvl="0" w:tplc="2F4CD6A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6DFD4E4C"/>
    <w:multiLevelType w:val="multilevel"/>
    <w:tmpl w:val="593E226C"/>
    <w:lvl w:ilvl="0">
      <w:start w:val="1"/>
      <w:numFmt w:val="decimal"/>
      <w:lvlText w:val="%1."/>
      <w:lvlJc w:val="left"/>
      <w:pPr>
        <w:ind w:left="360" w:hanging="360"/>
      </w:pPr>
      <w:rPr>
        <w:rFonts w:hint="default"/>
      </w:rPr>
    </w:lvl>
    <w:lvl w:ilvl="1">
      <w:start w:val="1"/>
      <w:numFmt w:val="decimal"/>
      <w:lvlText w:val="%1.%2."/>
      <w:lvlJc w:val="left"/>
      <w:pPr>
        <w:ind w:left="720" w:hanging="72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5">
    <w:nsid w:val="707C22E1"/>
    <w:multiLevelType w:val="hybridMultilevel"/>
    <w:tmpl w:val="8000E6A6"/>
    <w:lvl w:ilvl="0" w:tplc="FFFFFFF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3"/>
  </w:num>
  <w:num w:numId="2">
    <w:abstractNumId w:val="7"/>
  </w:num>
  <w:num w:numId="3">
    <w:abstractNumId w:val="0"/>
  </w:num>
  <w:num w:numId="4">
    <w:abstractNumId w:val="22"/>
  </w:num>
  <w:num w:numId="5">
    <w:abstractNumId w:val="23"/>
  </w:num>
  <w:num w:numId="6">
    <w:abstractNumId w:val="4"/>
  </w:num>
  <w:num w:numId="7">
    <w:abstractNumId w:val="8"/>
  </w:num>
  <w:num w:numId="8">
    <w:abstractNumId w:val="15"/>
  </w:num>
  <w:num w:numId="9">
    <w:abstractNumId w:val="5"/>
  </w:num>
  <w:num w:numId="10">
    <w:abstractNumId w:val="11"/>
  </w:num>
  <w:num w:numId="11">
    <w:abstractNumId w:val="14"/>
  </w:num>
  <w:num w:numId="12">
    <w:abstractNumId w:val="20"/>
  </w:num>
  <w:num w:numId="13">
    <w:abstractNumId w:val="19"/>
  </w:num>
  <w:num w:numId="14">
    <w:abstractNumId w:val="3"/>
  </w:num>
  <w:num w:numId="15">
    <w:abstractNumId w:val="10"/>
  </w:num>
  <w:num w:numId="16">
    <w:abstractNumId w:val="9"/>
  </w:num>
  <w:num w:numId="17">
    <w:abstractNumId w:val="16"/>
  </w:num>
  <w:num w:numId="18">
    <w:abstractNumId w:val="21"/>
  </w:num>
  <w:num w:numId="19">
    <w:abstractNumId w:val="2"/>
  </w:num>
  <w:num w:numId="20">
    <w:abstractNumId w:val="6"/>
  </w:num>
  <w:num w:numId="21">
    <w:abstractNumId w:val="25"/>
  </w:num>
  <w:num w:numId="22">
    <w:abstractNumId w:val="12"/>
  </w:num>
  <w:num w:numId="23">
    <w:abstractNumId w:val="18"/>
  </w:num>
  <w:num w:numId="24">
    <w:abstractNumId w:val="24"/>
  </w:num>
  <w:num w:numId="25">
    <w:abstractNumId w:val="1"/>
  </w:num>
  <w:num w:numId="26">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3"/>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B3411A"/>
    <w:rsid w:val="000026FE"/>
    <w:rsid w:val="00051028"/>
    <w:rsid w:val="00065798"/>
    <w:rsid w:val="0007168C"/>
    <w:rsid w:val="000736D8"/>
    <w:rsid w:val="000B2DD2"/>
    <w:rsid w:val="000D3889"/>
    <w:rsid w:val="000E5A5E"/>
    <w:rsid w:val="000F49B4"/>
    <w:rsid w:val="0010115A"/>
    <w:rsid w:val="0011297C"/>
    <w:rsid w:val="001144D0"/>
    <w:rsid w:val="00144F6E"/>
    <w:rsid w:val="00153F2F"/>
    <w:rsid w:val="00162A0A"/>
    <w:rsid w:val="00170D3F"/>
    <w:rsid w:val="00172A01"/>
    <w:rsid w:val="00184A4E"/>
    <w:rsid w:val="00197E39"/>
    <w:rsid w:val="001C05B4"/>
    <w:rsid w:val="001E7368"/>
    <w:rsid w:val="001F7FAE"/>
    <w:rsid w:val="00205F1D"/>
    <w:rsid w:val="00214CFF"/>
    <w:rsid w:val="0022051B"/>
    <w:rsid w:val="0022678F"/>
    <w:rsid w:val="00235AAE"/>
    <w:rsid w:val="00244136"/>
    <w:rsid w:val="00245652"/>
    <w:rsid w:val="00257DCE"/>
    <w:rsid w:val="00257F85"/>
    <w:rsid w:val="0027601B"/>
    <w:rsid w:val="0029244F"/>
    <w:rsid w:val="002925A4"/>
    <w:rsid w:val="002A2F15"/>
    <w:rsid w:val="002B4F60"/>
    <w:rsid w:val="002B57F8"/>
    <w:rsid w:val="002D26D9"/>
    <w:rsid w:val="002F1603"/>
    <w:rsid w:val="002F1871"/>
    <w:rsid w:val="003058E8"/>
    <w:rsid w:val="00311D94"/>
    <w:rsid w:val="0031443C"/>
    <w:rsid w:val="003424AB"/>
    <w:rsid w:val="00345CF3"/>
    <w:rsid w:val="003515D6"/>
    <w:rsid w:val="003518FC"/>
    <w:rsid w:val="00353382"/>
    <w:rsid w:val="00355C5A"/>
    <w:rsid w:val="00366743"/>
    <w:rsid w:val="00382A0F"/>
    <w:rsid w:val="003835D5"/>
    <w:rsid w:val="00395F26"/>
    <w:rsid w:val="003B03FA"/>
    <w:rsid w:val="003D0DC7"/>
    <w:rsid w:val="003E328B"/>
    <w:rsid w:val="003F0289"/>
    <w:rsid w:val="00401A16"/>
    <w:rsid w:val="0040263E"/>
    <w:rsid w:val="00403128"/>
    <w:rsid w:val="00411D23"/>
    <w:rsid w:val="004136DD"/>
    <w:rsid w:val="004171F3"/>
    <w:rsid w:val="0042537F"/>
    <w:rsid w:val="004312D3"/>
    <w:rsid w:val="00456724"/>
    <w:rsid w:val="0047569D"/>
    <w:rsid w:val="00486847"/>
    <w:rsid w:val="004913F4"/>
    <w:rsid w:val="004B021A"/>
    <w:rsid w:val="004C0400"/>
    <w:rsid w:val="004C5BAE"/>
    <w:rsid w:val="004C6FF5"/>
    <w:rsid w:val="004D70AB"/>
    <w:rsid w:val="004E0001"/>
    <w:rsid w:val="004E4C8F"/>
    <w:rsid w:val="0050292E"/>
    <w:rsid w:val="00511594"/>
    <w:rsid w:val="00545D21"/>
    <w:rsid w:val="00546E28"/>
    <w:rsid w:val="00553369"/>
    <w:rsid w:val="0055471F"/>
    <w:rsid w:val="00554914"/>
    <w:rsid w:val="00562077"/>
    <w:rsid w:val="005724E4"/>
    <w:rsid w:val="00575847"/>
    <w:rsid w:val="0058341E"/>
    <w:rsid w:val="00591FED"/>
    <w:rsid w:val="0059277C"/>
    <w:rsid w:val="00596E50"/>
    <w:rsid w:val="005C780A"/>
    <w:rsid w:val="005C7C30"/>
    <w:rsid w:val="005C7D72"/>
    <w:rsid w:val="005E4E76"/>
    <w:rsid w:val="00601753"/>
    <w:rsid w:val="00612ABB"/>
    <w:rsid w:val="006625F2"/>
    <w:rsid w:val="00663F82"/>
    <w:rsid w:val="0067085F"/>
    <w:rsid w:val="0068539A"/>
    <w:rsid w:val="006A4758"/>
    <w:rsid w:val="006A67BB"/>
    <w:rsid w:val="006B5152"/>
    <w:rsid w:val="006C16CC"/>
    <w:rsid w:val="006D26B6"/>
    <w:rsid w:val="006D3450"/>
    <w:rsid w:val="006F2203"/>
    <w:rsid w:val="00724F9C"/>
    <w:rsid w:val="0075190A"/>
    <w:rsid w:val="007619A8"/>
    <w:rsid w:val="007666C8"/>
    <w:rsid w:val="007718F5"/>
    <w:rsid w:val="007813C1"/>
    <w:rsid w:val="007958C5"/>
    <w:rsid w:val="007A0456"/>
    <w:rsid w:val="007A131C"/>
    <w:rsid w:val="007B3EF0"/>
    <w:rsid w:val="007D78AA"/>
    <w:rsid w:val="007E030E"/>
    <w:rsid w:val="007E49DE"/>
    <w:rsid w:val="007E6C6B"/>
    <w:rsid w:val="0080724C"/>
    <w:rsid w:val="008127C8"/>
    <w:rsid w:val="0082005A"/>
    <w:rsid w:val="008327F7"/>
    <w:rsid w:val="008473D1"/>
    <w:rsid w:val="008576FC"/>
    <w:rsid w:val="008711FC"/>
    <w:rsid w:val="008720AC"/>
    <w:rsid w:val="00882166"/>
    <w:rsid w:val="008A6C44"/>
    <w:rsid w:val="008A6D0E"/>
    <w:rsid w:val="008B1B41"/>
    <w:rsid w:val="008B56BD"/>
    <w:rsid w:val="008B61EB"/>
    <w:rsid w:val="008D7EAC"/>
    <w:rsid w:val="008E1483"/>
    <w:rsid w:val="009069FB"/>
    <w:rsid w:val="00910F40"/>
    <w:rsid w:val="009121DD"/>
    <w:rsid w:val="00925598"/>
    <w:rsid w:val="009263EC"/>
    <w:rsid w:val="00931910"/>
    <w:rsid w:val="00942CBA"/>
    <w:rsid w:val="00945583"/>
    <w:rsid w:val="00945FFF"/>
    <w:rsid w:val="00954C0B"/>
    <w:rsid w:val="00961CB9"/>
    <w:rsid w:val="00962DC8"/>
    <w:rsid w:val="00967B0F"/>
    <w:rsid w:val="00980245"/>
    <w:rsid w:val="00986443"/>
    <w:rsid w:val="00987793"/>
    <w:rsid w:val="009D6F5C"/>
    <w:rsid w:val="009E5EB0"/>
    <w:rsid w:val="009E7CD5"/>
    <w:rsid w:val="009F26B4"/>
    <w:rsid w:val="009F3763"/>
    <w:rsid w:val="009F5B41"/>
    <w:rsid w:val="00A07CF8"/>
    <w:rsid w:val="00A10EAA"/>
    <w:rsid w:val="00A12487"/>
    <w:rsid w:val="00A15281"/>
    <w:rsid w:val="00A2144C"/>
    <w:rsid w:val="00A441B4"/>
    <w:rsid w:val="00A64E69"/>
    <w:rsid w:val="00A803AE"/>
    <w:rsid w:val="00A85427"/>
    <w:rsid w:val="00A862B5"/>
    <w:rsid w:val="00A920E8"/>
    <w:rsid w:val="00A94C57"/>
    <w:rsid w:val="00AA4A77"/>
    <w:rsid w:val="00AA4D44"/>
    <w:rsid w:val="00AD2300"/>
    <w:rsid w:val="00AF12E8"/>
    <w:rsid w:val="00B048EA"/>
    <w:rsid w:val="00B05893"/>
    <w:rsid w:val="00B05E3C"/>
    <w:rsid w:val="00B070F6"/>
    <w:rsid w:val="00B1614E"/>
    <w:rsid w:val="00B20A1E"/>
    <w:rsid w:val="00B34098"/>
    <w:rsid w:val="00B3411A"/>
    <w:rsid w:val="00B37786"/>
    <w:rsid w:val="00B40413"/>
    <w:rsid w:val="00B513E1"/>
    <w:rsid w:val="00B60DDC"/>
    <w:rsid w:val="00B80BD2"/>
    <w:rsid w:val="00B80F6D"/>
    <w:rsid w:val="00B9299A"/>
    <w:rsid w:val="00BA17CF"/>
    <w:rsid w:val="00BA1BE6"/>
    <w:rsid w:val="00BA5A88"/>
    <w:rsid w:val="00BA6650"/>
    <w:rsid w:val="00BB6E81"/>
    <w:rsid w:val="00BC1430"/>
    <w:rsid w:val="00BE06B8"/>
    <w:rsid w:val="00BF0F17"/>
    <w:rsid w:val="00BF3031"/>
    <w:rsid w:val="00C02118"/>
    <w:rsid w:val="00C047F9"/>
    <w:rsid w:val="00C1611E"/>
    <w:rsid w:val="00C215F0"/>
    <w:rsid w:val="00C25E80"/>
    <w:rsid w:val="00C27567"/>
    <w:rsid w:val="00C50CFC"/>
    <w:rsid w:val="00C5613B"/>
    <w:rsid w:val="00C6286E"/>
    <w:rsid w:val="00CA1C72"/>
    <w:rsid w:val="00CA43EC"/>
    <w:rsid w:val="00CB0261"/>
    <w:rsid w:val="00CB0D61"/>
    <w:rsid w:val="00CC6AAF"/>
    <w:rsid w:val="00CE1152"/>
    <w:rsid w:val="00CE57D9"/>
    <w:rsid w:val="00CE69E4"/>
    <w:rsid w:val="00D0598C"/>
    <w:rsid w:val="00D05FD0"/>
    <w:rsid w:val="00D22B5F"/>
    <w:rsid w:val="00D2593E"/>
    <w:rsid w:val="00D42EE2"/>
    <w:rsid w:val="00D50257"/>
    <w:rsid w:val="00D7291D"/>
    <w:rsid w:val="00D843EB"/>
    <w:rsid w:val="00DB25D3"/>
    <w:rsid w:val="00DC328E"/>
    <w:rsid w:val="00DD24C8"/>
    <w:rsid w:val="00DD36E0"/>
    <w:rsid w:val="00E0311F"/>
    <w:rsid w:val="00E0726C"/>
    <w:rsid w:val="00E130AC"/>
    <w:rsid w:val="00E157E5"/>
    <w:rsid w:val="00E26D91"/>
    <w:rsid w:val="00E37FF0"/>
    <w:rsid w:val="00E5594E"/>
    <w:rsid w:val="00E7293D"/>
    <w:rsid w:val="00E81C26"/>
    <w:rsid w:val="00E87348"/>
    <w:rsid w:val="00E96843"/>
    <w:rsid w:val="00EA4330"/>
    <w:rsid w:val="00ED2E89"/>
    <w:rsid w:val="00ED4754"/>
    <w:rsid w:val="00F03409"/>
    <w:rsid w:val="00F049FB"/>
    <w:rsid w:val="00F10638"/>
    <w:rsid w:val="00F171DB"/>
    <w:rsid w:val="00F34C1E"/>
    <w:rsid w:val="00F8155A"/>
    <w:rsid w:val="00F85684"/>
    <w:rsid w:val="00F85969"/>
    <w:rsid w:val="00FD40B5"/>
    <w:rsid w:val="00FD5DAE"/>
    <w:rsid w:val="00FD6B3F"/>
    <w:rsid w:val="00FF5177"/>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38"/>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513E1"/>
  </w:style>
  <w:style w:type="paragraph" w:styleId="1">
    <w:name w:val="heading 1"/>
    <w:basedOn w:val="a"/>
    <w:next w:val="a"/>
    <w:link w:val="10"/>
    <w:uiPriority w:val="9"/>
    <w:qFormat/>
    <w:rsid w:val="00395F26"/>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note text"/>
    <w:basedOn w:val="a"/>
    <w:link w:val="a4"/>
    <w:uiPriority w:val="99"/>
    <w:semiHidden/>
    <w:unhideWhenUsed/>
    <w:rsid w:val="00554914"/>
    <w:pPr>
      <w:spacing w:after="0" w:line="240" w:lineRule="auto"/>
    </w:pPr>
    <w:rPr>
      <w:sz w:val="20"/>
      <w:szCs w:val="20"/>
    </w:rPr>
  </w:style>
  <w:style w:type="character" w:customStyle="1" w:styleId="a4">
    <w:name w:val="Текст сноски Знак"/>
    <w:basedOn w:val="a0"/>
    <w:link w:val="a3"/>
    <w:uiPriority w:val="99"/>
    <w:semiHidden/>
    <w:rsid w:val="00554914"/>
    <w:rPr>
      <w:sz w:val="20"/>
      <w:szCs w:val="20"/>
    </w:rPr>
  </w:style>
  <w:style w:type="character" w:styleId="a5">
    <w:name w:val="footnote reference"/>
    <w:basedOn w:val="a0"/>
    <w:uiPriority w:val="99"/>
    <w:semiHidden/>
    <w:unhideWhenUsed/>
    <w:rsid w:val="00554914"/>
    <w:rPr>
      <w:vertAlign w:val="superscript"/>
    </w:rPr>
  </w:style>
  <w:style w:type="paragraph" w:styleId="a6">
    <w:name w:val="List Paragraph"/>
    <w:basedOn w:val="a"/>
    <w:uiPriority w:val="34"/>
    <w:qFormat/>
    <w:rsid w:val="00401A16"/>
    <w:pPr>
      <w:ind w:left="720"/>
      <w:contextualSpacing/>
    </w:pPr>
  </w:style>
  <w:style w:type="paragraph" w:styleId="a7">
    <w:name w:val="No Spacing"/>
    <w:uiPriority w:val="1"/>
    <w:qFormat/>
    <w:rsid w:val="00B34098"/>
    <w:pPr>
      <w:spacing w:after="0" w:line="240" w:lineRule="auto"/>
    </w:pPr>
    <w:rPr>
      <w:rFonts w:ascii="Calibri" w:eastAsia="Calibri" w:hAnsi="Calibri" w:cs="Calibri"/>
    </w:rPr>
  </w:style>
  <w:style w:type="table" w:styleId="a8">
    <w:name w:val="Table Grid"/>
    <w:basedOn w:val="a1"/>
    <w:uiPriority w:val="59"/>
    <w:rsid w:val="00CE115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9">
    <w:name w:val="Placeholder Text"/>
    <w:basedOn w:val="a0"/>
    <w:uiPriority w:val="99"/>
    <w:semiHidden/>
    <w:rsid w:val="00CE1152"/>
    <w:rPr>
      <w:color w:val="808080"/>
    </w:rPr>
  </w:style>
  <w:style w:type="paragraph" w:styleId="aa">
    <w:name w:val="header"/>
    <w:basedOn w:val="a"/>
    <w:link w:val="ab"/>
    <w:uiPriority w:val="99"/>
    <w:unhideWhenUsed/>
    <w:rsid w:val="00CC6AAF"/>
    <w:pPr>
      <w:tabs>
        <w:tab w:val="center" w:pos="4677"/>
        <w:tab w:val="right" w:pos="9355"/>
      </w:tabs>
      <w:spacing w:after="0" w:line="240" w:lineRule="auto"/>
    </w:pPr>
  </w:style>
  <w:style w:type="character" w:customStyle="1" w:styleId="ab">
    <w:name w:val="Верхний колонтитул Знак"/>
    <w:basedOn w:val="a0"/>
    <w:link w:val="aa"/>
    <w:uiPriority w:val="99"/>
    <w:rsid w:val="00CC6AAF"/>
  </w:style>
  <w:style w:type="paragraph" w:styleId="ac">
    <w:name w:val="footer"/>
    <w:basedOn w:val="a"/>
    <w:link w:val="ad"/>
    <w:uiPriority w:val="99"/>
    <w:unhideWhenUsed/>
    <w:rsid w:val="00CC6AAF"/>
    <w:pPr>
      <w:tabs>
        <w:tab w:val="center" w:pos="4677"/>
        <w:tab w:val="right" w:pos="9355"/>
      </w:tabs>
      <w:spacing w:after="0" w:line="240" w:lineRule="auto"/>
    </w:pPr>
  </w:style>
  <w:style w:type="character" w:customStyle="1" w:styleId="ad">
    <w:name w:val="Нижний колонтитул Знак"/>
    <w:basedOn w:val="a0"/>
    <w:link w:val="ac"/>
    <w:uiPriority w:val="99"/>
    <w:rsid w:val="00CC6AAF"/>
  </w:style>
  <w:style w:type="character" w:customStyle="1" w:styleId="10">
    <w:name w:val="Заголовок 1 Знак"/>
    <w:basedOn w:val="a0"/>
    <w:link w:val="1"/>
    <w:uiPriority w:val="9"/>
    <w:rsid w:val="00395F26"/>
    <w:rPr>
      <w:rFonts w:asciiTheme="majorHAnsi" w:eastAsiaTheme="majorEastAsia" w:hAnsiTheme="majorHAnsi" w:cstheme="majorBidi"/>
      <w:color w:val="2E74B5" w:themeColor="accent1" w:themeShade="BF"/>
      <w:sz w:val="32"/>
      <w:szCs w:val="32"/>
    </w:rPr>
  </w:style>
  <w:style w:type="paragraph" w:styleId="ae">
    <w:name w:val="TOC Heading"/>
    <w:basedOn w:val="1"/>
    <w:next w:val="a"/>
    <w:uiPriority w:val="39"/>
    <w:unhideWhenUsed/>
    <w:qFormat/>
    <w:rsid w:val="00395F26"/>
    <w:pPr>
      <w:outlineLvl w:val="9"/>
    </w:pPr>
    <w:rPr>
      <w:lang w:eastAsia="ru-RU"/>
    </w:rPr>
  </w:style>
  <w:style w:type="paragraph" w:styleId="2">
    <w:name w:val="toc 2"/>
    <w:basedOn w:val="a"/>
    <w:next w:val="a"/>
    <w:autoRedefine/>
    <w:uiPriority w:val="39"/>
    <w:unhideWhenUsed/>
    <w:rsid w:val="00E5594E"/>
    <w:pPr>
      <w:spacing w:after="100"/>
      <w:ind w:left="220"/>
    </w:pPr>
    <w:rPr>
      <w:rFonts w:eastAsiaTheme="minorEastAsia" w:cs="Times New Roman"/>
      <w:lang w:eastAsia="ru-RU"/>
    </w:rPr>
  </w:style>
  <w:style w:type="paragraph" w:styleId="11">
    <w:name w:val="toc 1"/>
    <w:basedOn w:val="a"/>
    <w:next w:val="a"/>
    <w:autoRedefine/>
    <w:uiPriority w:val="39"/>
    <w:unhideWhenUsed/>
    <w:rsid w:val="00ED2E89"/>
    <w:pPr>
      <w:tabs>
        <w:tab w:val="right" w:leader="dot" w:pos="9345"/>
      </w:tabs>
      <w:spacing w:after="100" w:line="360" w:lineRule="auto"/>
    </w:pPr>
    <w:rPr>
      <w:rFonts w:eastAsiaTheme="minorEastAsia" w:cs="Times New Roman"/>
      <w:lang w:eastAsia="ru-RU"/>
    </w:rPr>
  </w:style>
  <w:style w:type="paragraph" w:styleId="3">
    <w:name w:val="toc 3"/>
    <w:basedOn w:val="a"/>
    <w:next w:val="a"/>
    <w:autoRedefine/>
    <w:uiPriority w:val="39"/>
    <w:unhideWhenUsed/>
    <w:rsid w:val="00E5594E"/>
    <w:pPr>
      <w:spacing w:after="100"/>
      <w:ind w:left="440"/>
    </w:pPr>
    <w:rPr>
      <w:rFonts w:eastAsiaTheme="minorEastAsia" w:cs="Times New Roman"/>
      <w:lang w:eastAsia="ru-RU"/>
    </w:rPr>
  </w:style>
  <w:style w:type="character" w:styleId="af">
    <w:name w:val="Hyperlink"/>
    <w:basedOn w:val="a0"/>
    <w:uiPriority w:val="99"/>
    <w:unhideWhenUsed/>
    <w:rsid w:val="00E5594E"/>
    <w:rPr>
      <w:color w:val="0563C1" w:themeColor="hyperlink"/>
      <w:u w:val="single"/>
    </w:rPr>
  </w:style>
  <w:style w:type="paragraph" w:customStyle="1" w:styleId="12">
    <w:name w:val="Стиль1"/>
    <w:basedOn w:val="af0"/>
    <w:link w:val="13"/>
    <w:qFormat/>
    <w:rsid w:val="005724E4"/>
    <w:pPr>
      <w:jc w:val="center"/>
    </w:pPr>
    <w:rPr>
      <w:rFonts w:ascii="Times New Roman" w:hAnsi="Times New Roman" w:cs="Times New Roman"/>
      <w:b/>
      <w:sz w:val="28"/>
      <w:szCs w:val="28"/>
    </w:rPr>
  </w:style>
  <w:style w:type="character" w:customStyle="1" w:styleId="13">
    <w:name w:val="Стиль1 Знак"/>
    <w:basedOn w:val="a0"/>
    <w:link w:val="12"/>
    <w:rsid w:val="005724E4"/>
    <w:rPr>
      <w:rFonts w:ascii="Times New Roman" w:eastAsiaTheme="majorEastAsia" w:hAnsi="Times New Roman" w:cs="Times New Roman"/>
      <w:b/>
      <w:spacing w:val="-10"/>
      <w:kern w:val="28"/>
      <w:sz w:val="28"/>
      <w:szCs w:val="28"/>
    </w:rPr>
  </w:style>
  <w:style w:type="paragraph" w:styleId="af0">
    <w:name w:val="Title"/>
    <w:basedOn w:val="a"/>
    <w:next w:val="a"/>
    <w:link w:val="af1"/>
    <w:uiPriority w:val="10"/>
    <w:qFormat/>
    <w:rsid w:val="005724E4"/>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af1">
    <w:name w:val="Название Знак"/>
    <w:basedOn w:val="a0"/>
    <w:link w:val="af0"/>
    <w:uiPriority w:val="10"/>
    <w:rsid w:val="005724E4"/>
    <w:rPr>
      <w:rFonts w:asciiTheme="majorHAnsi" w:eastAsiaTheme="majorEastAsia" w:hAnsiTheme="majorHAnsi" w:cstheme="majorBidi"/>
      <w:spacing w:val="-10"/>
      <w:kern w:val="28"/>
      <w:sz w:val="56"/>
      <w:szCs w:val="56"/>
    </w:rPr>
  </w:style>
  <w:style w:type="paragraph" w:styleId="af2">
    <w:name w:val="Balloon Text"/>
    <w:basedOn w:val="a"/>
    <w:link w:val="af3"/>
    <w:uiPriority w:val="99"/>
    <w:semiHidden/>
    <w:unhideWhenUsed/>
    <w:rsid w:val="00F8155A"/>
    <w:pPr>
      <w:spacing w:after="0" w:line="240" w:lineRule="auto"/>
    </w:pPr>
    <w:rPr>
      <w:rFonts w:ascii="Tahoma" w:hAnsi="Tahoma" w:cs="Tahoma"/>
      <w:sz w:val="16"/>
      <w:szCs w:val="16"/>
    </w:rPr>
  </w:style>
  <w:style w:type="character" w:customStyle="1" w:styleId="af3">
    <w:name w:val="Текст выноски Знак"/>
    <w:basedOn w:val="a0"/>
    <w:link w:val="af2"/>
    <w:uiPriority w:val="99"/>
    <w:semiHidden/>
    <w:rsid w:val="00F8155A"/>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4926870">
      <w:bodyDiv w:val="1"/>
      <w:marLeft w:val="0"/>
      <w:marRight w:val="0"/>
      <w:marTop w:val="0"/>
      <w:marBottom w:val="0"/>
      <w:divBdr>
        <w:top w:val="none" w:sz="0" w:space="0" w:color="auto"/>
        <w:left w:val="none" w:sz="0" w:space="0" w:color="auto"/>
        <w:bottom w:val="none" w:sz="0" w:space="0" w:color="auto"/>
        <w:right w:val="none" w:sz="0" w:space="0" w:color="auto"/>
      </w:divBdr>
    </w:div>
    <w:div w:id="222837212">
      <w:bodyDiv w:val="1"/>
      <w:marLeft w:val="0"/>
      <w:marRight w:val="0"/>
      <w:marTop w:val="0"/>
      <w:marBottom w:val="0"/>
      <w:divBdr>
        <w:top w:val="none" w:sz="0" w:space="0" w:color="auto"/>
        <w:left w:val="none" w:sz="0" w:space="0" w:color="auto"/>
        <w:bottom w:val="none" w:sz="0" w:space="0" w:color="auto"/>
        <w:right w:val="none" w:sz="0" w:space="0" w:color="auto"/>
      </w:divBdr>
    </w:div>
    <w:div w:id="231621755">
      <w:bodyDiv w:val="1"/>
      <w:marLeft w:val="0"/>
      <w:marRight w:val="0"/>
      <w:marTop w:val="0"/>
      <w:marBottom w:val="0"/>
      <w:divBdr>
        <w:top w:val="none" w:sz="0" w:space="0" w:color="auto"/>
        <w:left w:val="none" w:sz="0" w:space="0" w:color="auto"/>
        <w:bottom w:val="none" w:sz="0" w:space="0" w:color="auto"/>
        <w:right w:val="none" w:sz="0" w:space="0" w:color="auto"/>
      </w:divBdr>
    </w:div>
    <w:div w:id="271590899">
      <w:bodyDiv w:val="1"/>
      <w:marLeft w:val="0"/>
      <w:marRight w:val="0"/>
      <w:marTop w:val="0"/>
      <w:marBottom w:val="0"/>
      <w:divBdr>
        <w:top w:val="none" w:sz="0" w:space="0" w:color="auto"/>
        <w:left w:val="none" w:sz="0" w:space="0" w:color="auto"/>
        <w:bottom w:val="none" w:sz="0" w:space="0" w:color="auto"/>
        <w:right w:val="none" w:sz="0" w:space="0" w:color="auto"/>
      </w:divBdr>
    </w:div>
    <w:div w:id="294259666">
      <w:bodyDiv w:val="1"/>
      <w:marLeft w:val="0"/>
      <w:marRight w:val="0"/>
      <w:marTop w:val="0"/>
      <w:marBottom w:val="0"/>
      <w:divBdr>
        <w:top w:val="none" w:sz="0" w:space="0" w:color="auto"/>
        <w:left w:val="none" w:sz="0" w:space="0" w:color="auto"/>
        <w:bottom w:val="none" w:sz="0" w:space="0" w:color="auto"/>
        <w:right w:val="none" w:sz="0" w:space="0" w:color="auto"/>
      </w:divBdr>
    </w:div>
    <w:div w:id="402218429">
      <w:bodyDiv w:val="1"/>
      <w:marLeft w:val="0"/>
      <w:marRight w:val="0"/>
      <w:marTop w:val="0"/>
      <w:marBottom w:val="0"/>
      <w:divBdr>
        <w:top w:val="none" w:sz="0" w:space="0" w:color="auto"/>
        <w:left w:val="none" w:sz="0" w:space="0" w:color="auto"/>
        <w:bottom w:val="none" w:sz="0" w:space="0" w:color="auto"/>
        <w:right w:val="none" w:sz="0" w:space="0" w:color="auto"/>
      </w:divBdr>
    </w:div>
    <w:div w:id="417946409">
      <w:bodyDiv w:val="1"/>
      <w:marLeft w:val="0"/>
      <w:marRight w:val="0"/>
      <w:marTop w:val="0"/>
      <w:marBottom w:val="0"/>
      <w:divBdr>
        <w:top w:val="none" w:sz="0" w:space="0" w:color="auto"/>
        <w:left w:val="none" w:sz="0" w:space="0" w:color="auto"/>
        <w:bottom w:val="none" w:sz="0" w:space="0" w:color="auto"/>
        <w:right w:val="none" w:sz="0" w:space="0" w:color="auto"/>
      </w:divBdr>
    </w:div>
    <w:div w:id="482506718">
      <w:bodyDiv w:val="1"/>
      <w:marLeft w:val="0"/>
      <w:marRight w:val="0"/>
      <w:marTop w:val="0"/>
      <w:marBottom w:val="0"/>
      <w:divBdr>
        <w:top w:val="none" w:sz="0" w:space="0" w:color="auto"/>
        <w:left w:val="none" w:sz="0" w:space="0" w:color="auto"/>
        <w:bottom w:val="none" w:sz="0" w:space="0" w:color="auto"/>
        <w:right w:val="none" w:sz="0" w:space="0" w:color="auto"/>
      </w:divBdr>
    </w:div>
    <w:div w:id="815991819">
      <w:bodyDiv w:val="1"/>
      <w:marLeft w:val="0"/>
      <w:marRight w:val="0"/>
      <w:marTop w:val="0"/>
      <w:marBottom w:val="0"/>
      <w:divBdr>
        <w:top w:val="none" w:sz="0" w:space="0" w:color="auto"/>
        <w:left w:val="none" w:sz="0" w:space="0" w:color="auto"/>
        <w:bottom w:val="none" w:sz="0" w:space="0" w:color="auto"/>
        <w:right w:val="none" w:sz="0" w:space="0" w:color="auto"/>
      </w:divBdr>
    </w:div>
    <w:div w:id="836963221">
      <w:bodyDiv w:val="1"/>
      <w:marLeft w:val="0"/>
      <w:marRight w:val="0"/>
      <w:marTop w:val="0"/>
      <w:marBottom w:val="0"/>
      <w:divBdr>
        <w:top w:val="none" w:sz="0" w:space="0" w:color="auto"/>
        <w:left w:val="none" w:sz="0" w:space="0" w:color="auto"/>
        <w:bottom w:val="none" w:sz="0" w:space="0" w:color="auto"/>
        <w:right w:val="none" w:sz="0" w:space="0" w:color="auto"/>
      </w:divBdr>
    </w:div>
    <w:div w:id="845099389">
      <w:bodyDiv w:val="1"/>
      <w:marLeft w:val="0"/>
      <w:marRight w:val="0"/>
      <w:marTop w:val="0"/>
      <w:marBottom w:val="0"/>
      <w:divBdr>
        <w:top w:val="none" w:sz="0" w:space="0" w:color="auto"/>
        <w:left w:val="none" w:sz="0" w:space="0" w:color="auto"/>
        <w:bottom w:val="none" w:sz="0" w:space="0" w:color="auto"/>
        <w:right w:val="none" w:sz="0" w:space="0" w:color="auto"/>
      </w:divBdr>
    </w:div>
    <w:div w:id="949554712">
      <w:bodyDiv w:val="1"/>
      <w:marLeft w:val="0"/>
      <w:marRight w:val="0"/>
      <w:marTop w:val="0"/>
      <w:marBottom w:val="0"/>
      <w:divBdr>
        <w:top w:val="none" w:sz="0" w:space="0" w:color="auto"/>
        <w:left w:val="none" w:sz="0" w:space="0" w:color="auto"/>
        <w:bottom w:val="none" w:sz="0" w:space="0" w:color="auto"/>
        <w:right w:val="none" w:sz="0" w:space="0" w:color="auto"/>
      </w:divBdr>
    </w:div>
    <w:div w:id="998771589">
      <w:bodyDiv w:val="1"/>
      <w:marLeft w:val="0"/>
      <w:marRight w:val="0"/>
      <w:marTop w:val="0"/>
      <w:marBottom w:val="0"/>
      <w:divBdr>
        <w:top w:val="none" w:sz="0" w:space="0" w:color="auto"/>
        <w:left w:val="none" w:sz="0" w:space="0" w:color="auto"/>
        <w:bottom w:val="none" w:sz="0" w:space="0" w:color="auto"/>
        <w:right w:val="none" w:sz="0" w:space="0" w:color="auto"/>
      </w:divBdr>
    </w:div>
    <w:div w:id="1053578469">
      <w:bodyDiv w:val="1"/>
      <w:marLeft w:val="0"/>
      <w:marRight w:val="0"/>
      <w:marTop w:val="0"/>
      <w:marBottom w:val="0"/>
      <w:divBdr>
        <w:top w:val="none" w:sz="0" w:space="0" w:color="auto"/>
        <w:left w:val="none" w:sz="0" w:space="0" w:color="auto"/>
        <w:bottom w:val="none" w:sz="0" w:space="0" w:color="auto"/>
        <w:right w:val="none" w:sz="0" w:space="0" w:color="auto"/>
      </w:divBdr>
    </w:div>
    <w:div w:id="1166019152">
      <w:bodyDiv w:val="1"/>
      <w:marLeft w:val="0"/>
      <w:marRight w:val="0"/>
      <w:marTop w:val="0"/>
      <w:marBottom w:val="0"/>
      <w:divBdr>
        <w:top w:val="none" w:sz="0" w:space="0" w:color="auto"/>
        <w:left w:val="none" w:sz="0" w:space="0" w:color="auto"/>
        <w:bottom w:val="none" w:sz="0" w:space="0" w:color="auto"/>
        <w:right w:val="none" w:sz="0" w:space="0" w:color="auto"/>
      </w:divBdr>
    </w:div>
    <w:div w:id="1549028549">
      <w:bodyDiv w:val="1"/>
      <w:marLeft w:val="0"/>
      <w:marRight w:val="0"/>
      <w:marTop w:val="0"/>
      <w:marBottom w:val="0"/>
      <w:divBdr>
        <w:top w:val="none" w:sz="0" w:space="0" w:color="auto"/>
        <w:left w:val="none" w:sz="0" w:space="0" w:color="auto"/>
        <w:bottom w:val="none" w:sz="0" w:space="0" w:color="auto"/>
        <w:right w:val="none" w:sz="0" w:space="0" w:color="auto"/>
      </w:divBdr>
    </w:div>
    <w:div w:id="1562671354">
      <w:bodyDiv w:val="1"/>
      <w:marLeft w:val="0"/>
      <w:marRight w:val="0"/>
      <w:marTop w:val="0"/>
      <w:marBottom w:val="0"/>
      <w:divBdr>
        <w:top w:val="none" w:sz="0" w:space="0" w:color="auto"/>
        <w:left w:val="none" w:sz="0" w:space="0" w:color="auto"/>
        <w:bottom w:val="none" w:sz="0" w:space="0" w:color="auto"/>
        <w:right w:val="none" w:sz="0" w:space="0" w:color="auto"/>
      </w:divBdr>
    </w:div>
    <w:div w:id="1576629322">
      <w:bodyDiv w:val="1"/>
      <w:marLeft w:val="0"/>
      <w:marRight w:val="0"/>
      <w:marTop w:val="0"/>
      <w:marBottom w:val="0"/>
      <w:divBdr>
        <w:top w:val="none" w:sz="0" w:space="0" w:color="auto"/>
        <w:left w:val="none" w:sz="0" w:space="0" w:color="auto"/>
        <w:bottom w:val="none" w:sz="0" w:space="0" w:color="auto"/>
        <w:right w:val="none" w:sz="0" w:space="0" w:color="auto"/>
      </w:divBdr>
    </w:div>
    <w:div w:id="1691831398">
      <w:bodyDiv w:val="1"/>
      <w:marLeft w:val="0"/>
      <w:marRight w:val="0"/>
      <w:marTop w:val="0"/>
      <w:marBottom w:val="0"/>
      <w:divBdr>
        <w:top w:val="none" w:sz="0" w:space="0" w:color="auto"/>
        <w:left w:val="none" w:sz="0" w:space="0" w:color="auto"/>
        <w:bottom w:val="none" w:sz="0" w:space="0" w:color="auto"/>
        <w:right w:val="none" w:sz="0" w:space="0" w:color="auto"/>
      </w:divBdr>
    </w:div>
    <w:div w:id="1829393884">
      <w:bodyDiv w:val="1"/>
      <w:marLeft w:val="0"/>
      <w:marRight w:val="0"/>
      <w:marTop w:val="0"/>
      <w:marBottom w:val="0"/>
      <w:divBdr>
        <w:top w:val="none" w:sz="0" w:space="0" w:color="auto"/>
        <w:left w:val="none" w:sz="0" w:space="0" w:color="auto"/>
        <w:bottom w:val="none" w:sz="0" w:space="0" w:color="auto"/>
        <w:right w:val="none" w:sz="0" w:space="0" w:color="auto"/>
      </w:divBdr>
    </w:div>
    <w:div w:id="1853717538">
      <w:bodyDiv w:val="1"/>
      <w:marLeft w:val="0"/>
      <w:marRight w:val="0"/>
      <w:marTop w:val="0"/>
      <w:marBottom w:val="0"/>
      <w:divBdr>
        <w:top w:val="none" w:sz="0" w:space="0" w:color="auto"/>
        <w:left w:val="none" w:sz="0" w:space="0" w:color="auto"/>
        <w:bottom w:val="none" w:sz="0" w:space="0" w:color="auto"/>
        <w:right w:val="none" w:sz="0" w:space="0" w:color="auto"/>
      </w:divBdr>
    </w:div>
    <w:div w:id="1972517096">
      <w:bodyDiv w:val="1"/>
      <w:marLeft w:val="0"/>
      <w:marRight w:val="0"/>
      <w:marTop w:val="0"/>
      <w:marBottom w:val="0"/>
      <w:divBdr>
        <w:top w:val="none" w:sz="0" w:space="0" w:color="auto"/>
        <w:left w:val="none" w:sz="0" w:space="0" w:color="auto"/>
        <w:bottom w:val="none" w:sz="0" w:space="0" w:color="auto"/>
        <w:right w:val="none" w:sz="0" w:space="0" w:color="auto"/>
      </w:divBdr>
      <w:divsChild>
        <w:div w:id="2038046239">
          <w:marLeft w:val="360"/>
          <w:marRight w:val="0"/>
          <w:marTop w:val="200"/>
          <w:marBottom w:val="0"/>
          <w:divBdr>
            <w:top w:val="none" w:sz="0" w:space="0" w:color="auto"/>
            <w:left w:val="none" w:sz="0" w:space="0" w:color="auto"/>
            <w:bottom w:val="none" w:sz="0" w:space="0" w:color="auto"/>
            <w:right w:val="none" w:sz="0" w:space="0" w:color="auto"/>
          </w:divBdr>
        </w:div>
        <w:div w:id="448159039">
          <w:marLeft w:val="360"/>
          <w:marRight w:val="0"/>
          <w:marTop w:val="200"/>
          <w:marBottom w:val="0"/>
          <w:divBdr>
            <w:top w:val="none" w:sz="0" w:space="0" w:color="auto"/>
            <w:left w:val="none" w:sz="0" w:space="0" w:color="auto"/>
            <w:bottom w:val="none" w:sz="0" w:space="0" w:color="auto"/>
            <w:right w:val="none" w:sz="0" w:space="0" w:color="auto"/>
          </w:divBdr>
        </w:div>
        <w:div w:id="1660158141">
          <w:marLeft w:val="360"/>
          <w:marRight w:val="0"/>
          <w:marTop w:val="200"/>
          <w:marBottom w:val="0"/>
          <w:divBdr>
            <w:top w:val="none" w:sz="0" w:space="0" w:color="auto"/>
            <w:left w:val="none" w:sz="0" w:space="0" w:color="auto"/>
            <w:bottom w:val="none" w:sz="0" w:space="0" w:color="auto"/>
            <w:right w:val="none" w:sz="0" w:space="0" w:color="auto"/>
          </w:divBdr>
        </w:div>
        <w:div w:id="1734500581">
          <w:marLeft w:val="360"/>
          <w:marRight w:val="0"/>
          <w:marTop w:val="200"/>
          <w:marBottom w:val="0"/>
          <w:divBdr>
            <w:top w:val="none" w:sz="0" w:space="0" w:color="auto"/>
            <w:left w:val="none" w:sz="0" w:space="0" w:color="auto"/>
            <w:bottom w:val="none" w:sz="0" w:space="0" w:color="auto"/>
            <w:right w:val="none" w:sz="0" w:space="0" w:color="auto"/>
          </w:divBdr>
        </w:div>
        <w:div w:id="1459109352">
          <w:marLeft w:val="360"/>
          <w:marRight w:val="0"/>
          <w:marTop w:val="20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8.emf"/><Relationship Id="rId26" Type="http://schemas.openxmlformats.org/officeDocument/2006/relationships/image" Target="media/image12.emf"/><Relationship Id="rId39" Type="http://schemas.openxmlformats.org/officeDocument/2006/relationships/image" Target="media/image23.jpeg"/><Relationship Id="rId21" Type="http://schemas.openxmlformats.org/officeDocument/2006/relationships/oleObject" Target="embeddings/oleObject4.bin"/><Relationship Id="rId34" Type="http://schemas.openxmlformats.org/officeDocument/2006/relationships/image" Target="media/image18.jpeg"/><Relationship Id="rId42" Type="http://schemas.openxmlformats.org/officeDocument/2006/relationships/image" Target="media/image26.jpeg"/><Relationship Id="rId47" Type="http://schemas.openxmlformats.org/officeDocument/2006/relationships/image" Target="media/image31.jpeg"/><Relationship Id="rId50" Type="http://schemas.openxmlformats.org/officeDocument/2006/relationships/image" Target="media/image34.jpeg"/><Relationship Id="rId55" Type="http://schemas.openxmlformats.org/officeDocument/2006/relationships/image" Target="media/image39.png"/><Relationship Id="rId63" Type="http://schemas.openxmlformats.org/officeDocument/2006/relationships/footer" Target="footer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7.emf"/><Relationship Id="rId20" Type="http://schemas.openxmlformats.org/officeDocument/2006/relationships/image" Target="media/image9.emf"/><Relationship Id="rId29" Type="http://schemas.openxmlformats.org/officeDocument/2006/relationships/oleObject" Target="embeddings/oleObject8.bin"/><Relationship Id="rId41" Type="http://schemas.openxmlformats.org/officeDocument/2006/relationships/image" Target="media/image25.jpeg"/><Relationship Id="rId54" Type="http://schemas.openxmlformats.org/officeDocument/2006/relationships/image" Target="media/image38.png"/><Relationship Id="rId62"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1.emf"/><Relationship Id="rId32" Type="http://schemas.openxmlformats.org/officeDocument/2006/relationships/image" Target="media/image16.png"/><Relationship Id="rId37" Type="http://schemas.openxmlformats.org/officeDocument/2006/relationships/image" Target="media/image21.png"/><Relationship Id="rId40" Type="http://schemas.openxmlformats.org/officeDocument/2006/relationships/image" Target="media/image24.jpeg"/><Relationship Id="rId45" Type="http://schemas.openxmlformats.org/officeDocument/2006/relationships/image" Target="media/image29.jpeg"/><Relationship Id="rId53" Type="http://schemas.openxmlformats.org/officeDocument/2006/relationships/image" Target="media/image37.png"/><Relationship Id="rId58" Type="http://schemas.microsoft.com/office/2007/relationships/hdphoto" Target="media/hdphoto1.wdp"/><Relationship Id="rId5" Type="http://schemas.openxmlformats.org/officeDocument/2006/relationships/settings" Target="settings.xml"/><Relationship Id="rId15" Type="http://schemas.openxmlformats.org/officeDocument/2006/relationships/oleObject" Target="embeddings/oleObject1.bin"/><Relationship Id="rId23" Type="http://schemas.openxmlformats.org/officeDocument/2006/relationships/oleObject" Target="embeddings/oleObject5.bin"/><Relationship Id="rId28" Type="http://schemas.openxmlformats.org/officeDocument/2006/relationships/image" Target="media/image13.emf"/><Relationship Id="rId36" Type="http://schemas.openxmlformats.org/officeDocument/2006/relationships/image" Target="media/image20.png"/><Relationship Id="rId49" Type="http://schemas.openxmlformats.org/officeDocument/2006/relationships/image" Target="media/image33.jpeg"/><Relationship Id="rId57" Type="http://schemas.openxmlformats.org/officeDocument/2006/relationships/image" Target="media/image41.png"/><Relationship Id="rId61" Type="http://schemas.openxmlformats.org/officeDocument/2006/relationships/image" Target="media/image44.png"/><Relationship Id="rId10" Type="http://schemas.openxmlformats.org/officeDocument/2006/relationships/image" Target="media/image2.png"/><Relationship Id="rId19" Type="http://schemas.openxmlformats.org/officeDocument/2006/relationships/oleObject" Target="embeddings/oleObject3.bin"/><Relationship Id="rId31" Type="http://schemas.openxmlformats.org/officeDocument/2006/relationships/image" Target="media/image15.png"/><Relationship Id="rId44" Type="http://schemas.openxmlformats.org/officeDocument/2006/relationships/image" Target="media/image28.jpeg"/><Relationship Id="rId52" Type="http://schemas.openxmlformats.org/officeDocument/2006/relationships/image" Target="media/image36.jpeg"/><Relationship Id="rId60" Type="http://schemas.openxmlformats.org/officeDocument/2006/relationships/image" Target="media/image43.png"/><Relationship Id="rId65"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emf"/><Relationship Id="rId22" Type="http://schemas.openxmlformats.org/officeDocument/2006/relationships/image" Target="media/image10.emf"/><Relationship Id="rId27" Type="http://schemas.openxmlformats.org/officeDocument/2006/relationships/oleObject" Target="embeddings/oleObject7.bin"/><Relationship Id="rId30" Type="http://schemas.openxmlformats.org/officeDocument/2006/relationships/image" Target="media/image14.png"/><Relationship Id="rId35" Type="http://schemas.openxmlformats.org/officeDocument/2006/relationships/image" Target="media/image19.png"/><Relationship Id="rId43" Type="http://schemas.openxmlformats.org/officeDocument/2006/relationships/image" Target="media/image27.jpeg"/><Relationship Id="rId48" Type="http://schemas.openxmlformats.org/officeDocument/2006/relationships/image" Target="media/image32.jpeg"/><Relationship Id="rId56" Type="http://schemas.openxmlformats.org/officeDocument/2006/relationships/image" Target="media/image40.png"/><Relationship Id="rId64"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35.jpe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oleObject" Target="embeddings/oleObject2.bin"/><Relationship Id="rId25" Type="http://schemas.openxmlformats.org/officeDocument/2006/relationships/oleObject" Target="embeddings/oleObject6.bin"/><Relationship Id="rId33" Type="http://schemas.openxmlformats.org/officeDocument/2006/relationships/image" Target="media/image17.jpeg"/><Relationship Id="rId38" Type="http://schemas.openxmlformats.org/officeDocument/2006/relationships/image" Target="media/image22.png"/><Relationship Id="rId46" Type="http://schemas.openxmlformats.org/officeDocument/2006/relationships/image" Target="media/image30.jpeg"/><Relationship Id="rId59" Type="http://schemas.openxmlformats.org/officeDocument/2006/relationships/image" Target="media/image42.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6BAB189-1082-4827-A84B-0EEEFA0D29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108</TotalTime>
  <Pages>46</Pages>
  <Words>6119</Words>
  <Characters>34882</Characters>
  <Application>Microsoft Office Word</Application>
  <DocSecurity>0</DocSecurity>
  <Lines>290</Lines>
  <Paragraphs>81</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40920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Zam-302</cp:lastModifiedBy>
  <cp:revision>13</cp:revision>
  <cp:lastPrinted>2019-03-10T07:43:00Z</cp:lastPrinted>
  <dcterms:created xsi:type="dcterms:W3CDTF">2019-02-17T13:38:00Z</dcterms:created>
  <dcterms:modified xsi:type="dcterms:W3CDTF">2020-01-10T15:01:00Z</dcterms:modified>
</cp:coreProperties>
</file>